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D482C46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B84752">
        <w:rPr>
          <w:rStyle w:val="normaltextrun"/>
          <w:rFonts w:ascii="Arial" w:hAnsi="Arial" w:cs="Arial"/>
          <w:b/>
          <w:bCs/>
        </w:rPr>
        <w:t>3</w:t>
      </w:r>
      <w:r w:rsidR="00C676B8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8843FF">
        <w:rPr>
          <w:rStyle w:val="normaltextrun"/>
          <w:rFonts w:ascii="Arial" w:hAnsi="Arial" w:cs="Arial"/>
          <w:b/>
          <w:bCs/>
        </w:rPr>
        <w:t>3</w:t>
      </w:r>
      <w:r w:rsidR="002A4D23">
        <w:rPr>
          <w:rStyle w:val="normaltextrun"/>
          <w:rFonts w:ascii="Arial" w:hAnsi="Arial" w:cs="Arial"/>
          <w:b/>
          <w:bCs/>
        </w:rPr>
        <w:t>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9C3175">
        <w:rPr>
          <w:rStyle w:val="normaltextrun"/>
          <w:rFonts w:ascii="Arial" w:hAnsi="Arial" w:cs="Arial"/>
          <w:b/>
          <w:bCs/>
        </w:rPr>
        <w:t>agosto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FBFBC7B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8F29E3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6C7F54">
        <w:rPr>
          <w:rStyle w:val="normaltextrun"/>
          <w:rFonts w:ascii="Arial" w:hAnsi="Arial" w:cs="Arial"/>
          <w:b/>
          <w:sz w:val="22"/>
          <w:szCs w:val="22"/>
        </w:rPr>
        <w:t>5</w:t>
      </w:r>
      <w:r w:rsidR="00C676B8">
        <w:rPr>
          <w:rStyle w:val="normaltextrun"/>
          <w:rFonts w:ascii="Arial" w:hAnsi="Arial" w:cs="Arial"/>
          <w:b/>
          <w:sz w:val="22"/>
          <w:szCs w:val="22"/>
        </w:rPr>
        <w:t>6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70A05202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C676B8" w:rsidRPr="00C676B8">
        <w:rPr>
          <w:rStyle w:val="normaltextrun"/>
          <w:rFonts w:ascii="Arial" w:hAnsi="Arial" w:cs="Arial"/>
          <w:bCs/>
          <w:sz w:val="22"/>
          <w:szCs w:val="22"/>
        </w:rPr>
        <w:t xml:space="preserve">Tania Mara Chaves </w:t>
      </w:r>
      <w:proofErr w:type="spellStart"/>
      <w:r w:rsidR="00C676B8" w:rsidRPr="00C676B8">
        <w:rPr>
          <w:rStyle w:val="normaltextrun"/>
          <w:rFonts w:ascii="Arial" w:hAnsi="Arial" w:cs="Arial"/>
          <w:bCs/>
          <w:sz w:val="22"/>
          <w:szCs w:val="22"/>
        </w:rPr>
        <w:t>Daldegan</w:t>
      </w:r>
      <w:proofErr w:type="spellEnd"/>
    </w:p>
    <w:p w14:paraId="1BD31178" w14:textId="5D60584E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2A4D23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8843FF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r w:rsidR="002A4D23">
        <w:rPr>
          <w:rStyle w:val="normaltextrun"/>
          <w:rFonts w:ascii="Arial" w:hAnsi="Arial" w:cs="Arial"/>
          <w:bCs/>
          <w:sz w:val="22"/>
          <w:szCs w:val="22"/>
        </w:rPr>
        <w:t xml:space="preserve">Superior – Ocupação: 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C676B8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C676B8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6C81C09F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C676B8" w:rsidRPr="00C676B8">
        <w:rPr>
          <w:rStyle w:val="eop"/>
          <w:rFonts w:ascii="Arial" w:hAnsi="Arial" w:cs="Arial"/>
          <w:bCs/>
          <w:sz w:val="22"/>
          <w:szCs w:val="22"/>
        </w:rPr>
        <w:t>Gerência de Planejamento e Gestão da Estratégia</w:t>
      </w:r>
    </w:p>
    <w:p w14:paraId="3DDEA101" w14:textId="03FCC6D8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>08/09/2022, 09/09/2022 e 12/09/2022 (3 dias – abonos); 13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C7F54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>23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C7F54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 xml:space="preserve"> - férias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146216F4" w:rsidR="00DA1686" w:rsidRPr="00855482" w:rsidRDefault="00DA1686" w:rsidP="00C676B8">
      <w:pPr>
        <w:pStyle w:val="paragraph"/>
        <w:tabs>
          <w:tab w:val="right" w:pos="9071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69648E">
            <w:rPr>
              <w:rStyle w:val="Estilo1"/>
            </w:rPr>
            <w:t>VI – por motivo de férias;</w:t>
          </w:r>
        </w:sdtContent>
      </w:sdt>
      <w:r w:rsidR="00C676B8">
        <w:rPr>
          <w:rStyle w:val="Estilo1"/>
        </w:rPr>
        <w:t xml:space="preserve"> 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840889588"/>
          <w:placeholder>
            <w:docPart w:val="ABB0BC5B19FF4CF3846E084F5F1F17F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C676B8">
            <w:rPr>
              <w:rStyle w:val="Estilo1"/>
            </w:rPr>
            <w:t>VII – para fruição de abonos;</w:t>
          </w:r>
        </w:sdtContent>
      </w:sdt>
      <w:r w:rsidR="0048156A">
        <w:rPr>
          <w:rStyle w:val="Estilo1"/>
        </w:rPr>
        <w:t>)</w:t>
      </w:r>
      <w:r w:rsidR="00987E3A">
        <w:rPr>
          <w:rStyle w:val="Estilo1"/>
        </w:rPr>
        <w:t>.</w:t>
      </w:r>
      <w:r w:rsidR="00C676B8">
        <w:rPr>
          <w:rStyle w:val="Estilo1"/>
        </w:rPr>
        <w:tab/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5751B7B6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C676B8" w:rsidRPr="00C676B8">
        <w:rPr>
          <w:rStyle w:val="normaltextrun"/>
          <w:rFonts w:ascii="Arial" w:hAnsi="Arial" w:cs="Arial"/>
          <w:bCs/>
          <w:sz w:val="22"/>
          <w:szCs w:val="22"/>
        </w:rPr>
        <w:t>Marcos Cristino de Oliveira</w:t>
      </w:r>
    </w:p>
    <w:p w14:paraId="045EE3FD" w14:textId="313D9BEB" w:rsidR="008843FF" w:rsidRDefault="008843FF" w:rsidP="008843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 xml:space="preserve">Profissional Analista Superior – Ocupação: Analista </w:t>
      </w:r>
      <w:proofErr w:type="gramStart"/>
      <w:r w:rsidR="00C676B8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C676B8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475D19DB" w14:textId="28F91119" w:rsidR="008843FF" w:rsidRPr="00855482" w:rsidRDefault="008843FF" w:rsidP="008843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C676B8" w:rsidRPr="00C676B8">
        <w:rPr>
          <w:rStyle w:val="eop"/>
          <w:rFonts w:ascii="Arial" w:hAnsi="Arial" w:cs="Arial"/>
          <w:bCs/>
          <w:sz w:val="22"/>
          <w:szCs w:val="22"/>
        </w:rPr>
        <w:t>Gerência de Planejamento e Gestão da Estratégia</w:t>
      </w:r>
    </w:p>
    <w:p w14:paraId="2CADFD8F" w14:textId="5B662E7F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2A4D23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 xml:space="preserve">8/09/2022, 09/09/2022 e 12/09/2022 (3 dias); 13/09/2022 a 23/09/2022 </w:t>
      </w:r>
      <w:r w:rsidR="00C676B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C676B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C676B8">
        <w:rPr>
          <w:rStyle w:val="normaltextrun"/>
          <w:rFonts w:ascii="Arial" w:hAnsi="Arial" w:cs="Arial"/>
          <w:bCs/>
          <w:sz w:val="22"/>
          <w:szCs w:val="22"/>
        </w:rPr>
        <w:t>)</w:t>
      </w:r>
      <w:bookmarkStart w:id="0" w:name="_GoBack"/>
      <w:bookmarkEnd w:id="0"/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39AE08B9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2A4D23">
        <w:rPr>
          <w:rStyle w:val="normaltextrun"/>
          <w:rFonts w:ascii="Arial" w:hAnsi="Arial" w:cs="Arial"/>
          <w:sz w:val="22"/>
          <w:szCs w:val="22"/>
        </w:rPr>
        <w:t>31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E8A2FBF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A4D23">
        <w:rPr>
          <w:rStyle w:val="normaltextrun"/>
          <w:rFonts w:ascii="Arial" w:hAnsi="Arial" w:cs="Arial"/>
          <w:sz w:val="22"/>
          <w:szCs w:val="22"/>
        </w:rPr>
        <w:t>31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676B8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BB0BC5B19FF4CF3846E084F5F1F1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04D48-0113-4E28-8933-8BDDB60A4553}"/>
      </w:docPartPr>
      <w:docPartBody>
        <w:p w:rsidR="00000000" w:rsidRDefault="008027D5" w:rsidP="008027D5">
          <w:pPr>
            <w:pStyle w:val="ABB0BC5B19FF4CF3846E084F5F1F17F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8027D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027D5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  <w:style w:type="paragraph" w:customStyle="1" w:styleId="ABB0BC5B19FF4CF3846E084F5F1F17F0">
    <w:name w:val="ABB0BC5B19FF4CF3846E084F5F1F17F0"/>
    <w:rsid w:val="00802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7A2E3A-8D56-4877-8929-6E061171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2022-08-30T18:43:00Z</cp:lastPrinted>
  <dcterms:created xsi:type="dcterms:W3CDTF">2022-08-30T18:47:00Z</dcterms:created>
  <dcterms:modified xsi:type="dcterms:W3CDTF">2022-08-31T19:35:00Z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