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599B" w14:textId="3627FF03" w:rsidR="009B4962" w:rsidRPr="003A543C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3A543C">
        <w:rPr>
          <w:rFonts w:eastAsia="Times New Roman"/>
          <w:b/>
          <w:color w:val="auto"/>
          <w:lang w:eastAsia="pt-BR"/>
        </w:rPr>
        <w:t>PORTARIA GERENCIAL N°</w:t>
      </w:r>
      <w:r w:rsidR="00F91BA3" w:rsidRPr="003A543C">
        <w:rPr>
          <w:rFonts w:eastAsia="Times New Roman"/>
          <w:b/>
          <w:color w:val="auto"/>
          <w:lang w:eastAsia="pt-BR"/>
        </w:rPr>
        <w:t xml:space="preserve"> </w:t>
      </w:r>
      <w:r w:rsidR="003F04D0">
        <w:rPr>
          <w:rFonts w:eastAsia="Times New Roman"/>
          <w:b/>
          <w:color w:val="auto"/>
          <w:lang w:eastAsia="pt-BR"/>
        </w:rPr>
        <w:t>3</w:t>
      </w:r>
      <w:r w:rsidR="00EE0888">
        <w:rPr>
          <w:rFonts w:eastAsia="Times New Roman"/>
          <w:b/>
          <w:color w:val="auto"/>
          <w:lang w:eastAsia="pt-BR"/>
        </w:rPr>
        <w:t>3</w:t>
      </w:r>
      <w:r w:rsidR="009B4962" w:rsidRPr="003A543C">
        <w:rPr>
          <w:rFonts w:eastAsia="Times New Roman"/>
          <w:b/>
          <w:color w:val="auto"/>
          <w:lang w:eastAsia="pt-BR"/>
        </w:rPr>
        <w:t xml:space="preserve">, DE </w:t>
      </w:r>
      <w:r w:rsidR="007C53E5">
        <w:rPr>
          <w:rFonts w:eastAsia="Times New Roman"/>
          <w:b/>
          <w:color w:val="auto"/>
          <w:lang w:eastAsia="pt-BR"/>
        </w:rPr>
        <w:t>15</w:t>
      </w:r>
      <w:r w:rsidR="00807F8C" w:rsidRPr="003A543C">
        <w:rPr>
          <w:rFonts w:eastAsia="Times New Roman"/>
          <w:b/>
          <w:color w:val="auto"/>
          <w:lang w:eastAsia="pt-BR"/>
        </w:rPr>
        <w:t xml:space="preserve"> DE </w:t>
      </w:r>
      <w:r w:rsidR="003A543C" w:rsidRPr="003A543C">
        <w:rPr>
          <w:rFonts w:eastAsia="Times New Roman"/>
          <w:b/>
          <w:color w:val="auto"/>
          <w:lang w:eastAsia="pt-BR"/>
        </w:rPr>
        <w:t>MARÇO</w:t>
      </w:r>
      <w:r w:rsidR="009B4962" w:rsidRPr="003A543C">
        <w:rPr>
          <w:rFonts w:eastAsia="Times New Roman"/>
          <w:b/>
          <w:color w:val="auto"/>
          <w:lang w:eastAsia="pt-BR"/>
        </w:rPr>
        <w:t xml:space="preserve"> DE 202</w:t>
      </w:r>
      <w:r w:rsidR="00C9168E" w:rsidRPr="003A543C">
        <w:rPr>
          <w:rFonts w:eastAsia="Times New Roman"/>
          <w:b/>
          <w:color w:val="auto"/>
          <w:lang w:eastAsia="pt-BR"/>
        </w:rPr>
        <w:t>1</w:t>
      </w:r>
      <w:r w:rsidR="009610A9" w:rsidRPr="003A543C">
        <w:rPr>
          <w:rFonts w:eastAsia="Times New Roman"/>
          <w:b/>
          <w:color w:val="auto"/>
          <w:lang w:eastAsia="pt-BR"/>
        </w:rPr>
        <w:t>.</w:t>
      </w:r>
    </w:p>
    <w:p w14:paraId="59E37D61" w14:textId="77777777" w:rsidR="009B4962" w:rsidRPr="003A543C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3A543C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3A543C">
        <w:rPr>
          <w:rFonts w:eastAsia="Cambria"/>
          <w:color w:val="000000"/>
        </w:rPr>
        <w:t xml:space="preserve">Promove substituição temporária no Quadro </w:t>
      </w:r>
      <w:r w:rsidRPr="003A543C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3A543C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0D48915E" w14:textId="44E22662" w:rsidR="007D6347" w:rsidRPr="00662A66" w:rsidRDefault="009B4962" w:rsidP="00EE0888">
      <w:pPr>
        <w:pStyle w:val="Default"/>
        <w:jc w:val="both"/>
        <w:rPr>
          <w:color w:val="000000" w:themeColor="text1"/>
          <w:sz w:val="22"/>
          <w:szCs w:val="22"/>
        </w:rPr>
      </w:pPr>
      <w:r w:rsidRPr="00662A66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 w:rsidRPr="00662A66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EE0888" w:rsidRPr="00662A66">
        <w:rPr>
          <w:color w:val="000000" w:themeColor="text1"/>
          <w:sz w:val="22"/>
          <w:szCs w:val="22"/>
        </w:rPr>
        <w:t>Memo. CAU/BR nº. 062/2021–CSC</w:t>
      </w:r>
      <w:r w:rsidR="00EE0888" w:rsidRPr="00662A66">
        <w:rPr>
          <w:color w:val="000000" w:themeColor="text1"/>
          <w:sz w:val="22"/>
          <w:szCs w:val="22"/>
        </w:rPr>
        <w:t>.</w:t>
      </w:r>
    </w:p>
    <w:p w14:paraId="32E74F0D" w14:textId="77777777" w:rsidR="00EE0888" w:rsidRPr="00662A66" w:rsidRDefault="00EE0888" w:rsidP="00EE0888">
      <w:pPr>
        <w:pStyle w:val="Default"/>
        <w:rPr>
          <w:sz w:val="22"/>
          <w:szCs w:val="22"/>
        </w:rPr>
      </w:pPr>
    </w:p>
    <w:p w14:paraId="4AFAE68D" w14:textId="1663BF43" w:rsidR="009B4962" w:rsidRPr="00662A66" w:rsidRDefault="009B4962" w:rsidP="00091FED">
      <w:pPr>
        <w:jc w:val="both"/>
      </w:pPr>
      <w:r w:rsidRPr="00662A66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662A66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Times New Roman"/>
          <w:b/>
          <w:color w:val="auto"/>
          <w:lang w:eastAsia="pt-BR"/>
        </w:rPr>
        <w:t>Art. 1°.</w:t>
      </w:r>
      <w:r w:rsidRPr="00662A66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662A66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SUBSTITUÍDO:</w:t>
      </w:r>
    </w:p>
    <w:p w14:paraId="78E9A6DF" w14:textId="6F3936AE" w:rsidR="00643B75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Nome:</w:t>
      </w:r>
      <w:r w:rsidRPr="00662A66">
        <w:rPr>
          <w:rFonts w:eastAsia="Cambria"/>
          <w:color w:val="auto"/>
        </w:rPr>
        <w:t xml:space="preserve"> </w:t>
      </w:r>
      <w:bookmarkStart w:id="0" w:name="_Hlk57977985"/>
      <w:r w:rsidR="00EE0888" w:rsidRPr="00662A66">
        <w:t>Éder Barbosa de Brito</w:t>
      </w:r>
    </w:p>
    <w:p w14:paraId="68285299" w14:textId="12D30DD4" w:rsidR="003A543C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Emprego:</w:t>
      </w:r>
      <w:r w:rsidRPr="00662A66">
        <w:rPr>
          <w:rFonts w:eastAsia="Cambria"/>
          <w:color w:val="auto"/>
        </w:rPr>
        <w:t xml:space="preserve"> </w:t>
      </w:r>
      <w:r w:rsidR="00EE0888" w:rsidRPr="00662A66">
        <w:t>Emprego de Nível Médio Código PST Assistente de TI NP02</w:t>
      </w:r>
    </w:p>
    <w:p w14:paraId="40E722FE" w14:textId="76FC82E9" w:rsidR="00C432D8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Lotação:</w:t>
      </w:r>
      <w:r w:rsidRPr="00662A66">
        <w:rPr>
          <w:rFonts w:eastAsia="Cambria"/>
          <w:color w:val="auto"/>
        </w:rPr>
        <w:t xml:space="preserve"> </w:t>
      </w:r>
      <w:r w:rsidR="00EE0888" w:rsidRPr="00662A66">
        <w:t>Gerência Administrativa</w:t>
      </w:r>
    </w:p>
    <w:p w14:paraId="10DD26DA" w14:textId="684F5029" w:rsidR="009B4962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Cambria"/>
          <w:b/>
          <w:color w:val="auto"/>
        </w:rPr>
        <w:t>Período de Afastamento:</w:t>
      </w:r>
      <w:r w:rsidR="001C2D5A" w:rsidRPr="00662A66">
        <w:rPr>
          <w:rFonts w:eastAsia="Cambria"/>
          <w:color w:val="auto"/>
        </w:rPr>
        <w:t xml:space="preserve"> </w:t>
      </w:r>
      <w:r w:rsidR="007D6347" w:rsidRPr="00662A66">
        <w:rPr>
          <w:rFonts w:eastAsia="Cambria"/>
          <w:color w:val="auto"/>
        </w:rPr>
        <w:t>2</w:t>
      </w:r>
      <w:r w:rsidR="00EE0888" w:rsidRPr="00662A66">
        <w:rPr>
          <w:rFonts w:eastAsia="Cambria"/>
          <w:color w:val="auto"/>
        </w:rPr>
        <w:t>3</w:t>
      </w:r>
      <w:r w:rsidR="00AC10F4" w:rsidRPr="00662A66">
        <w:rPr>
          <w:rFonts w:eastAsia="Cambria"/>
          <w:color w:val="auto"/>
        </w:rPr>
        <w:t>/0</w:t>
      </w:r>
      <w:r w:rsidR="003A543C" w:rsidRPr="00662A66">
        <w:rPr>
          <w:rFonts w:eastAsia="Cambria"/>
          <w:color w:val="auto"/>
        </w:rPr>
        <w:t>3</w:t>
      </w:r>
      <w:r w:rsidR="00AC10F4" w:rsidRPr="00662A66">
        <w:rPr>
          <w:rFonts w:eastAsia="Cambria"/>
          <w:color w:val="auto"/>
        </w:rPr>
        <w:t>/2021</w:t>
      </w:r>
      <w:r w:rsidR="00807F8C" w:rsidRPr="00662A66">
        <w:rPr>
          <w:rFonts w:eastAsia="Cambria"/>
          <w:color w:val="auto"/>
        </w:rPr>
        <w:t xml:space="preserve"> à </w:t>
      </w:r>
      <w:r w:rsidR="00EE0888" w:rsidRPr="00662A66">
        <w:rPr>
          <w:rFonts w:eastAsia="Cambria"/>
          <w:color w:val="auto"/>
        </w:rPr>
        <w:t>13</w:t>
      </w:r>
      <w:r w:rsidR="00091FED" w:rsidRPr="00662A66">
        <w:rPr>
          <w:rFonts w:eastAsia="Cambria"/>
          <w:color w:val="auto"/>
        </w:rPr>
        <w:t>/0</w:t>
      </w:r>
      <w:r w:rsidR="007D6347" w:rsidRPr="00662A66">
        <w:rPr>
          <w:rFonts w:eastAsia="Cambria"/>
          <w:color w:val="auto"/>
        </w:rPr>
        <w:t>4</w:t>
      </w:r>
      <w:r w:rsidR="00091FED" w:rsidRPr="00662A66">
        <w:rPr>
          <w:rFonts w:eastAsia="Cambria"/>
          <w:color w:val="auto"/>
        </w:rPr>
        <w:t>/2021</w:t>
      </w:r>
      <w:r w:rsidR="00580F15" w:rsidRPr="00662A66">
        <w:rPr>
          <w:rFonts w:eastAsia="Cambria"/>
          <w:color w:val="auto"/>
        </w:rPr>
        <w:t xml:space="preserve"> </w:t>
      </w:r>
      <w:r w:rsidR="00807F8C" w:rsidRPr="00662A66">
        <w:rPr>
          <w:rFonts w:eastAsia="Cambria"/>
          <w:color w:val="auto"/>
        </w:rPr>
        <w:t>(</w:t>
      </w:r>
      <w:r w:rsidR="00EE0888" w:rsidRPr="00662A66">
        <w:rPr>
          <w:rFonts w:eastAsia="Cambria"/>
          <w:color w:val="auto"/>
        </w:rPr>
        <w:t>2</w:t>
      </w:r>
      <w:r w:rsidR="00BA4D2C" w:rsidRPr="00662A66">
        <w:rPr>
          <w:rFonts w:eastAsia="Cambria"/>
          <w:color w:val="auto"/>
        </w:rPr>
        <w:t>2</w:t>
      </w:r>
      <w:r w:rsidR="001C2D5A" w:rsidRPr="00662A66">
        <w:rPr>
          <w:rFonts w:eastAsia="Cambria"/>
          <w:color w:val="auto"/>
        </w:rPr>
        <w:t xml:space="preserve"> </w:t>
      </w:r>
      <w:r w:rsidRPr="00662A66">
        <w:rPr>
          <w:rFonts w:eastAsia="Cambria"/>
          <w:color w:val="auto"/>
        </w:rPr>
        <w:t>dias)</w:t>
      </w:r>
    </w:p>
    <w:bookmarkEnd w:id="0"/>
    <w:p w14:paraId="0F28251C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SUBSTITUTO:</w:t>
      </w:r>
    </w:p>
    <w:p w14:paraId="22D15479" w14:textId="7EB723B4" w:rsidR="003A543C" w:rsidRPr="00662A66" w:rsidRDefault="009B4962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Nome:</w:t>
      </w:r>
      <w:r w:rsidRPr="00662A66">
        <w:rPr>
          <w:rFonts w:eastAsia="Cambria"/>
          <w:color w:val="auto"/>
        </w:rPr>
        <w:t xml:space="preserve"> </w:t>
      </w:r>
      <w:r w:rsidR="00EE0888" w:rsidRPr="00662A66">
        <w:t>Rodrigo Alves de Sousa</w:t>
      </w:r>
    </w:p>
    <w:p w14:paraId="2BF04A36" w14:textId="1A886003" w:rsidR="00580F15" w:rsidRPr="00662A66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662A66">
        <w:rPr>
          <w:rFonts w:eastAsia="Cambria"/>
          <w:b/>
          <w:color w:val="auto"/>
        </w:rPr>
        <w:t xml:space="preserve">Emprego: </w:t>
      </w:r>
      <w:r w:rsidR="00EE0888" w:rsidRPr="00662A66">
        <w:t>Emprego de Nível Médio Código PST Assistente de TI NP02</w:t>
      </w:r>
    </w:p>
    <w:p w14:paraId="0D352B0D" w14:textId="41ACBC36" w:rsidR="008935A8" w:rsidRPr="00662A66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 xml:space="preserve">Lotação: </w:t>
      </w:r>
      <w:r w:rsidR="00EE0888" w:rsidRPr="00662A66">
        <w:t>Gerência do Centro de Serviços Compartilhados</w:t>
      </w:r>
    </w:p>
    <w:p w14:paraId="4B5E80A5" w14:textId="39867965" w:rsidR="00F443B8" w:rsidRPr="00662A66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Período de Substituição:</w:t>
      </w:r>
      <w:r w:rsidRPr="00662A66">
        <w:rPr>
          <w:rFonts w:eastAsia="Cambria"/>
          <w:color w:val="auto"/>
        </w:rPr>
        <w:t xml:space="preserve"> </w:t>
      </w:r>
      <w:r w:rsidR="00E106D8" w:rsidRPr="00662A66">
        <w:rPr>
          <w:rFonts w:eastAsia="Cambria"/>
          <w:color w:val="auto"/>
        </w:rPr>
        <w:t>2</w:t>
      </w:r>
      <w:r w:rsidR="00EE0888" w:rsidRPr="00662A66">
        <w:rPr>
          <w:rFonts w:eastAsia="Cambria"/>
          <w:color w:val="auto"/>
        </w:rPr>
        <w:t>3</w:t>
      </w:r>
      <w:r w:rsidR="007366ED" w:rsidRPr="00662A66">
        <w:rPr>
          <w:rFonts w:eastAsia="Cambria"/>
          <w:color w:val="auto"/>
        </w:rPr>
        <w:t xml:space="preserve">/03/2021 à </w:t>
      </w:r>
      <w:r w:rsidR="00C23336" w:rsidRPr="00662A66">
        <w:rPr>
          <w:rFonts w:eastAsia="Cambria"/>
          <w:color w:val="auto"/>
        </w:rPr>
        <w:t>13</w:t>
      </w:r>
      <w:r w:rsidR="007366ED" w:rsidRPr="00662A66">
        <w:rPr>
          <w:rFonts w:eastAsia="Cambria"/>
          <w:color w:val="auto"/>
        </w:rPr>
        <w:t>/0</w:t>
      </w:r>
      <w:r w:rsidR="00E106D8" w:rsidRPr="00662A66">
        <w:rPr>
          <w:rFonts w:eastAsia="Cambria"/>
          <w:color w:val="auto"/>
        </w:rPr>
        <w:t>4</w:t>
      </w:r>
      <w:r w:rsidR="007366ED" w:rsidRPr="00662A66">
        <w:rPr>
          <w:rFonts w:eastAsia="Cambria"/>
          <w:color w:val="auto"/>
        </w:rPr>
        <w:t>/2021 (</w:t>
      </w:r>
      <w:r w:rsidR="00C23336" w:rsidRPr="00662A66">
        <w:rPr>
          <w:rFonts w:eastAsia="Cambria"/>
          <w:color w:val="auto"/>
        </w:rPr>
        <w:t>2</w:t>
      </w:r>
      <w:r w:rsidR="00BA4D2C" w:rsidRPr="00662A66">
        <w:rPr>
          <w:rFonts w:eastAsia="Cambria"/>
          <w:color w:val="auto"/>
        </w:rPr>
        <w:t>2</w:t>
      </w:r>
      <w:r w:rsidR="007366ED" w:rsidRPr="00662A66">
        <w:rPr>
          <w:rFonts w:eastAsia="Cambria"/>
          <w:color w:val="auto"/>
        </w:rPr>
        <w:t xml:space="preserve"> dias)</w:t>
      </w:r>
    </w:p>
    <w:p w14:paraId="00A88B0D" w14:textId="77777777" w:rsidR="00F443B8" w:rsidRPr="00662A66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Remuneração por substituição:</w:t>
      </w:r>
    </w:p>
    <w:p w14:paraId="1B655A9D" w14:textId="22A4304B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662A66">
        <w:rPr>
          <w:rFonts w:eastAsia="Cambria"/>
          <w:color w:val="auto"/>
        </w:rPr>
        <w:t>[</w:t>
      </w:r>
      <w:r w:rsidR="00EE1A1B" w:rsidRPr="00662A66">
        <w:rPr>
          <w:rFonts w:eastAsia="Cambria"/>
          <w:color w:val="auto"/>
        </w:rPr>
        <w:t xml:space="preserve"> </w:t>
      </w:r>
      <w:r w:rsidR="00AD246E" w:rsidRPr="00662A66">
        <w:rPr>
          <w:rFonts w:eastAsia="Cambria"/>
          <w:color w:val="auto"/>
        </w:rPr>
        <w:t>X</w:t>
      </w:r>
      <w:proofErr w:type="gramEnd"/>
      <w:r w:rsidR="00EE1A1B" w:rsidRPr="00662A66">
        <w:rPr>
          <w:rFonts w:eastAsia="Cambria"/>
          <w:color w:val="auto"/>
        </w:rPr>
        <w:t xml:space="preserve"> </w:t>
      </w:r>
      <w:r w:rsidRPr="00662A66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 w:rsidRPr="00662A66">
        <w:rPr>
          <w:rFonts w:eastAsia="Cambria"/>
          <w:color w:val="auto"/>
        </w:rPr>
        <w:t>.</w:t>
      </w:r>
    </w:p>
    <w:p w14:paraId="1A51F6EE" w14:textId="77777777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56521AD" w:rsidR="009B4962" w:rsidRPr="00662A66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662A66">
        <w:rPr>
          <w:rFonts w:eastAsia="Cambria"/>
          <w:color w:val="auto"/>
        </w:rPr>
        <w:t>[</w:t>
      </w:r>
      <w:r w:rsidR="00AD246E" w:rsidRPr="00662A66">
        <w:rPr>
          <w:rFonts w:eastAsia="Cambria"/>
          <w:color w:val="auto"/>
        </w:rPr>
        <w:t xml:space="preserve">  </w:t>
      </w:r>
      <w:proofErr w:type="gramEnd"/>
      <w:r w:rsidR="00AD246E" w:rsidRPr="00662A66">
        <w:rPr>
          <w:rFonts w:eastAsia="Cambria"/>
          <w:color w:val="auto"/>
        </w:rPr>
        <w:t xml:space="preserve">    </w:t>
      </w:r>
      <w:r w:rsidR="009B4962" w:rsidRPr="00662A66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 w:rsidRPr="00662A66">
        <w:rPr>
          <w:rFonts w:eastAsia="Cambria"/>
          <w:color w:val="auto"/>
        </w:rPr>
        <w:t>.</w:t>
      </w:r>
    </w:p>
    <w:p w14:paraId="38F5BE58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Times New Roman"/>
          <w:b/>
          <w:color w:val="auto"/>
          <w:lang w:eastAsia="pt-BR"/>
        </w:rPr>
        <w:t>Art. 2°.</w:t>
      </w:r>
      <w:r w:rsidRPr="00662A66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237EA984" w:rsidR="007A55E4" w:rsidRPr="003A543C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662A66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CC3B1">
                <wp:simplePos x="0" y="0"/>
                <wp:positionH relativeFrom="column">
                  <wp:posOffset>1099185</wp:posOffset>
                </wp:positionH>
                <wp:positionV relativeFrom="paragraph">
                  <wp:posOffset>1162685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BB46E7">
                            <w:pPr>
                              <w:pStyle w:val="Corpodetexto"/>
                              <w:pBdr>
                                <w:bottom w:val="single" w:sz="12" w:space="0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662A66">
                            <w:pPr>
                              <w:pStyle w:val="Corpodetexto"/>
                              <w:pBdr>
                                <w:bottom w:val="single" w:sz="12" w:space="0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EDC49AA" w14:textId="5D633C95" w:rsidR="00A84422" w:rsidRDefault="00BA4D2C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ALCENIRA VANDERLINDE</w:t>
                            </w:r>
                          </w:p>
                          <w:p w14:paraId="5F522C60" w14:textId="7D009388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</w:t>
                            </w:r>
                            <w:r w:rsidR="00BA4D2C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Executiv</w:t>
                            </w:r>
                            <w:r w:rsidR="00BA4D2C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6.55pt;margin-top:91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" strokecolor="white" strokeweight=".26467mm">
                <v:textbox>
                  <w:txbxContent>
                    <w:p w14:paraId="088419BE" w14:textId="77777777" w:rsidR="00A84422" w:rsidRDefault="00A84422" w:rsidP="00BB46E7">
                      <w:pPr>
                        <w:pStyle w:val="Corpodetexto"/>
                        <w:pBdr>
                          <w:bottom w:val="single" w:sz="12" w:space="0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662A66">
                      <w:pPr>
                        <w:pStyle w:val="Corpodetexto"/>
                        <w:pBdr>
                          <w:bottom w:val="single" w:sz="12" w:space="0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4EDC49AA" w14:textId="5D633C95" w:rsidR="00A84422" w:rsidRDefault="00BA4D2C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ALCENIRA VANDERLINDE</w:t>
                      </w:r>
                    </w:p>
                    <w:p w14:paraId="5F522C60" w14:textId="7D009388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</w:t>
                      </w:r>
                      <w:r w:rsidR="00BA4D2C">
                        <w:rPr>
                          <w:rFonts w:eastAsia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Executiv</w:t>
                      </w:r>
                      <w:r w:rsidR="00BA4D2C">
                        <w:rPr>
                          <w:rFonts w:eastAsia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662A66">
        <w:rPr>
          <w:rFonts w:eastAsia="Times New Roman"/>
          <w:color w:val="auto"/>
          <w:lang w:eastAsia="pt-BR"/>
        </w:rPr>
        <w:t xml:space="preserve">Brasília, </w:t>
      </w:r>
      <w:r w:rsidR="00BA4D2C" w:rsidRPr="00662A66">
        <w:rPr>
          <w:rFonts w:eastAsia="Times New Roman"/>
          <w:color w:val="auto"/>
          <w:lang w:eastAsia="pt-BR"/>
        </w:rPr>
        <w:t>15</w:t>
      </w:r>
      <w:r w:rsidR="00EF5C41" w:rsidRPr="00662A66">
        <w:rPr>
          <w:rFonts w:eastAsia="Times New Roman"/>
          <w:color w:val="auto"/>
          <w:lang w:eastAsia="pt-BR"/>
        </w:rPr>
        <w:t xml:space="preserve"> de </w:t>
      </w:r>
      <w:r w:rsidR="003A543C" w:rsidRPr="00662A66">
        <w:rPr>
          <w:rFonts w:eastAsia="Times New Roman"/>
          <w:color w:val="auto"/>
          <w:lang w:eastAsia="pt-BR"/>
        </w:rPr>
        <w:t>março</w:t>
      </w:r>
      <w:r w:rsidR="00C9168E" w:rsidRPr="00662A66">
        <w:rPr>
          <w:rFonts w:eastAsia="Times New Roman"/>
          <w:color w:val="auto"/>
          <w:lang w:eastAsia="pt-BR"/>
        </w:rPr>
        <w:t xml:space="preserve"> de 2021</w:t>
      </w:r>
      <w:r w:rsidRPr="00662A66">
        <w:rPr>
          <w:rFonts w:eastAsia="Times New Roman"/>
          <w:color w:val="auto"/>
          <w:lang w:eastAsia="pt-BR"/>
        </w:rPr>
        <w:t>.</w:t>
      </w:r>
      <w:r w:rsidR="00702B94" w:rsidRPr="003A543C">
        <w:rPr>
          <w:rFonts w:eastAsia="Times New Roman"/>
          <w:lang w:eastAsia="pt-BR"/>
        </w:rPr>
        <w:tab/>
      </w:r>
    </w:p>
    <w:sectPr w:rsidR="007A55E4" w:rsidRPr="003A543C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55C1" w14:textId="4630715E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27AF4"/>
    <w:rsid w:val="00047149"/>
    <w:rsid w:val="0007482F"/>
    <w:rsid w:val="00083431"/>
    <w:rsid w:val="00083CFA"/>
    <w:rsid w:val="00085415"/>
    <w:rsid w:val="000866C8"/>
    <w:rsid w:val="00091FED"/>
    <w:rsid w:val="000B1FA2"/>
    <w:rsid w:val="000B5EEF"/>
    <w:rsid w:val="000F0C06"/>
    <w:rsid w:val="00113E92"/>
    <w:rsid w:val="001B7D57"/>
    <w:rsid w:val="001C2D5A"/>
    <w:rsid w:val="001D11D2"/>
    <w:rsid w:val="001D70CA"/>
    <w:rsid w:val="00210EDA"/>
    <w:rsid w:val="00212164"/>
    <w:rsid w:val="00226D06"/>
    <w:rsid w:val="00235DE8"/>
    <w:rsid w:val="00247F5B"/>
    <w:rsid w:val="002511E1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70D34"/>
    <w:rsid w:val="003913B8"/>
    <w:rsid w:val="003A543C"/>
    <w:rsid w:val="003B4087"/>
    <w:rsid w:val="003D275E"/>
    <w:rsid w:val="003D4129"/>
    <w:rsid w:val="003D6CA6"/>
    <w:rsid w:val="003E1FAB"/>
    <w:rsid w:val="003E7E3D"/>
    <w:rsid w:val="003F04D0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06749"/>
    <w:rsid w:val="00517F84"/>
    <w:rsid w:val="005406D7"/>
    <w:rsid w:val="00565076"/>
    <w:rsid w:val="0057061D"/>
    <w:rsid w:val="00570C6D"/>
    <w:rsid w:val="00572689"/>
    <w:rsid w:val="0058024D"/>
    <w:rsid w:val="00580F15"/>
    <w:rsid w:val="00590A6C"/>
    <w:rsid w:val="0059542F"/>
    <w:rsid w:val="005A7A86"/>
    <w:rsid w:val="005C2E15"/>
    <w:rsid w:val="005E7182"/>
    <w:rsid w:val="005F6C15"/>
    <w:rsid w:val="00623F7E"/>
    <w:rsid w:val="00643B75"/>
    <w:rsid w:val="0065175A"/>
    <w:rsid w:val="00662A66"/>
    <w:rsid w:val="006758DE"/>
    <w:rsid w:val="006A3D52"/>
    <w:rsid w:val="006E5943"/>
    <w:rsid w:val="006F009C"/>
    <w:rsid w:val="007009BB"/>
    <w:rsid w:val="00702B94"/>
    <w:rsid w:val="007366ED"/>
    <w:rsid w:val="007450D9"/>
    <w:rsid w:val="0075490F"/>
    <w:rsid w:val="00756AF0"/>
    <w:rsid w:val="00756D86"/>
    <w:rsid w:val="00780014"/>
    <w:rsid w:val="0078588D"/>
    <w:rsid w:val="00795D1A"/>
    <w:rsid w:val="007A55E4"/>
    <w:rsid w:val="007B5E17"/>
    <w:rsid w:val="007C53E5"/>
    <w:rsid w:val="007C77E3"/>
    <w:rsid w:val="007D6347"/>
    <w:rsid w:val="007F7858"/>
    <w:rsid w:val="00807F8C"/>
    <w:rsid w:val="00832E0C"/>
    <w:rsid w:val="0083377D"/>
    <w:rsid w:val="0084371C"/>
    <w:rsid w:val="00850DC6"/>
    <w:rsid w:val="00851604"/>
    <w:rsid w:val="00854073"/>
    <w:rsid w:val="00870256"/>
    <w:rsid w:val="008935A8"/>
    <w:rsid w:val="008936F6"/>
    <w:rsid w:val="0089372A"/>
    <w:rsid w:val="008B43AF"/>
    <w:rsid w:val="008C2D78"/>
    <w:rsid w:val="008D1D61"/>
    <w:rsid w:val="008D7A71"/>
    <w:rsid w:val="009176A0"/>
    <w:rsid w:val="00931D05"/>
    <w:rsid w:val="00933CE4"/>
    <w:rsid w:val="009610A9"/>
    <w:rsid w:val="00965747"/>
    <w:rsid w:val="0097364B"/>
    <w:rsid w:val="00976E2D"/>
    <w:rsid w:val="00990A16"/>
    <w:rsid w:val="00991601"/>
    <w:rsid w:val="009B12BB"/>
    <w:rsid w:val="009B4962"/>
    <w:rsid w:val="009D6AB0"/>
    <w:rsid w:val="009F5CCC"/>
    <w:rsid w:val="00A141BE"/>
    <w:rsid w:val="00A160B6"/>
    <w:rsid w:val="00A24667"/>
    <w:rsid w:val="00A366DB"/>
    <w:rsid w:val="00A64506"/>
    <w:rsid w:val="00A84422"/>
    <w:rsid w:val="00AC10F4"/>
    <w:rsid w:val="00AC554C"/>
    <w:rsid w:val="00AD246E"/>
    <w:rsid w:val="00AE76D0"/>
    <w:rsid w:val="00B11FBF"/>
    <w:rsid w:val="00B31F78"/>
    <w:rsid w:val="00B51C3D"/>
    <w:rsid w:val="00B52E79"/>
    <w:rsid w:val="00B540F8"/>
    <w:rsid w:val="00B6154C"/>
    <w:rsid w:val="00B64726"/>
    <w:rsid w:val="00B84E02"/>
    <w:rsid w:val="00BA0A42"/>
    <w:rsid w:val="00BA4D2C"/>
    <w:rsid w:val="00BB46E7"/>
    <w:rsid w:val="00BE29E0"/>
    <w:rsid w:val="00C01573"/>
    <w:rsid w:val="00C049B1"/>
    <w:rsid w:val="00C07DEB"/>
    <w:rsid w:val="00C23336"/>
    <w:rsid w:val="00C34239"/>
    <w:rsid w:val="00C432D8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351EB"/>
    <w:rsid w:val="00D54DE9"/>
    <w:rsid w:val="00D61D98"/>
    <w:rsid w:val="00D91725"/>
    <w:rsid w:val="00DB7ADA"/>
    <w:rsid w:val="00E0640A"/>
    <w:rsid w:val="00E0745C"/>
    <w:rsid w:val="00E106D8"/>
    <w:rsid w:val="00E15833"/>
    <w:rsid w:val="00E25662"/>
    <w:rsid w:val="00E53FDF"/>
    <w:rsid w:val="00E54621"/>
    <w:rsid w:val="00E61A2C"/>
    <w:rsid w:val="00E70729"/>
    <w:rsid w:val="00EA4731"/>
    <w:rsid w:val="00EC24D9"/>
    <w:rsid w:val="00EE0888"/>
    <w:rsid w:val="00EE0A57"/>
    <w:rsid w:val="00EE1A1B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BB83B-342D-4D37-AA5B-BF15CBE57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- CAU/BR</cp:lastModifiedBy>
  <cp:revision>4</cp:revision>
  <cp:lastPrinted>2021-01-15T20:30:00Z</cp:lastPrinted>
  <dcterms:created xsi:type="dcterms:W3CDTF">2021-03-15T21:54:00Z</dcterms:created>
  <dcterms:modified xsi:type="dcterms:W3CDTF">2021-03-15T22:05:00Z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