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599B" w14:textId="7E5660D8" w:rsidR="009B4962" w:rsidRPr="00083431" w:rsidRDefault="001C2D5A" w:rsidP="00AE76D0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color w:val="auto"/>
          <w:lang w:eastAsia="pt-BR"/>
        </w:rPr>
      </w:pPr>
      <w:bookmarkStart w:id="0" w:name="_GoBack"/>
      <w:bookmarkEnd w:id="0"/>
      <w:r w:rsidRPr="00083431">
        <w:rPr>
          <w:rFonts w:eastAsia="Times New Roman"/>
          <w:b/>
          <w:color w:val="auto"/>
          <w:lang w:eastAsia="pt-BR"/>
        </w:rPr>
        <w:t>PORTARIA GERENCIAL N°</w:t>
      </w:r>
      <w:r w:rsidR="00F91BA3">
        <w:rPr>
          <w:rFonts w:eastAsia="Times New Roman"/>
          <w:b/>
          <w:color w:val="auto"/>
          <w:lang w:eastAsia="pt-BR"/>
        </w:rPr>
        <w:t xml:space="preserve"> </w:t>
      </w:r>
      <w:r w:rsidR="00F07986">
        <w:rPr>
          <w:rFonts w:eastAsia="Times New Roman"/>
          <w:b/>
          <w:color w:val="auto"/>
          <w:lang w:eastAsia="pt-BR"/>
        </w:rPr>
        <w:t>1</w:t>
      </w:r>
      <w:r w:rsidR="00332508">
        <w:rPr>
          <w:rFonts w:eastAsia="Times New Roman"/>
          <w:b/>
          <w:color w:val="auto"/>
          <w:lang w:eastAsia="pt-BR"/>
        </w:rPr>
        <w:t>3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, DE </w:t>
      </w:r>
      <w:r w:rsidR="00D261A9">
        <w:rPr>
          <w:rFonts w:eastAsia="Times New Roman"/>
          <w:b/>
          <w:color w:val="auto"/>
          <w:lang w:eastAsia="pt-BR"/>
        </w:rPr>
        <w:t>14</w:t>
      </w:r>
      <w:r w:rsidR="00807F8C" w:rsidRPr="00083431">
        <w:rPr>
          <w:rFonts w:eastAsia="Times New Roman"/>
          <w:b/>
          <w:color w:val="auto"/>
          <w:lang w:eastAsia="pt-BR"/>
        </w:rPr>
        <w:t xml:space="preserve"> DE </w:t>
      </w:r>
      <w:r w:rsidR="00C9168E">
        <w:rPr>
          <w:rFonts w:eastAsia="Times New Roman"/>
          <w:b/>
          <w:color w:val="auto"/>
          <w:lang w:eastAsia="pt-BR"/>
        </w:rPr>
        <w:t>JANEIRO</w:t>
      </w:r>
      <w:r w:rsidR="009B4962" w:rsidRPr="00083431">
        <w:rPr>
          <w:rFonts w:eastAsia="Times New Roman"/>
          <w:b/>
          <w:color w:val="auto"/>
          <w:lang w:eastAsia="pt-BR"/>
        </w:rPr>
        <w:t xml:space="preserve"> DE 202</w:t>
      </w:r>
      <w:r w:rsidR="00C9168E">
        <w:rPr>
          <w:rFonts w:eastAsia="Times New Roman"/>
          <w:b/>
          <w:color w:val="auto"/>
          <w:lang w:eastAsia="pt-BR"/>
        </w:rPr>
        <w:t>1</w:t>
      </w:r>
    </w:p>
    <w:p w14:paraId="59E37D61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074DC5A3" w14:textId="77777777" w:rsidR="009B4962" w:rsidRPr="00083431" w:rsidRDefault="009B4962" w:rsidP="00083431">
      <w:pPr>
        <w:widowControl w:val="0"/>
        <w:suppressAutoHyphens/>
        <w:autoSpaceDN w:val="0"/>
        <w:spacing w:after="0" w:line="240" w:lineRule="auto"/>
        <w:ind w:left="4253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000000"/>
        </w:rPr>
        <w:t xml:space="preserve">Promove substituição temporária no Quadro </w:t>
      </w:r>
      <w:r w:rsidRPr="00083431">
        <w:rPr>
          <w:rFonts w:eastAsia="Times New Roman"/>
          <w:color w:val="auto"/>
          <w:lang w:eastAsia="pt-BR"/>
        </w:rPr>
        <w:t>de Pessoal Efetivo do CAU/BR, e dá outras providências.</w:t>
      </w:r>
    </w:p>
    <w:p w14:paraId="4DA3B80F" w14:textId="77777777" w:rsidR="009B4962" w:rsidRPr="00083431" w:rsidRDefault="009B4962" w:rsidP="00083431">
      <w:pPr>
        <w:suppressAutoHyphens/>
        <w:autoSpaceDN w:val="0"/>
        <w:spacing w:after="0" w:line="240" w:lineRule="auto"/>
        <w:ind w:left="4111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7FED6A9B" w14:textId="0E32FABB" w:rsidR="00807F8C" w:rsidRPr="0065175A" w:rsidRDefault="009B4962" w:rsidP="0065175A">
      <w:pPr>
        <w:pStyle w:val="Default"/>
        <w:jc w:val="both"/>
        <w:rPr>
          <w:sz w:val="22"/>
          <w:szCs w:val="22"/>
        </w:rPr>
      </w:pPr>
      <w:r w:rsidRPr="007C77E3">
        <w:rPr>
          <w:rFonts w:eastAsia="Times New Roman"/>
          <w:color w:val="auto"/>
          <w:sz w:val="22"/>
          <w:szCs w:val="22"/>
          <w:lang w:eastAsia="pt-BR"/>
        </w:rPr>
        <w:t>O Gerente Geral do Conselho de Arquitetura e Urbanismo do Brasil (CAU/BR), no uso das atribuições que lhe confere a Portaria PRES n° 55, de 21 de fevereiro de 2014, atendendo ao disposto na Portaria Normativa n° 33, de 17 de abril de 2015, combinada com a Portaria Normativa nº 48, de 11 de agosto de 2016, e tendo em vista o contido no</w:t>
      </w:r>
      <w:r w:rsidR="0065175A">
        <w:rPr>
          <w:rFonts w:eastAsia="Times New Roman"/>
          <w:color w:val="auto"/>
          <w:sz w:val="22"/>
          <w:szCs w:val="22"/>
          <w:lang w:eastAsia="pt-BR"/>
        </w:rPr>
        <w:t xml:space="preserve"> </w:t>
      </w:r>
      <w:r w:rsidR="00304356" w:rsidRPr="00304356">
        <w:rPr>
          <w:sz w:val="22"/>
          <w:szCs w:val="22"/>
        </w:rPr>
        <w:t>Memo</w:t>
      </w:r>
      <w:r w:rsidR="00F07986">
        <w:rPr>
          <w:sz w:val="22"/>
          <w:szCs w:val="22"/>
        </w:rPr>
        <w:t>.</w:t>
      </w:r>
      <w:r w:rsidR="00304356" w:rsidRPr="00304356">
        <w:rPr>
          <w:sz w:val="22"/>
          <w:szCs w:val="22"/>
        </w:rPr>
        <w:t xml:space="preserve"> CAU/BR n°0</w:t>
      </w:r>
      <w:r w:rsidR="00332508">
        <w:rPr>
          <w:sz w:val="22"/>
          <w:szCs w:val="22"/>
        </w:rPr>
        <w:t>01</w:t>
      </w:r>
      <w:r w:rsidR="00304356" w:rsidRPr="00304356">
        <w:rPr>
          <w:sz w:val="22"/>
          <w:szCs w:val="22"/>
        </w:rPr>
        <w:t>/2021</w:t>
      </w:r>
      <w:r w:rsidR="00332508">
        <w:rPr>
          <w:sz w:val="22"/>
          <w:szCs w:val="22"/>
        </w:rPr>
        <w:t>/OUV</w:t>
      </w:r>
      <w:r w:rsidR="0065175A">
        <w:rPr>
          <w:sz w:val="22"/>
          <w:szCs w:val="22"/>
        </w:rPr>
        <w:t>.</w:t>
      </w:r>
    </w:p>
    <w:p w14:paraId="20C70DB1" w14:textId="77777777" w:rsidR="0065175A" w:rsidRPr="00083431" w:rsidRDefault="0065175A" w:rsidP="0065175A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pt-BR"/>
        </w:rPr>
      </w:pPr>
    </w:p>
    <w:p w14:paraId="4AFAE68D" w14:textId="2DC34BAE" w:rsidR="009B4962" w:rsidRPr="00083431" w:rsidRDefault="009B4962" w:rsidP="0065175A">
      <w:pPr>
        <w:pStyle w:val="Default"/>
        <w:jc w:val="both"/>
        <w:rPr>
          <w:sz w:val="22"/>
          <w:szCs w:val="22"/>
        </w:rPr>
      </w:pPr>
      <w:r w:rsidRPr="00083431">
        <w:rPr>
          <w:rFonts w:eastAsia="Times New Roman"/>
          <w:b/>
          <w:color w:val="auto"/>
          <w:sz w:val="22"/>
          <w:szCs w:val="22"/>
          <w:lang w:eastAsia="pt-BR"/>
        </w:rPr>
        <w:t>RESOLVE:</w:t>
      </w:r>
    </w:p>
    <w:p w14:paraId="166B9D4C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1°.</w:t>
      </w:r>
      <w:r w:rsidRPr="00083431">
        <w:rPr>
          <w:rFonts w:eastAsia="Times New Roman"/>
          <w:color w:val="auto"/>
          <w:lang w:eastAsia="pt-BR"/>
        </w:rPr>
        <w:t xml:space="preserve"> Promover a seguinte substituição temporária no Quadro de Pessoal Efetivo do CAU/BR:</w:t>
      </w:r>
    </w:p>
    <w:p w14:paraId="397E1991" w14:textId="77777777" w:rsidR="009B4962" w:rsidRPr="00083431" w:rsidRDefault="009B4962" w:rsidP="006517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color w:val="auto"/>
          <w:lang w:eastAsia="pt-BR"/>
        </w:rPr>
      </w:pPr>
    </w:p>
    <w:p w14:paraId="35A7A8EB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SUBSTITUÍDO:</w:t>
      </w:r>
    </w:p>
    <w:p w14:paraId="7C07FFA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61CDC3E6" w14:textId="69D96E89" w:rsidR="00F91BA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332508" w:rsidRPr="00332508">
        <w:t>Vanessa de Sousa Oliveira</w:t>
      </w:r>
    </w:p>
    <w:p w14:paraId="509A794F" w14:textId="5416E1E8" w:rsidR="001C2D5A" w:rsidRPr="00083431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bookmarkStart w:id="1" w:name="_Hlk57977985"/>
      <w:r w:rsidRPr="00083431">
        <w:rPr>
          <w:rFonts w:eastAsia="Cambria"/>
          <w:b/>
          <w:color w:val="auto"/>
        </w:rPr>
        <w:t>Emprego:</w:t>
      </w:r>
      <w:r w:rsidRPr="00083431">
        <w:rPr>
          <w:rFonts w:eastAsia="Cambria"/>
          <w:color w:val="auto"/>
        </w:rPr>
        <w:t xml:space="preserve"> </w:t>
      </w:r>
      <w:r w:rsidR="00A64506" w:rsidRPr="00A64506">
        <w:t xml:space="preserve">Profissional </w:t>
      </w:r>
      <w:r w:rsidR="00D261A9">
        <w:t>Analista Superior</w:t>
      </w:r>
      <w:r w:rsidR="00A64506" w:rsidRPr="00A64506">
        <w:t xml:space="preserve"> - P</w:t>
      </w:r>
      <w:r w:rsidR="00D261A9">
        <w:t>AS</w:t>
      </w:r>
      <w:r w:rsidR="00A64506" w:rsidRPr="00A64506">
        <w:t>/ Ocu</w:t>
      </w:r>
      <w:r w:rsidR="00A64506">
        <w:t xml:space="preserve">pação: </w:t>
      </w:r>
      <w:r w:rsidR="00332508">
        <w:t>Arquiteta e Urbanista</w:t>
      </w:r>
    </w:p>
    <w:p w14:paraId="2441DA40" w14:textId="066BD149" w:rsidR="007C77E3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Lotação:</w:t>
      </w:r>
      <w:r w:rsidRPr="00083431">
        <w:rPr>
          <w:rFonts w:eastAsia="Cambria"/>
          <w:color w:val="auto"/>
        </w:rPr>
        <w:t xml:space="preserve"> </w:t>
      </w:r>
      <w:r w:rsidR="00332508">
        <w:t>Ouvidoria</w:t>
      </w:r>
    </w:p>
    <w:p w14:paraId="10DD26DA" w14:textId="1CC781B6" w:rsidR="009B4962" w:rsidRDefault="009B4962" w:rsidP="0008343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b/>
          <w:color w:val="auto"/>
        </w:rPr>
        <w:t>Período de Afastamento:</w:t>
      </w:r>
      <w:r w:rsidR="001C2D5A" w:rsidRPr="00083431">
        <w:rPr>
          <w:rFonts w:eastAsia="Cambria"/>
          <w:color w:val="auto"/>
        </w:rPr>
        <w:t xml:space="preserve"> </w:t>
      </w:r>
      <w:r w:rsidR="00332508">
        <w:rPr>
          <w:rFonts w:eastAsia="Cambria"/>
          <w:color w:val="auto"/>
        </w:rPr>
        <w:t>04</w:t>
      </w:r>
      <w:r w:rsidR="002511E1" w:rsidRPr="002511E1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2511E1" w:rsidRPr="002511E1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à </w:t>
      </w:r>
      <w:r w:rsidR="00332508">
        <w:rPr>
          <w:rFonts w:eastAsia="Cambria"/>
          <w:color w:val="auto"/>
        </w:rPr>
        <w:t>08</w:t>
      </w:r>
      <w:r w:rsidR="00780014" w:rsidRPr="00780014">
        <w:rPr>
          <w:rFonts w:eastAsia="Cambria"/>
          <w:color w:val="auto"/>
        </w:rPr>
        <w:t>/</w:t>
      </w:r>
      <w:r w:rsidR="00C7008B">
        <w:rPr>
          <w:rFonts w:eastAsia="Cambria"/>
          <w:color w:val="auto"/>
        </w:rPr>
        <w:t>01</w:t>
      </w:r>
      <w:r w:rsidR="00A64506">
        <w:rPr>
          <w:rFonts w:eastAsia="Cambria"/>
          <w:color w:val="auto"/>
        </w:rPr>
        <w:t>/202</w:t>
      </w:r>
      <w:r w:rsidR="00C7008B">
        <w:rPr>
          <w:rFonts w:eastAsia="Cambria"/>
          <w:color w:val="auto"/>
        </w:rPr>
        <w:t>1</w:t>
      </w:r>
      <w:r w:rsidR="00807F8C" w:rsidRPr="00083431">
        <w:rPr>
          <w:rFonts w:eastAsia="Cambria"/>
          <w:color w:val="auto"/>
        </w:rPr>
        <w:t xml:space="preserve"> (</w:t>
      </w:r>
      <w:r w:rsidR="00F07986">
        <w:rPr>
          <w:rFonts w:eastAsia="Cambria"/>
          <w:color w:val="auto"/>
        </w:rPr>
        <w:t>05</w:t>
      </w:r>
      <w:r w:rsidR="001C2D5A" w:rsidRPr="00083431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dias)</w:t>
      </w:r>
    </w:p>
    <w:bookmarkEnd w:id="1"/>
    <w:p w14:paraId="0F28251C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12244CB9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SUBSTITUTO:</w:t>
      </w:r>
    </w:p>
    <w:p w14:paraId="22DDE95A" w14:textId="24788985" w:rsidR="001C2D5A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</w:pPr>
      <w:r w:rsidRPr="00083431">
        <w:rPr>
          <w:rFonts w:eastAsia="Cambria"/>
          <w:b/>
          <w:color w:val="auto"/>
        </w:rPr>
        <w:t>Nome:</w:t>
      </w:r>
      <w:r w:rsidRPr="00083431">
        <w:rPr>
          <w:rFonts w:eastAsia="Cambria"/>
          <w:color w:val="auto"/>
        </w:rPr>
        <w:t xml:space="preserve"> </w:t>
      </w:r>
      <w:r w:rsidR="00332508" w:rsidRPr="00332508">
        <w:t>Larissa Ferreira Durães</w:t>
      </w:r>
    </w:p>
    <w:p w14:paraId="6A37A779" w14:textId="157C29B4" w:rsidR="007C77E3" w:rsidRPr="007C77E3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Emprego: </w:t>
      </w:r>
      <w:r w:rsidR="00A64506" w:rsidRPr="00A64506">
        <w:rPr>
          <w:rFonts w:eastAsia="Cambria"/>
          <w:bCs/>
          <w:color w:val="auto"/>
        </w:rPr>
        <w:t>Profissional de Suporte de Técnico - PST/ Ocu</w:t>
      </w:r>
      <w:r w:rsidR="00A64506">
        <w:rPr>
          <w:rFonts w:eastAsia="Cambria"/>
          <w:bCs/>
          <w:color w:val="auto"/>
        </w:rPr>
        <w:t>pação: Assistente Administrativo</w:t>
      </w:r>
    </w:p>
    <w:p w14:paraId="13F3958C" w14:textId="756E90C5" w:rsidR="00344765" w:rsidRDefault="007C77E3" w:rsidP="007C77E3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Cs/>
          <w:color w:val="auto"/>
        </w:rPr>
      </w:pPr>
      <w:r w:rsidRPr="007C77E3">
        <w:rPr>
          <w:rFonts w:eastAsia="Cambria"/>
          <w:b/>
          <w:color w:val="auto"/>
        </w:rPr>
        <w:t xml:space="preserve">Lotação: </w:t>
      </w:r>
      <w:r w:rsidR="00332508" w:rsidRPr="00332508">
        <w:t>Assessoria Jurídica</w:t>
      </w:r>
    </w:p>
    <w:p w14:paraId="4B5E80A5" w14:textId="668F1D28" w:rsidR="00F443B8" w:rsidRPr="00F443B8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F443B8">
        <w:rPr>
          <w:rFonts w:eastAsia="Cambria"/>
          <w:b/>
          <w:color w:val="auto"/>
        </w:rPr>
        <w:t xml:space="preserve">Período de </w:t>
      </w:r>
      <w:r>
        <w:rPr>
          <w:rFonts w:eastAsia="Cambria"/>
          <w:b/>
          <w:color w:val="auto"/>
        </w:rPr>
        <w:t>Substituição</w:t>
      </w:r>
      <w:r w:rsidRPr="00F443B8">
        <w:rPr>
          <w:rFonts w:eastAsia="Cambria"/>
          <w:b/>
          <w:color w:val="auto"/>
        </w:rPr>
        <w:t>:</w:t>
      </w:r>
      <w:r w:rsidRPr="00F443B8">
        <w:rPr>
          <w:rFonts w:eastAsia="Cambria"/>
          <w:color w:val="auto"/>
        </w:rPr>
        <w:t xml:space="preserve"> </w:t>
      </w:r>
      <w:r w:rsidR="00332508" w:rsidRPr="00332508">
        <w:rPr>
          <w:rFonts w:eastAsia="Cambria"/>
          <w:color w:val="auto"/>
        </w:rPr>
        <w:t>04/01/2021 à 08/01/2021 (05 dias)</w:t>
      </w:r>
    </w:p>
    <w:p w14:paraId="00A88B0D" w14:textId="77777777" w:rsidR="00F443B8" w:rsidRPr="00083431" w:rsidRDefault="00F443B8" w:rsidP="00F443B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8A3B50B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  <w:r w:rsidRPr="00083431">
        <w:rPr>
          <w:rFonts w:eastAsia="Cambria"/>
          <w:b/>
          <w:color w:val="auto"/>
        </w:rPr>
        <w:t>Remuneração por substituição:</w:t>
      </w:r>
    </w:p>
    <w:p w14:paraId="1B655A9D" w14:textId="089060FE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 xml:space="preserve">[ </w:t>
      </w:r>
      <w:r w:rsidR="00212164">
        <w:rPr>
          <w:rFonts w:eastAsia="Cambria"/>
          <w:color w:val="auto"/>
        </w:rPr>
        <w:t xml:space="preserve"> </w:t>
      </w:r>
      <w:r w:rsidRPr="00083431">
        <w:rPr>
          <w:rFonts w:eastAsia="Cambria"/>
          <w:color w:val="auto"/>
        </w:rPr>
        <w:t>]</w:t>
      </w:r>
      <w:proofErr w:type="gramEnd"/>
      <w:r w:rsidRPr="00083431">
        <w:rPr>
          <w:rFonts w:eastAsia="Cambria"/>
          <w:color w:val="auto"/>
        </w:rPr>
        <w:t xml:space="preserve"> Gratificação de 30% (trinta por cento) do salário base do emprego efetivo objeto da substituição (Portaria Normativa n° 48, de 11/08/2016, art. 3° e Portaria Normativa nº 33, de 17/04/2015, art. 3º, inciso I)</w:t>
      </w:r>
      <w:r w:rsidR="00780014">
        <w:rPr>
          <w:rFonts w:eastAsia="Cambria"/>
          <w:color w:val="auto"/>
        </w:rPr>
        <w:t>.</w:t>
      </w:r>
    </w:p>
    <w:p w14:paraId="1A51F6EE" w14:textId="77777777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b/>
          <w:color w:val="auto"/>
        </w:rPr>
      </w:pPr>
    </w:p>
    <w:p w14:paraId="557ABD49" w14:textId="720D700C" w:rsidR="009B4962" w:rsidRPr="00083431" w:rsidRDefault="001C2D5A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proofErr w:type="gramStart"/>
      <w:r w:rsidRPr="00083431">
        <w:rPr>
          <w:rFonts w:eastAsia="Cambria"/>
          <w:color w:val="auto"/>
        </w:rPr>
        <w:t>[</w:t>
      </w:r>
      <w:r w:rsidR="00780014">
        <w:rPr>
          <w:rFonts w:eastAsia="Cambria"/>
          <w:color w:val="auto"/>
        </w:rPr>
        <w:t xml:space="preserve"> </w:t>
      </w:r>
      <w:r w:rsidR="00D261A9">
        <w:rPr>
          <w:rFonts w:eastAsia="Cambria"/>
          <w:color w:val="auto"/>
        </w:rPr>
        <w:t>x</w:t>
      </w:r>
      <w:proofErr w:type="gramEnd"/>
      <w:r w:rsidR="0075490F">
        <w:rPr>
          <w:rFonts w:eastAsia="Cambria"/>
          <w:color w:val="auto"/>
        </w:rPr>
        <w:t xml:space="preserve"> </w:t>
      </w:r>
      <w:r w:rsidR="009B4962" w:rsidRPr="00083431">
        <w:rPr>
          <w:rFonts w:eastAsia="Cambria"/>
          <w:color w:val="auto"/>
        </w:rPr>
        <w:t>] Remuneração correspondente ao salário base do emprego efetivo objeto da substituição</w:t>
      </w:r>
    </w:p>
    <w:p w14:paraId="60BC7588" w14:textId="7FB30768" w:rsidR="009B4962" w:rsidRPr="00083431" w:rsidRDefault="009B4962" w:rsidP="00083431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7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Cambria"/>
          <w:color w:val="auto"/>
        </w:rPr>
        <w:t>(Portaria Normativa n° 48, de 11/08/2016, art. 3° e Portaria Normativa nº 33, de 17/04/2015, art. 3º, inciso II)</w:t>
      </w:r>
      <w:r w:rsidR="00780014">
        <w:rPr>
          <w:rFonts w:eastAsia="Cambria"/>
          <w:color w:val="auto"/>
        </w:rPr>
        <w:t>.</w:t>
      </w:r>
    </w:p>
    <w:p w14:paraId="38F5BE58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/>
          <w:color w:val="auto"/>
          <w:lang w:eastAsia="pt-BR"/>
        </w:rPr>
      </w:pPr>
    </w:p>
    <w:p w14:paraId="46940AF0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  <w:r w:rsidRPr="00083431">
        <w:rPr>
          <w:rFonts w:eastAsia="Times New Roman"/>
          <w:b/>
          <w:color w:val="auto"/>
          <w:lang w:eastAsia="pt-BR"/>
        </w:rPr>
        <w:t>Art. 2°.</w:t>
      </w:r>
      <w:r w:rsidRPr="00083431">
        <w:rPr>
          <w:rFonts w:eastAsia="Times New Roman"/>
          <w:color w:val="auto"/>
          <w:lang w:eastAsia="pt-BR"/>
        </w:rPr>
        <w:t xml:space="preserve"> Esta Portaria entra em vigor nesta data.</w:t>
      </w:r>
    </w:p>
    <w:p w14:paraId="38747247" w14:textId="77777777" w:rsidR="009B4962" w:rsidRPr="00083431" w:rsidRDefault="009B4962" w:rsidP="00083431">
      <w:pPr>
        <w:suppressAutoHyphens/>
        <w:autoSpaceDN w:val="0"/>
        <w:spacing w:after="0" w:line="240" w:lineRule="auto"/>
        <w:jc w:val="both"/>
        <w:textAlignment w:val="baseline"/>
        <w:rPr>
          <w:rFonts w:eastAsia="Cambria"/>
          <w:color w:val="auto"/>
        </w:rPr>
      </w:pPr>
    </w:p>
    <w:p w14:paraId="67AAFD98" w14:textId="2B1F3D43" w:rsidR="007A55E4" w:rsidRPr="00083431" w:rsidRDefault="009B4962" w:rsidP="00083431">
      <w:pPr>
        <w:tabs>
          <w:tab w:val="left" w:pos="5112"/>
        </w:tabs>
        <w:spacing w:line="240" w:lineRule="auto"/>
        <w:jc w:val="both"/>
        <w:rPr>
          <w:rFonts w:eastAsia="Times New Roman"/>
          <w:lang w:eastAsia="pt-BR"/>
        </w:rPr>
      </w:pPr>
      <w:r w:rsidRPr="00083431">
        <w:rPr>
          <w:rFonts w:eastAsia="Times New Roman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E577" wp14:editId="3130BFD5">
                <wp:simplePos x="0" y="0"/>
                <wp:positionH relativeFrom="column">
                  <wp:posOffset>1499235</wp:posOffset>
                </wp:positionH>
                <wp:positionV relativeFrom="paragraph">
                  <wp:posOffset>362585</wp:posOffset>
                </wp:positionV>
                <wp:extent cx="3070226" cy="771525"/>
                <wp:effectExtent l="0" t="0" r="15874" b="28575"/>
                <wp:wrapNone/>
                <wp:docPr id="1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419BE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5475E916" w14:textId="77777777" w:rsidR="00A84422" w:rsidRDefault="00A84422" w:rsidP="00A84422">
                            <w:pPr>
                              <w:pStyle w:val="Corpodetexto"/>
                              <w:pBdr>
                                <w:bottom w:val="single" w:sz="12" w:space="1" w:color="000000"/>
                              </w:pBdr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rPr>
                                <w:rFonts w:eastAsia="Arial"/>
                              </w:rPr>
                            </w:pPr>
                          </w:p>
                          <w:p w14:paraId="4EDC49AA" w14:textId="2949BE97" w:rsidR="00A84422" w:rsidRDefault="00C9168E" w:rsidP="00A84422">
                            <w:pPr>
                              <w:pStyle w:val="Corpodetexto"/>
                              <w:tabs>
                                <w:tab w:val="left" w:pos="710"/>
                                <w:tab w:val="left" w:pos="4533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b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>EDUARDO PEREIRA</w:t>
                            </w:r>
                          </w:p>
                          <w:p w14:paraId="5F522C60" w14:textId="56DFB8E9" w:rsidR="009B4962" w:rsidRPr="00A84422" w:rsidRDefault="00A84422" w:rsidP="00A84422">
                            <w:pPr>
                              <w:pStyle w:val="Corpodetexto"/>
                              <w:tabs>
                                <w:tab w:val="left" w:pos="710"/>
                              </w:tabs>
                              <w:spacing w:after="0" w:line="200" w:lineRule="atLeast"/>
                              <w:ind w:right="-568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Gerente Executivo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E5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05pt;margin-top:28.55pt;width:241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" strokecolor="white" strokeweight=".26467mm">
                <v:textbox>
                  <w:txbxContent>
                    <w:p w14:paraId="088419BE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5475E916" w14:textId="77777777" w:rsidR="00A84422" w:rsidRDefault="00A84422" w:rsidP="00A84422">
                      <w:pPr>
                        <w:pStyle w:val="Corpodetexto"/>
                        <w:pBdr>
                          <w:bottom w:val="single" w:sz="12" w:space="1" w:color="000000"/>
                        </w:pBdr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rPr>
                          <w:rFonts w:eastAsia="Arial"/>
                        </w:rPr>
                      </w:pPr>
                    </w:p>
                    <w:p w14:paraId="4EDC49AA" w14:textId="2949BE97" w:rsidR="00A84422" w:rsidRDefault="00C9168E" w:rsidP="00A84422">
                      <w:pPr>
                        <w:pStyle w:val="Corpodetexto"/>
                        <w:tabs>
                          <w:tab w:val="left" w:pos="710"/>
                          <w:tab w:val="left" w:pos="4533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b/>
                        </w:rPr>
                      </w:pPr>
                      <w:r>
                        <w:rPr>
                          <w:rFonts w:eastAsia="Arial"/>
                          <w:b/>
                        </w:rPr>
                        <w:t>EDUARDO PEREIRA</w:t>
                      </w:r>
                    </w:p>
                    <w:p w14:paraId="5F522C60" w14:textId="56DFB8E9" w:rsidR="009B4962" w:rsidRPr="00A84422" w:rsidRDefault="00A84422" w:rsidP="00A84422">
                      <w:pPr>
                        <w:pStyle w:val="Corpodetexto"/>
                        <w:tabs>
                          <w:tab w:val="left" w:pos="710"/>
                        </w:tabs>
                        <w:spacing w:after="0" w:line="200" w:lineRule="atLeast"/>
                        <w:ind w:right="-568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Gerente Executivo</w:t>
                      </w:r>
                    </w:p>
                  </w:txbxContent>
                </v:textbox>
              </v:shape>
            </w:pict>
          </mc:Fallback>
        </mc:AlternateContent>
      </w:r>
      <w:r w:rsidR="00EF5C41" w:rsidRPr="00083431">
        <w:rPr>
          <w:rFonts w:eastAsia="Times New Roman"/>
          <w:color w:val="auto"/>
          <w:lang w:eastAsia="pt-BR"/>
        </w:rPr>
        <w:t xml:space="preserve">Brasília, </w:t>
      </w:r>
      <w:r w:rsidR="00304356">
        <w:rPr>
          <w:rFonts w:eastAsia="Times New Roman"/>
          <w:color w:val="auto"/>
          <w:lang w:eastAsia="pt-BR"/>
        </w:rPr>
        <w:t>1</w:t>
      </w:r>
      <w:r w:rsidR="00590A6C">
        <w:rPr>
          <w:rFonts w:eastAsia="Times New Roman"/>
          <w:color w:val="auto"/>
          <w:lang w:eastAsia="pt-BR"/>
        </w:rPr>
        <w:t>4</w:t>
      </w:r>
      <w:r w:rsidR="00EF5C41" w:rsidRPr="00083431">
        <w:rPr>
          <w:rFonts w:eastAsia="Times New Roman"/>
          <w:color w:val="auto"/>
          <w:lang w:eastAsia="pt-BR"/>
        </w:rPr>
        <w:t xml:space="preserve"> de </w:t>
      </w:r>
      <w:r w:rsidR="00C9168E">
        <w:rPr>
          <w:rFonts w:eastAsia="Times New Roman"/>
          <w:color w:val="auto"/>
          <w:lang w:eastAsia="pt-BR"/>
        </w:rPr>
        <w:t>janeiro de 2021</w:t>
      </w:r>
      <w:r w:rsidRPr="00083431">
        <w:rPr>
          <w:rFonts w:eastAsia="Times New Roman"/>
          <w:color w:val="auto"/>
          <w:lang w:eastAsia="pt-BR"/>
        </w:rPr>
        <w:t>.</w:t>
      </w:r>
      <w:r w:rsidR="00702B94" w:rsidRPr="00083431">
        <w:rPr>
          <w:rFonts w:eastAsia="Times New Roman"/>
          <w:lang w:eastAsia="pt-BR"/>
        </w:rPr>
        <w:tab/>
      </w:r>
    </w:p>
    <w:sectPr w:rsidR="007A55E4" w:rsidRPr="00083431" w:rsidSect="00E25662">
      <w:headerReference w:type="default" r:id="rId11"/>
      <w:footerReference w:type="default" r:id="rId12"/>
      <w:pgSz w:w="11906" w:h="16838"/>
      <w:pgMar w:top="1701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AE65C4C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C84DD8" w:rsidRPr="00C84DD8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A08" w14:textId="16B1C4F2" w:rsidR="005C2E15" w:rsidRPr="009B4962" w:rsidRDefault="00EA4731" w:rsidP="005C2E1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B9E9044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9B4962">
      <w:rPr>
        <w:color w:val="FFFFFF"/>
        <w:sz w:val="12"/>
        <w:szCs w:val="12"/>
      </w:rPr>
      <w:t>SERVIÇO PÚBLICO FEDERAL</w:t>
    </w:r>
  </w:p>
  <w:p w14:paraId="13D609E1" w14:textId="32E0A5AE" w:rsidR="003F6B20" w:rsidRPr="009B4962" w:rsidRDefault="005C2E15" w:rsidP="003F6B20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CAU/BR - Conselho de Arquitetura e Urbanismo do Brasil</w:t>
    </w:r>
  </w:p>
  <w:p w14:paraId="5E55E782" w14:textId="2A33463D" w:rsidR="00C91CA5" w:rsidRPr="009B4962" w:rsidRDefault="00C91CA5" w:rsidP="00226D06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9B4962" w:rsidRDefault="00C91CA5" w:rsidP="00C91CA5">
    <w:pPr>
      <w:spacing w:after="0" w:line="276" w:lineRule="auto"/>
      <w:jc w:val="center"/>
      <w:rPr>
        <w:color w:val="FFFFFF"/>
        <w:sz w:val="12"/>
        <w:szCs w:val="12"/>
      </w:rPr>
    </w:pPr>
    <w:r w:rsidRPr="009B4962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27AF4"/>
    <w:rsid w:val="0007482F"/>
    <w:rsid w:val="00083431"/>
    <w:rsid w:val="00083CFA"/>
    <w:rsid w:val="000866C8"/>
    <w:rsid w:val="000B1FA2"/>
    <w:rsid w:val="000B5EEF"/>
    <w:rsid w:val="000F0C06"/>
    <w:rsid w:val="00113E92"/>
    <w:rsid w:val="001B7D57"/>
    <w:rsid w:val="001C2D5A"/>
    <w:rsid w:val="001D11D2"/>
    <w:rsid w:val="00210EDA"/>
    <w:rsid w:val="00212164"/>
    <w:rsid w:val="00226D06"/>
    <w:rsid w:val="00235DE8"/>
    <w:rsid w:val="00247F5B"/>
    <w:rsid w:val="002511E1"/>
    <w:rsid w:val="0029429B"/>
    <w:rsid w:val="002B1CD9"/>
    <w:rsid w:val="002C0927"/>
    <w:rsid w:val="002D45D6"/>
    <w:rsid w:val="002D5701"/>
    <w:rsid w:val="00304356"/>
    <w:rsid w:val="00314C0D"/>
    <w:rsid w:val="0031769F"/>
    <w:rsid w:val="0032781C"/>
    <w:rsid w:val="00332508"/>
    <w:rsid w:val="00344765"/>
    <w:rsid w:val="00345B66"/>
    <w:rsid w:val="003B4087"/>
    <w:rsid w:val="003D4129"/>
    <w:rsid w:val="003D6CA6"/>
    <w:rsid w:val="003E1FAB"/>
    <w:rsid w:val="003F6B20"/>
    <w:rsid w:val="00403B79"/>
    <w:rsid w:val="004276DC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90A6C"/>
    <w:rsid w:val="005C2E15"/>
    <w:rsid w:val="005E7182"/>
    <w:rsid w:val="005F6C15"/>
    <w:rsid w:val="00623F7E"/>
    <w:rsid w:val="0065175A"/>
    <w:rsid w:val="006758DE"/>
    <w:rsid w:val="006A3D52"/>
    <w:rsid w:val="006E5943"/>
    <w:rsid w:val="006F009C"/>
    <w:rsid w:val="00702B94"/>
    <w:rsid w:val="007450D9"/>
    <w:rsid w:val="0075490F"/>
    <w:rsid w:val="00756AF0"/>
    <w:rsid w:val="00756D86"/>
    <w:rsid w:val="00780014"/>
    <w:rsid w:val="0078588D"/>
    <w:rsid w:val="00795D1A"/>
    <w:rsid w:val="007A55E4"/>
    <w:rsid w:val="007C77E3"/>
    <w:rsid w:val="007F7858"/>
    <w:rsid w:val="00807F8C"/>
    <w:rsid w:val="00832E0C"/>
    <w:rsid w:val="00850DC6"/>
    <w:rsid w:val="00851604"/>
    <w:rsid w:val="00854073"/>
    <w:rsid w:val="00870256"/>
    <w:rsid w:val="008936F6"/>
    <w:rsid w:val="0089372A"/>
    <w:rsid w:val="008C2D78"/>
    <w:rsid w:val="008D1D61"/>
    <w:rsid w:val="008D7A71"/>
    <w:rsid w:val="009176A0"/>
    <w:rsid w:val="00931D05"/>
    <w:rsid w:val="00965747"/>
    <w:rsid w:val="00976E2D"/>
    <w:rsid w:val="00991601"/>
    <w:rsid w:val="009B12BB"/>
    <w:rsid w:val="009B4962"/>
    <w:rsid w:val="009D6AB0"/>
    <w:rsid w:val="009F5CCC"/>
    <w:rsid w:val="00A141BE"/>
    <w:rsid w:val="00A160B6"/>
    <w:rsid w:val="00A24667"/>
    <w:rsid w:val="00A64506"/>
    <w:rsid w:val="00A84422"/>
    <w:rsid w:val="00AC554C"/>
    <w:rsid w:val="00AE76D0"/>
    <w:rsid w:val="00B11FBF"/>
    <w:rsid w:val="00B31F78"/>
    <w:rsid w:val="00B52E79"/>
    <w:rsid w:val="00B64726"/>
    <w:rsid w:val="00BA0A42"/>
    <w:rsid w:val="00C049B1"/>
    <w:rsid w:val="00C07DEB"/>
    <w:rsid w:val="00C34239"/>
    <w:rsid w:val="00C56C72"/>
    <w:rsid w:val="00C60C46"/>
    <w:rsid w:val="00C673E6"/>
    <w:rsid w:val="00C7008B"/>
    <w:rsid w:val="00C84DD8"/>
    <w:rsid w:val="00C9168E"/>
    <w:rsid w:val="00C91CA5"/>
    <w:rsid w:val="00CA3343"/>
    <w:rsid w:val="00CB5DBC"/>
    <w:rsid w:val="00CB77DA"/>
    <w:rsid w:val="00CE68C1"/>
    <w:rsid w:val="00D07558"/>
    <w:rsid w:val="00D1669C"/>
    <w:rsid w:val="00D21C37"/>
    <w:rsid w:val="00D261A9"/>
    <w:rsid w:val="00D61D98"/>
    <w:rsid w:val="00E0640A"/>
    <w:rsid w:val="00E15833"/>
    <w:rsid w:val="00E25662"/>
    <w:rsid w:val="00E53FDF"/>
    <w:rsid w:val="00E54621"/>
    <w:rsid w:val="00E61A2C"/>
    <w:rsid w:val="00E70729"/>
    <w:rsid w:val="00EA4731"/>
    <w:rsid w:val="00EC24D9"/>
    <w:rsid w:val="00EE0A57"/>
    <w:rsid w:val="00EE3066"/>
    <w:rsid w:val="00EF5C41"/>
    <w:rsid w:val="00F07986"/>
    <w:rsid w:val="00F42952"/>
    <w:rsid w:val="00F443B8"/>
    <w:rsid w:val="00F86139"/>
    <w:rsid w:val="00F91BA3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9B49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4962"/>
  </w:style>
  <w:style w:type="paragraph" w:customStyle="1" w:styleId="Default">
    <w:name w:val="Default"/>
    <w:rsid w:val="00807F8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0EFD-A52D-468A-8D7F-B2768728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c98b360e-823b-498d-9377-b109947a51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E15C9E-3C3E-4CF2-ACBF-E94E12A0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Laura Caroline Gomes da Silva</cp:lastModifiedBy>
  <cp:revision>2</cp:revision>
  <cp:lastPrinted>2021-01-14T21:12:00Z</cp:lastPrinted>
  <dcterms:created xsi:type="dcterms:W3CDTF">2022-02-15T18:59:00Z</dcterms:created>
  <dcterms:modified xsi:type="dcterms:W3CDTF">2022-02-15T18:59:00Z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