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F9" w:rsidRDefault="00721CF9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721CF9" w:rsidRDefault="00FA50CD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123, DE 02 DE OUTUBRO DE 2019</w:t>
      </w:r>
    </w:p>
    <w:p w:rsidR="00721CF9" w:rsidRDefault="00721CF9">
      <w:pPr>
        <w:spacing w:line="360" w:lineRule="auto"/>
        <w:rPr>
          <w:rFonts w:ascii="Arial" w:hAnsi="Arial" w:cs="Arial"/>
          <w:sz w:val="22"/>
          <w:szCs w:val="22"/>
        </w:rPr>
      </w:pPr>
    </w:p>
    <w:p w:rsidR="00721CF9" w:rsidRDefault="00FA50CD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721CF9" w:rsidRDefault="00721CF9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21CF9" w:rsidRDefault="00FA50CD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N°434/2019/GERAD.</w:t>
      </w:r>
    </w:p>
    <w:p w:rsidR="00721CF9" w:rsidRDefault="00721CF9">
      <w:pPr>
        <w:spacing w:line="360" w:lineRule="auto"/>
        <w:jc w:val="both"/>
      </w:pPr>
    </w:p>
    <w:p w:rsidR="00721CF9" w:rsidRDefault="00FA50CD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721CF9" w:rsidRDefault="00FA50CD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721CF9" w:rsidRDefault="00721CF9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721CF9" w:rsidRDefault="00721CF9">
      <w:pPr>
        <w:jc w:val="both"/>
        <w:rPr>
          <w:rFonts w:ascii="Arial" w:hAnsi="Arial" w:cs="Arial"/>
          <w:b/>
          <w:sz w:val="10"/>
          <w:szCs w:val="10"/>
        </w:rPr>
      </w:pPr>
    </w:p>
    <w:p w:rsidR="00721CF9" w:rsidRDefault="00FA50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 xml:space="preserve">Cargo Vago Temporário: </w:t>
      </w:r>
      <w:r>
        <w:rPr>
          <w:rFonts w:ascii="Arial" w:hAnsi="Arial" w:cs="Arial"/>
          <w:sz w:val="22"/>
          <w:szCs w:val="22"/>
        </w:rPr>
        <w:t>Profissional de Suporte Técnico - Ocupação: Assistente</w:t>
      </w:r>
      <w:r>
        <w:rPr>
          <w:rFonts w:ascii="Arial" w:hAnsi="Arial" w:cs="Arial"/>
          <w:sz w:val="22"/>
          <w:szCs w:val="22"/>
        </w:rPr>
        <w:t xml:space="preserve"> Administrativo </w:t>
      </w:r>
    </w:p>
    <w:p w:rsidR="00721CF9" w:rsidRDefault="00FA50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 xml:space="preserve">Lotação: </w:t>
      </w:r>
      <w:r>
        <w:rPr>
          <w:rFonts w:ascii="Arial" w:hAnsi="Arial" w:cs="Arial"/>
          <w:sz w:val="22"/>
          <w:szCs w:val="22"/>
        </w:rPr>
        <w:t>Núcleo de Serviços Gerais - Gerência Administrativa</w:t>
      </w:r>
    </w:p>
    <w:p w:rsidR="00721CF9" w:rsidRDefault="00FA50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R$ 4.433,00</w:t>
      </w:r>
    </w:p>
    <w:p w:rsidR="00721CF9" w:rsidRDefault="00FA50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Período:</w:t>
      </w:r>
      <w:r>
        <w:rPr>
          <w:rFonts w:ascii="Arial" w:hAnsi="Arial" w:cs="Arial"/>
          <w:sz w:val="22"/>
          <w:szCs w:val="22"/>
        </w:rPr>
        <w:t xml:space="preserve">  A partir de 07/09/2019</w:t>
      </w:r>
    </w:p>
    <w:p w:rsidR="00721CF9" w:rsidRDefault="00721CF9">
      <w:pPr>
        <w:jc w:val="both"/>
        <w:rPr>
          <w:rFonts w:ascii="Arial" w:hAnsi="Arial" w:cs="Arial"/>
          <w:b/>
          <w:sz w:val="22"/>
          <w:szCs w:val="22"/>
        </w:rPr>
      </w:pPr>
    </w:p>
    <w:p w:rsidR="00721CF9" w:rsidRDefault="00FA50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721CF9" w:rsidRDefault="00FA50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Marcos Pereira Duarte Camilo</w:t>
      </w:r>
    </w:p>
    <w:p w:rsidR="00721CF9" w:rsidRDefault="00FA50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de Suporte Técnico - Ocupação: Assistente Administrati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vo</w:t>
      </w:r>
    </w:p>
    <w:p w:rsidR="00721CF9" w:rsidRDefault="00FA50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Núcleo de Eventos, Passagens e Diárias - Gerência Administrativa</w:t>
      </w:r>
    </w:p>
    <w:p w:rsidR="00721CF9" w:rsidRDefault="00FA50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R$ 4.748,74</w:t>
      </w:r>
    </w:p>
    <w:p w:rsidR="00721CF9" w:rsidRDefault="00FA50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A partir de 01/10/2019</w:t>
      </w:r>
    </w:p>
    <w:p w:rsidR="00721CF9" w:rsidRDefault="00FA50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721CF9" w:rsidRDefault="00FA50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substituído</w:t>
      </w:r>
    </w:p>
    <w:p w:rsidR="00721CF9" w:rsidRDefault="00FA50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</w:t>
      </w:r>
      <w:r>
        <w:rPr>
          <w:rFonts w:ascii="Arial" w:hAnsi="Arial" w:cs="Arial"/>
          <w:sz w:val="22"/>
          <w:szCs w:val="22"/>
        </w:rPr>
        <w:t>taria Normativa n° 48, de 11/08/2016, art. 3° e Portaria Normativa nº 33, de 17/04/2015, art. 3º, inciso I)</w:t>
      </w:r>
    </w:p>
    <w:p w:rsidR="00721CF9" w:rsidRDefault="00721CF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721CF9" w:rsidRDefault="00FA50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Remuneração correspondente ao emprego efetivo objeto da substituição</w:t>
      </w:r>
    </w:p>
    <w:p w:rsidR="00721CF9" w:rsidRDefault="00FA50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</w:t>
      </w:r>
      <w:r>
        <w:rPr>
          <w:rFonts w:ascii="Arial" w:hAnsi="Arial" w:cs="Arial"/>
          <w:sz w:val="22"/>
          <w:szCs w:val="22"/>
        </w:rPr>
        <w:t>º 33, de 17/04/2015, art. 3º, inciso II)</w:t>
      </w:r>
    </w:p>
    <w:p w:rsidR="00721CF9" w:rsidRDefault="00721CF9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721CF9" w:rsidRDefault="00FA50CD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 substituição interna temporária se dará para o cargo de PST – Assistente Administrativo da Gerência Administrativa, que se encontra atualmente vago em virtude de mudança temporária da ocupante original p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ara a Supervisão Administrativa – Secretaria Geral da Mesa (Portaria Gerencial n°113 de 12 de </w:t>
      </w:r>
      <w:proofErr w:type="gramStart"/>
      <w:r>
        <w:rPr>
          <w:rFonts w:ascii="Arial" w:eastAsia="Times New Roman" w:hAnsi="Arial" w:cs="Arial"/>
          <w:sz w:val="22"/>
          <w:szCs w:val="22"/>
          <w:lang w:eastAsia="pt-BR"/>
        </w:rPr>
        <w:t>Setembro</w:t>
      </w:r>
      <w:proofErr w:type="gramEnd"/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2019) e movimentação interna de pessoal na Gerência Administrativa.</w:t>
      </w:r>
    </w:p>
    <w:p w:rsidR="00721CF9" w:rsidRDefault="00721CF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21CF9" w:rsidRDefault="00721CF9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721CF9" w:rsidRDefault="00721CF9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721CF9" w:rsidRDefault="00FA50CD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3°.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 vigência da substituição interna temporária se dará a partir do dia </w:t>
      </w:r>
      <w:r>
        <w:rPr>
          <w:rFonts w:ascii="Arial" w:eastAsia="Times New Roman" w:hAnsi="Arial" w:cs="Arial"/>
          <w:sz w:val="22"/>
          <w:szCs w:val="22"/>
          <w:lang w:eastAsia="pt-BR"/>
        </w:rPr>
        <w:t>01 de outubro de 2019 e ocorrerá por tempo indeterminado, ou até que novas definições sejam tomadas.</w:t>
      </w:r>
    </w:p>
    <w:p w:rsidR="00721CF9" w:rsidRDefault="00721CF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21CF9" w:rsidRDefault="00FA50CD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4°.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721CF9" w:rsidRDefault="00721CF9">
      <w:pPr>
        <w:spacing w:line="360" w:lineRule="auto"/>
        <w:jc w:val="both"/>
      </w:pPr>
    </w:p>
    <w:p w:rsidR="00721CF9" w:rsidRDefault="00FA50C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02 de outubro de 2019.</w:t>
      </w:r>
    </w:p>
    <w:p w:rsidR="00721CF9" w:rsidRDefault="00FA50CD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149861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1CF9" w:rsidRDefault="00721CF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1CF9" w:rsidRDefault="00721CF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1CF9" w:rsidRDefault="00FA50C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721CF9" w:rsidRDefault="00FA50C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21CF9" w:rsidRDefault="00721CF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1.8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" strokecolor="white" strokeweight=".26467mm">
                <v:textbox>
                  <w:txbxContent>
                    <w:p w:rsidR="00721CF9" w:rsidRDefault="00721CF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21CF9" w:rsidRDefault="00721CF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21CF9" w:rsidRDefault="00FA50C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721CF9" w:rsidRDefault="00FA50C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21CF9" w:rsidRDefault="00721CF9"/>
                  </w:txbxContent>
                </v:textbox>
              </v:shape>
            </w:pict>
          </mc:Fallback>
        </mc:AlternateContent>
      </w:r>
    </w:p>
    <w:p w:rsidR="00721CF9" w:rsidRDefault="00721CF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721CF9" w:rsidRDefault="00FA50CD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1CF9" w:rsidRDefault="00FA50C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21CF9" w:rsidRDefault="00721CF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1CF9" w:rsidRDefault="00721CF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1CF9" w:rsidRDefault="00FA50C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21CF9" w:rsidRDefault="00FA50C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21CF9" w:rsidRDefault="00721CF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721CF9" w:rsidRDefault="00FA50C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21CF9" w:rsidRDefault="00721CF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21CF9" w:rsidRDefault="00721CF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21CF9" w:rsidRDefault="00FA50C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21CF9" w:rsidRDefault="00FA50C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21CF9" w:rsidRDefault="00721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1CF9" w:rsidRDefault="00FA50C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21CF9" w:rsidRDefault="00721CF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1CF9" w:rsidRDefault="00721CF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1CF9" w:rsidRDefault="00FA50C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21CF9" w:rsidRDefault="00FA50C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21CF9" w:rsidRDefault="00721CF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721CF9" w:rsidRDefault="00FA50C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21CF9" w:rsidRDefault="00721CF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21CF9" w:rsidRDefault="00721CF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21CF9" w:rsidRDefault="00FA50C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21CF9" w:rsidRDefault="00FA50C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21CF9" w:rsidRDefault="00721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1CF9" w:rsidRDefault="00FA50C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21CF9" w:rsidRDefault="00721CF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1CF9" w:rsidRDefault="00721CF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1CF9" w:rsidRDefault="00FA50C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21CF9" w:rsidRDefault="00FA50C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21CF9" w:rsidRDefault="00721CF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721CF9" w:rsidRDefault="00FA50C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21CF9" w:rsidRDefault="00721CF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21CF9" w:rsidRDefault="00721CF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21CF9" w:rsidRDefault="00FA50C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21CF9" w:rsidRDefault="00FA50C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21CF9" w:rsidRDefault="00721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1CF9" w:rsidRDefault="00FA50C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21CF9" w:rsidRDefault="00721CF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1CF9" w:rsidRDefault="00721CF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1CF9" w:rsidRDefault="00FA50C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21CF9" w:rsidRDefault="00FA50C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21CF9" w:rsidRDefault="00721CF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721CF9" w:rsidRDefault="00FA50C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21CF9" w:rsidRDefault="00721CF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21CF9" w:rsidRDefault="00721CF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21CF9" w:rsidRDefault="00FA50C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21CF9" w:rsidRDefault="00FA50C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21CF9" w:rsidRDefault="00721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21CF9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CD" w:rsidRDefault="00FA50CD">
      <w:r>
        <w:separator/>
      </w:r>
    </w:p>
  </w:endnote>
  <w:endnote w:type="continuationSeparator" w:id="0">
    <w:p w:rsidR="00FA50CD" w:rsidRDefault="00FA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C" w:rsidRDefault="00FA50CD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CD" w:rsidRDefault="00FA50CD">
      <w:r>
        <w:rPr>
          <w:color w:val="000000"/>
        </w:rPr>
        <w:separator/>
      </w:r>
    </w:p>
  </w:footnote>
  <w:footnote w:type="continuationSeparator" w:id="0">
    <w:p w:rsidR="00FA50CD" w:rsidRDefault="00FA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C" w:rsidRDefault="00FA50CD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21CF9"/>
    <w:rsid w:val="00721CF9"/>
    <w:rsid w:val="00A630B5"/>
    <w:rsid w:val="00F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4341F-7AEB-4DD9-93FD-E5656588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2019-08-02T19:39:00Z</cp:lastPrinted>
  <dcterms:created xsi:type="dcterms:W3CDTF">2019-11-07T21:12:00Z</dcterms:created>
  <dcterms:modified xsi:type="dcterms:W3CDTF">2019-11-07T21:12:00Z</dcterms:modified>
</cp:coreProperties>
</file>