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9E5" w:rsidRDefault="00784FFC">
      <w:pPr>
        <w:pStyle w:val="Corpodetexto"/>
        <w:spacing w:line="20" w:lineRule="exact"/>
        <w:ind w:left="636"/>
        <w:rPr>
          <w:rFonts w:ascii="Times New Roman"/>
          <w:sz w:val="2"/>
        </w:rPr>
      </w:pPr>
      <w:r>
        <w:rPr>
          <w:rFonts w:ascii="Times New Roman"/>
          <w:sz w:val="2"/>
          <w:lang w:val="en-US"/>
        </w:rPr>
      </w:r>
      <w:r>
        <w:rPr>
          <w:rFonts w:ascii="Times New Roman"/>
          <w:sz w:val="2"/>
        </w:rPr>
        <w:pict>
          <v:group id="_x0000_s1046" style="width:45.2pt;height:.75pt;mso-position-horizontal-relative:char;mso-position-vertical-relative:line" coordsize="904,15">
            <v:line id="_x0000_s1047" style="position:absolute" from="0,7" to="904,7" strokeweight=".25431mm"/>
            <w10:wrap type="none"/>
            <w10:anchorlock/>
          </v:group>
        </w:pict>
      </w:r>
    </w:p>
    <w:p w:rsidR="004859E5" w:rsidRDefault="004859E5">
      <w:pPr>
        <w:pStyle w:val="Corpodetexto"/>
        <w:rPr>
          <w:rFonts w:ascii="Times New Roman"/>
          <w:sz w:val="20"/>
        </w:rPr>
      </w:pPr>
    </w:p>
    <w:p w:rsidR="004859E5" w:rsidRDefault="004859E5">
      <w:pPr>
        <w:pStyle w:val="Corpodetexto"/>
        <w:rPr>
          <w:rFonts w:ascii="Times New Roman"/>
          <w:sz w:val="20"/>
        </w:rPr>
      </w:pPr>
    </w:p>
    <w:p w:rsidR="004859E5" w:rsidRDefault="004859E5">
      <w:pPr>
        <w:pStyle w:val="Corpodetexto"/>
        <w:rPr>
          <w:rFonts w:ascii="Times New Roman"/>
          <w:sz w:val="20"/>
        </w:rPr>
      </w:pPr>
    </w:p>
    <w:p w:rsidR="004859E5" w:rsidRDefault="004859E5">
      <w:pPr>
        <w:pStyle w:val="Corpodetexto"/>
        <w:rPr>
          <w:rFonts w:ascii="Times New Roman"/>
          <w:sz w:val="20"/>
        </w:rPr>
      </w:pPr>
    </w:p>
    <w:p w:rsidR="004859E5" w:rsidRDefault="004859E5">
      <w:pPr>
        <w:pStyle w:val="Corpodetexto"/>
        <w:rPr>
          <w:rFonts w:ascii="Times New Roman"/>
          <w:sz w:val="20"/>
        </w:rPr>
      </w:pPr>
    </w:p>
    <w:p w:rsidR="004859E5" w:rsidRDefault="004859E5">
      <w:pPr>
        <w:pStyle w:val="Corpodetexto"/>
        <w:spacing w:before="10"/>
        <w:rPr>
          <w:rFonts w:ascii="Times New Roman"/>
        </w:rPr>
      </w:pPr>
    </w:p>
    <w:p w:rsidR="004859E5" w:rsidRPr="00784FFC" w:rsidRDefault="00784FFC">
      <w:pPr>
        <w:spacing w:before="94"/>
        <w:ind w:left="4965"/>
        <w:rPr>
          <w:sz w:val="18"/>
        </w:rPr>
      </w:pPr>
      <w:r>
        <w:rPr>
          <w:lang w:val="en-US"/>
        </w:rPr>
        <w:pict>
          <v:group id="_x0000_s1042" style="position:absolute;left:0;text-align:left;margin-left:30.75pt;margin-top:-29.15pt;width:519.1pt;height:35.85pt;z-index:251654144;mso-position-horizontal-relative:page" coordorigin="615,-583" coordsize="10382,71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5" type="#_x0000_t75" style="position:absolute;left:1614;top:-583;width:3365;height:717">
              <v:imagedata r:id="rId5" o:title=""/>
            </v:shape>
            <v:shape id="_x0000_s1044" style="position:absolute;left:614;top:13639;width:10368;height:10" coordorigin="614,13640" coordsize="10368,10" o:spt="100" adj="0,,0" path="m4979,-1r6017,m615,-11r981,e" filled="f" strokeweight=".42386mm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3" type="#_x0000_t202" style="position:absolute;left:615;top:-583;width:10382;height:717" filled="f" stroked="f">
              <v:textbox inset="0,0,0,0">
                <w:txbxContent>
                  <w:p w:rsidR="004859E5" w:rsidRPr="00784FFC" w:rsidRDefault="00784FFC">
                    <w:pPr>
                      <w:spacing w:before="100" w:line="176" w:lineRule="exact"/>
                      <w:ind w:left="4486" w:right="4055"/>
                      <w:jc w:val="center"/>
                      <w:rPr>
                        <w:sz w:val="16"/>
                      </w:rPr>
                    </w:pPr>
                    <w:r w:rsidRPr="00784FFC">
                      <w:rPr>
                        <w:color w:val="131316"/>
                        <w:w w:val="80"/>
                        <w:sz w:val="16"/>
                      </w:rPr>
                      <w:t>SER</w:t>
                    </w:r>
                    <w:r w:rsidRPr="00784FFC">
                      <w:rPr>
                        <w:color w:val="3B3B3D"/>
                        <w:w w:val="80"/>
                        <w:sz w:val="16"/>
                      </w:rPr>
                      <w:t xml:space="preserve">VIÇO </w:t>
                    </w:r>
                    <w:r w:rsidRPr="00784FFC">
                      <w:rPr>
                        <w:color w:val="26282B"/>
                        <w:w w:val="80"/>
                        <w:sz w:val="16"/>
                      </w:rPr>
                      <w:t>PÚBLICO FEDERAL</w:t>
                    </w:r>
                  </w:p>
                  <w:p w:rsidR="004859E5" w:rsidRPr="00784FFC" w:rsidRDefault="00784FFC">
                    <w:pPr>
                      <w:spacing w:line="199" w:lineRule="exact"/>
                      <w:ind w:left="4580"/>
                      <w:rPr>
                        <w:sz w:val="18"/>
                      </w:rPr>
                    </w:pPr>
                    <w:r w:rsidRPr="00784FFC">
                      <w:rPr>
                        <w:color w:val="26282B"/>
                        <w:sz w:val="18"/>
                      </w:rPr>
                      <w:t xml:space="preserve">Conselho </w:t>
                    </w:r>
                    <w:r w:rsidRPr="00784FFC">
                      <w:rPr>
                        <w:color w:val="525254"/>
                        <w:sz w:val="18"/>
                      </w:rPr>
                      <w:t>d</w:t>
                    </w:r>
                    <w:r w:rsidRPr="00784FFC">
                      <w:rPr>
                        <w:color w:val="26282B"/>
                        <w:sz w:val="18"/>
                      </w:rPr>
                      <w:t xml:space="preserve">e </w:t>
                    </w:r>
                    <w:r w:rsidRPr="00784FFC">
                      <w:rPr>
                        <w:color w:val="3B3B3D"/>
                        <w:sz w:val="18"/>
                      </w:rPr>
                      <w:t xml:space="preserve">Arquitetura </w:t>
                    </w:r>
                    <w:r w:rsidRPr="00784FFC">
                      <w:rPr>
                        <w:color w:val="26282B"/>
                        <w:sz w:val="18"/>
                      </w:rPr>
                      <w:t xml:space="preserve">e </w:t>
                    </w:r>
                    <w:r w:rsidRPr="00784FFC">
                      <w:rPr>
                        <w:color w:val="3B3B3D"/>
                        <w:sz w:val="18"/>
                      </w:rPr>
                      <w:t xml:space="preserve">Urbanismo </w:t>
                    </w:r>
                    <w:r w:rsidRPr="00784FFC">
                      <w:rPr>
                        <w:color w:val="26282B"/>
                        <w:sz w:val="18"/>
                      </w:rPr>
                      <w:t>do B</w:t>
                    </w:r>
                    <w:r w:rsidRPr="00784FFC">
                      <w:rPr>
                        <w:color w:val="525254"/>
                        <w:sz w:val="18"/>
                      </w:rPr>
                      <w:t>r</w:t>
                    </w:r>
                    <w:r w:rsidRPr="00784FFC">
                      <w:rPr>
                        <w:color w:val="26282B"/>
                        <w:sz w:val="18"/>
                      </w:rPr>
                      <w:t>asi</w:t>
                    </w:r>
                    <w:r w:rsidRPr="00784FFC">
                      <w:rPr>
                        <w:color w:val="525254"/>
                        <w:sz w:val="18"/>
                      </w:rPr>
                      <w:t>l</w:t>
                    </w:r>
                  </w:p>
                </w:txbxContent>
              </v:textbox>
            </v:shape>
            <w10:wrap anchorx="page"/>
          </v:group>
        </w:pict>
      </w:r>
      <w:r w:rsidRPr="00784FFC">
        <w:rPr>
          <w:color w:val="26282B"/>
          <w:w w:val="95"/>
          <w:sz w:val="18"/>
        </w:rPr>
        <w:t>Gerência Geral</w:t>
      </w:r>
    </w:p>
    <w:p w:rsidR="004859E5" w:rsidRPr="00784FFC" w:rsidRDefault="004859E5">
      <w:pPr>
        <w:pStyle w:val="Corpodetexto"/>
        <w:rPr>
          <w:sz w:val="20"/>
        </w:rPr>
      </w:pPr>
    </w:p>
    <w:p w:rsidR="004859E5" w:rsidRPr="00784FFC" w:rsidRDefault="00784FFC">
      <w:pPr>
        <w:pStyle w:val="Ttulo1"/>
        <w:tabs>
          <w:tab w:val="left" w:pos="7907"/>
        </w:tabs>
        <w:spacing w:before="136"/>
        <w:ind w:left="2671"/>
      </w:pPr>
      <w:r w:rsidRPr="00784FFC">
        <w:rPr>
          <w:color w:val="131316"/>
          <w:w w:val="105"/>
        </w:rPr>
        <w:t>Portaria Gerência Geral nº 60,</w:t>
      </w:r>
      <w:r w:rsidRPr="00784FFC">
        <w:rPr>
          <w:color w:val="131316"/>
          <w:w w:val="105"/>
        </w:rPr>
        <w:t xml:space="preserve"> de   16 </w:t>
      </w:r>
      <w:r w:rsidRPr="00784FFC">
        <w:rPr>
          <w:color w:val="131316"/>
          <w:spacing w:val="13"/>
          <w:w w:val="105"/>
        </w:rPr>
        <w:t>de</w:t>
      </w:r>
      <w:r w:rsidRPr="00784FFC">
        <w:rPr>
          <w:color w:val="131316"/>
          <w:spacing w:val="31"/>
          <w:w w:val="105"/>
        </w:rPr>
        <w:t xml:space="preserve"> </w:t>
      </w:r>
      <w:r w:rsidRPr="00784FFC">
        <w:rPr>
          <w:color w:val="131316"/>
          <w:w w:val="105"/>
        </w:rPr>
        <w:t>julho</w:t>
      </w:r>
      <w:r w:rsidRPr="00784FFC">
        <w:rPr>
          <w:color w:val="131316"/>
          <w:w w:val="105"/>
        </w:rPr>
        <w:tab/>
        <w:t>de</w:t>
      </w:r>
      <w:r w:rsidRPr="00784FFC">
        <w:rPr>
          <w:color w:val="131316"/>
          <w:spacing w:val="6"/>
          <w:w w:val="105"/>
        </w:rPr>
        <w:t xml:space="preserve"> </w:t>
      </w:r>
      <w:r w:rsidRPr="00784FFC">
        <w:rPr>
          <w:color w:val="131316"/>
          <w:w w:val="105"/>
        </w:rPr>
        <w:t>2018</w:t>
      </w: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784FFC">
      <w:pPr>
        <w:pStyle w:val="Corpodetexto"/>
        <w:spacing w:before="169" w:line="271" w:lineRule="auto"/>
        <w:ind w:left="5902" w:right="894" w:firstLine="12"/>
      </w:pPr>
      <w:r w:rsidRPr="00784FFC">
        <w:rPr>
          <w:color w:val="131316"/>
          <w:w w:val="105"/>
        </w:rPr>
        <w:t>Promove substituição temporária no Quadro de Pessoal Efetivo do CAU/BR</w:t>
      </w:r>
      <w:r w:rsidRPr="00784FFC">
        <w:rPr>
          <w:color w:val="525254"/>
          <w:w w:val="105"/>
        </w:rPr>
        <w:t xml:space="preserve">, </w:t>
      </w:r>
      <w:r w:rsidRPr="00784FFC">
        <w:rPr>
          <w:color w:val="131316"/>
          <w:w w:val="105"/>
        </w:rPr>
        <w:t>e dá outras providências.</w:t>
      </w:r>
    </w:p>
    <w:p w:rsidR="004859E5" w:rsidRPr="00784FFC" w:rsidRDefault="004859E5">
      <w:pPr>
        <w:pStyle w:val="Corpodetexto"/>
        <w:spacing w:before="7"/>
        <w:rPr>
          <w:sz w:val="23"/>
        </w:rPr>
      </w:pPr>
    </w:p>
    <w:p w:rsidR="004859E5" w:rsidRPr="00784FFC" w:rsidRDefault="00784FFC">
      <w:pPr>
        <w:pStyle w:val="Corpodetexto"/>
        <w:spacing w:line="271" w:lineRule="auto"/>
        <w:ind w:left="1234" w:right="1078" w:firstLine="1004"/>
        <w:jc w:val="both"/>
      </w:pPr>
      <w:r w:rsidRPr="00784FFC">
        <w:rPr>
          <w:color w:val="131316"/>
          <w:w w:val="105"/>
        </w:rPr>
        <w:t xml:space="preserve">O Gerente Geral do Conselho de Arquitetura e Urbanismo do Brasil (CAU/BR), no uso das atribuições que lhe confere a Portaria PRES nº 55, de 21 de fevereiro de 2014, atendendo ao disposto na Portaria Normativa nº 33, de 17 de abril de 2015, combinada com a </w:t>
      </w:r>
      <w:r w:rsidRPr="00784FFC">
        <w:rPr>
          <w:color w:val="131316"/>
          <w:w w:val="105"/>
        </w:rPr>
        <w:t>Portaria Normativa nº 48</w:t>
      </w:r>
      <w:r w:rsidRPr="00784FFC">
        <w:rPr>
          <w:color w:val="3B3B3D"/>
          <w:w w:val="105"/>
        </w:rPr>
        <w:t xml:space="preserve">, </w:t>
      </w:r>
      <w:r w:rsidRPr="00784FFC">
        <w:rPr>
          <w:color w:val="131316"/>
          <w:w w:val="105"/>
        </w:rPr>
        <w:t>de 11 de agosto de 2016, e tendo em vista o contido no Memo. CAU/BR nº038/2018-GEFIN e tendo em vista a Portaria Presidencial nº 207</w:t>
      </w:r>
      <w:r w:rsidRPr="00784FFC">
        <w:rPr>
          <w:color w:val="3B3B3D"/>
          <w:w w:val="105"/>
        </w:rPr>
        <w:t xml:space="preserve">, </w:t>
      </w:r>
      <w:r w:rsidRPr="00784FFC">
        <w:rPr>
          <w:color w:val="131316"/>
          <w:w w:val="105"/>
        </w:rPr>
        <w:t>de 31 de outubro de 2017.</w:t>
      </w:r>
    </w:p>
    <w:p w:rsidR="004859E5" w:rsidRPr="00784FFC" w:rsidRDefault="00784FFC">
      <w:pPr>
        <w:pStyle w:val="Ttulo1"/>
        <w:spacing w:before="98"/>
        <w:ind w:left="1234"/>
      </w:pPr>
      <w:r w:rsidRPr="00784FFC">
        <w:rPr>
          <w:color w:val="131316"/>
          <w:w w:val="105"/>
        </w:rPr>
        <w:t>RESOLVE:</w:t>
      </w:r>
    </w:p>
    <w:p w:rsidR="004859E5" w:rsidRPr="00784FFC" w:rsidRDefault="004859E5">
      <w:pPr>
        <w:pStyle w:val="Corpodetexto"/>
        <w:spacing w:before="11"/>
        <w:rPr>
          <w:b/>
          <w:sz w:val="19"/>
        </w:rPr>
      </w:pPr>
    </w:p>
    <w:p w:rsidR="004859E5" w:rsidRPr="00784FFC" w:rsidRDefault="00784FFC">
      <w:pPr>
        <w:pStyle w:val="Corpodetexto"/>
        <w:spacing w:line="276" w:lineRule="auto"/>
        <w:ind w:left="1229" w:right="894"/>
      </w:pPr>
      <w:r w:rsidRPr="00784FFC">
        <w:rPr>
          <w:b/>
          <w:color w:val="26282B"/>
          <w:w w:val="105"/>
        </w:rPr>
        <w:t xml:space="preserve">Art. 1º. </w:t>
      </w:r>
      <w:r w:rsidRPr="00784FFC">
        <w:rPr>
          <w:color w:val="131316"/>
          <w:w w:val="105"/>
        </w:rPr>
        <w:t>Promover a seguinte substituição temporária no Quad</w:t>
      </w:r>
      <w:r w:rsidRPr="00784FFC">
        <w:rPr>
          <w:color w:val="131316"/>
          <w:w w:val="105"/>
        </w:rPr>
        <w:t>ro de Pessoal Efetivo do CAU/BR:</w:t>
      </w:r>
    </w:p>
    <w:p w:rsidR="004859E5" w:rsidRDefault="00784FFC">
      <w:pPr>
        <w:pStyle w:val="Ttulo1"/>
        <w:spacing w:before="122"/>
        <w:ind w:left="1223"/>
      </w:pPr>
      <w:r>
        <w:rPr>
          <w:color w:val="131316"/>
          <w:w w:val="105"/>
        </w:rPr>
        <w:t>SUBSTITUÍDO:</w:t>
      </w:r>
    </w:p>
    <w:p w:rsidR="004859E5" w:rsidRDefault="004859E5">
      <w:pPr>
        <w:pStyle w:val="Corpodetexto"/>
        <w:rPr>
          <w:b/>
          <w:sz w:val="7"/>
        </w:rPr>
      </w:pPr>
    </w:p>
    <w:tbl>
      <w:tblPr>
        <w:tblStyle w:val="TableNormal"/>
        <w:tblW w:w="0" w:type="auto"/>
        <w:tblInd w:w="118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03"/>
        <w:gridCol w:w="1302"/>
        <w:gridCol w:w="310"/>
        <w:gridCol w:w="4795"/>
      </w:tblGrid>
      <w:tr w:rsidR="004859E5" w:rsidRPr="00784FFC">
        <w:trPr>
          <w:trHeight w:val="268"/>
        </w:trPr>
        <w:tc>
          <w:tcPr>
            <w:tcW w:w="9110" w:type="dxa"/>
            <w:gridSpan w:val="4"/>
          </w:tcPr>
          <w:p w:rsidR="004859E5" w:rsidRPr="00784FFC" w:rsidRDefault="00784FFC">
            <w:pPr>
              <w:pStyle w:val="TableParagraph"/>
              <w:tabs>
                <w:tab w:val="left" w:pos="1012"/>
              </w:tabs>
              <w:spacing w:before="23" w:line="225" w:lineRule="exact"/>
              <w:rPr>
                <w:b/>
                <w:sz w:val="21"/>
              </w:rPr>
            </w:pPr>
            <w:r w:rsidRPr="00784FFC">
              <w:rPr>
                <w:b/>
                <w:color w:val="26282B"/>
                <w:w w:val="105"/>
                <w:sz w:val="21"/>
              </w:rPr>
              <w:t xml:space="preserve">Nome: </w:t>
            </w:r>
            <w:r w:rsidRPr="00784FFC">
              <w:rPr>
                <w:b/>
                <w:color w:val="26282B"/>
                <w:w w:val="105"/>
                <w:sz w:val="21"/>
              </w:rPr>
              <w:tab/>
            </w:r>
            <w:r w:rsidRPr="00784FFC">
              <w:rPr>
                <w:b/>
                <w:color w:val="131316"/>
                <w:w w:val="105"/>
                <w:sz w:val="21"/>
              </w:rPr>
              <w:t xml:space="preserve">Rodrigo </w:t>
            </w:r>
            <w:r w:rsidRPr="00784FFC">
              <w:rPr>
                <w:b/>
                <w:color w:val="26282B"/>
                <w:w w:val="105"/>
                <w:sz w:val="21"/>
              </w:rPr>
              <w:t xml:space="preserve">Almeida </w:t>
            </w:r>
            <w:proofErr w:type="spellStart"/>
            <w:r w:rsidRPr="00784FFC">
              <w:rPr>
                <w:b/>
                <w:color w:val="131316"/>
                <w:w w:val="105"/>
                <w:sz w:val="21"/>
              </w:rPr>
              <w:t>Potengy</w:t>
            </w:r>
            <w:proofErr w:type="spellEnd"/>
            <w:r w:rsidRPr="00784FFC">
              <w:rPr>
                <w:b/>
                <w:color w:val="131316"/>
                <w:spacing w:val="35"/>
                <w:w w:val="105"/>
                <w:sz w:val="21"/>
              </w:rPr>
              <w:t xml:space="preserve"> </w:t>
            </w:r>
            <w:proofErr w:type="spellStart"/>
            <w:r w:rsidRPr="00784FFC">
              <w:rPr>
                <w:b/>
                <w:color w:val="131316"/>
                <w:w w:val="105"/>
                <w:sz w:val="21"/>
              </w:rPr>
              <w:t>Revoredo</w:t>
            </w:r>
            <w:proofErr w:type="spellEnd"/>
          </w:p>
        </w:tc>
      </w:tr>
      <w:tr w:rsidR="004859E5" w:rsidRPr="00784FFC">
        <w:trPr>
          <w:trHeight w:val="282"/>
        </w:trPr>
        <w:tc>
          <w:tcPr>
            <w:tcW w:w="9110" w:type="dxa"/>
            <w:gridSpan w:val="4"/>
          </w:tcPr>
          <w:p w:rsidR="004859E5" w:rsidRPr="00784FFC" w:rsidRDefault="00784FFC">
            <w:pPr>
              <w:pStyle w:val="TableParagraph"/>
              <w:tabs>
                <w:tab w:val="left" w:pos="1319"/>
              </w:tabs>
              <w:spacing w:before="23" w:line="239" w:lineRule="exact"/>
              <w:rPr>
                <w:sz w:val="21"/>
              </w:rPr>
            </w:pPr>
            <w:r w:rsidRPr="00784FFC">
              <w:rPr>
                <w:b/>
                <w:color w:val="131316"/>
                <w:w w:val="105"/>
                <w:position w:val="1"/>
                <w:sz w:val="21"/>
              </w:rPr>
              <w:t xml:space="preserve">Emprego: </w:t>
            </w:r>
            <w:r w:rsidRPr="00784FFC">
              <w:rPr>
                <w:b/>
                <w:color w:val="131316"/>
                <w:w w:val="105"/>
                <w:position w:val="1"/>
                <w:sz w:val="21"/>
              </w:rPr>
              <w:tab/>
            </w:r>
            <w:r w:rsidRPr="00784FFC">
              <w:rPr>
                <w:color w:val="131316"/>
                <w:w w:val="105"/>
                <w:sz w:val="21"/>
              </w:rPr>
              <w:t>Profissional de Suporte Técnico - Ocupação: Assistente</w:t>
            </w:r>
            <w:r w:rsidRPr="00784FFC">
              <w:rPr>
                <w:color w:val="131316"/>
                <w:spacing w:val="43"/>
                <w:w w:val="105"/>
                <w:sz w:val="21"/>
              </w:rPr>
              <w:t xml:space="preserve"> </w:t>
            </w:r>
            <w:r w:rsidRPr="00784FFC">
              <w:rPr>
                <w:color w:val="131316"/>
                <w:w w:val="105"/>
                <w:sz w:val="21"/>
              </w:rPr>
              <w:t>Administrativo</w:t>
            </w:r>
          </w:p>
        </w:tc>
      </w:tr>
      <w:tr w:rsidR="004859E5" w:rsidRPr="00784FFC">
        <w:trPr>
          <w:trHeight w:val="268"/>
        </w:trPr>
        <w:tc>
          <w:tcPr>
            <w:tcW w:w="9110" w:type="dxa"/>
            <w:gridSpan w:val="4"/>
          </w:tcPr>
          <w:p w:rsidR="004859E5" w:rsidRPr="00784FFC" w:rsidRDefault="00784FFC">
            <w:pPr>
              <w:pStyle w:val="TableParagraph"/>
              <w:spacing w:line="229" w:lineRule="exact"/>
              <w:ind w:left="45"/>
              <w:rPr>
                <w:sz w:val="21"/>
              </w:rPr>
            </w:pPr>
            <w:r w:rsidRPr="00784FFC">
              <w:rPr>
                <w:b/>
                <w:color w:val="131316"/>
                <w:w w:val="105"/>
                <w:sz w:val="21"/>
              </w:rPr>
              <w:t xml:space="preserve">Lotação: </w:t>
            </w:r>
            <w:r w:rsidRPr="00784FFC">
              <w:rPr>
                <w:color w:val="131316"/>
                <w:w w:val="105"/>
                <w:sz w:val="21"/>
              </w:rPr>
              <w:t>Gerência de Orçamento e Finanças</w:t>
            </w:r>
          </w:p>
        </w:tc>
      </w:tr>
      <w:tr w:rsidR="004859E5">
        <w:trPr>
          <w:trHeight w:val="268"/>
        </w:trPr>
        <w:tc>
          <w:tcPr>
            <w:tcW w:w="9110" w:type="dxa"/>
            <w:gridSpan w:val="4"/>
          </w:tcPr>
          <w:p w:rsidR="004859E5" w:rsidRDefault="00784FFC">
            <w:pPr>
              <w:pStyle w:val="TableParagraph"/>
              <w:spacing w:before="23" w:line="225" w:lineRule="exact"/>
              <w:ind w:left="40"/>
              <w:rPr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 xml:space="preserve">Salário: </w:t>
            </w:r>
            <w:r>
              <w:rPr>
                <w:color w:val="131316"/>
                <w:w w:val="105"/>
                <w:sz w:val="21"/>
              </w:rPr>
              <w:t>R$ 4.280,61</w:t>
            </w:r>
          </w:p>
        </w:tc>
      </w:tr>
      <w:tr w:rsidR="004859E5">
        <w:trPr>
          <w:trHeight w:val="268"/>
        </w:trPr>
        <w:tc>
          <w:tcPr>
            <w:tcW w:w="2703" w:type="dxa"/>
            <w:tcBorders>
              <w:right w:val="nil"/>
            </w:tcBorders>
          </w:tcPr>
          <w:p w:rsidR="004859E5" w:rsidRDefault="00784FFC">
            <w:pPr>
              <w:pStyle w:val="TableParagraph"/>
              <w:spacing w:before="23" w:line="225" w:lineRule="exact"/>
              <w:ind w:left="41"/>
              <w:rPr>
                <w:b/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 xml:space="preserve">Período </w:t>
            </w:r>
            <w:r>
              <w:rPr>
                <w:b/>
                <w:color w:val="26282B"/>
                <w:w w:val="105"/>
                <w:sz w:val="21"/>
              </w:rPr>
              <w:t xml:space="preserve">de </w:t>
            </w:r>
            <w:r>
              <w:rPr>
                <w:b/>
                <w:color w:val="131316"/>
                <w:w w:val="105"/>
                <w:sz w:val="21"/>
              </w:rPr>
              <w:t>afastamento:</w:t>
            </w:r>
          </w:p>
        </w:tc>
        <w:tc>
          <w:tcPr>
            <w:tcW w:w="1302" w:type="dxa"/>
            <w:tcBorders>
              <w:left w:val="nil"/>
              <w:right w:val="nil"/>
            </w:tcBorders>
          </w:tcPr>
          <w:p w:rsidR="004859E5" w:rsidRDefault="00784FFC">
            <w:pPr>
              <w:pStyle w:val="TableParagraph"/>
              <w:spacing w:line="229" w:lineRule="exact"/>
              <w:ind w:left="109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09/07/2018</w:t>
            </w:r>
          </w:p>
        </w:tc>
        <w:tc>
          <w:tcPr>
            <w:tcW w:w="310" w:type="dxa"/>
            <w:tcBorders>
              <w:left w:val="nil"/>
              <w:right w:val="nil"/>
            </w:tcBorders>
          </w:tcPr>
          <w:p w:rsidR="004859E5" w:rsidRDefault="00784FFC">
            <w:pPr>
              <w:pStyle w:val="TableParagraph"/>
              <w:spacing w:before="23" w:line="225" w:lineRule="exact"/>
              <w:ind w:left="115"/>
              <w:rPr>
                <w:sz w:val="21"/>
              </w:rPr>
            </w:pPr>
            <w:proofErr w:type="gramStart"/>
            <w:r>
              <w:rPr>
                <w:color w:val="131316"/>
                <w:w w:val="108"/>
                <w:sz w:val="21"/>
              </w:rPr>
              <w:t>a</w:t>
            </w:r>
            <w:proofErr w:type="gramEnd"/>
          </w:p>
        </w:tc>
        <w:tc>
          <w:tcPr>
            <w:tcW w:w="4795" w:type="dxa"/>
            <w:tcBorders>
              <w:left w:val="nil"/>
            </w:tcBorders>
          </w:tcPr>
          <w:p w:rsidR="004859E5" w:rsidRDefault="00784FFC">
            <w:pPr>
              <w:pStyle w:val="TableParagraph"/>
              <w:spacing w:line="229" w:lineRule="exact"/>
              <w:ind w:left="83"/>
              <w:rPr>
                <w:sz w:val="21"/>
              </w:rPr>
            </w:pPr>
            <w:r>
              <w:rPr>
                <w:color w:val="131316"/>
                <w:w w:val="105"/>
                <w:sz w:val="21"/>
              </w:rPr>
              <w:t>13/07/2018</w:t>
            </w:r>
          </w:p>
        </w:tc>
      </w:tr>
    </w:tbl>
    <w:p w:rsidR="004859E5" w:rsidRDefault="00784FFC">
      <w:pPr>
        <w:spacing w:before="140"/>
        <w:ind w:left="1213"/>
        <w:rPr>
          <w:b/>
          <w:sz w:val="21"/>
        </w:rPr>
      </w:pPr>
      <w:r>
        <w:rPr>
          <w:b/>
          <w:color w:val="131316"/>
          <w:w w:val="105"/>
          <w:sz w:val="21"/>
        </w:rPr>
        <w:t>SUBSTITUTO:</w:t>
      </w:r>
    </w:p>
    <w:p w:rsidR="004859E5" w:rsidRDefault="004859E5">
      <w:pPr>
        <w:pStyle w:val="Corpodetexto"/>
        <w:spacing w:before="10"/>
        <w:rPr>
          <w:b/>
          <w:sz w:val="9"/>
        </w:rPr>
      </w:pPr>
    </w:p>
    <w:tbl>
      <w:tblPr>
        <w:tblStyle w:val="TableNormal"/>
        <w:tblW w:w="0" w:type="auto"/>
        <w:tblInd w:w="116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117"/>
      </w:tblGrid>
      <w:tr w:rsidR="004859E5" w:rsidRPr="00784FFC">
        <w:trPr>
          <w:trHeight w:val="273"/>
        </w:trPr>
        <w:tc>
          <w:tcPr>
            <w:tcW w:w="9117" w:type="dxa"/>
          </w:tcPr>
          <w:p w:rsidR="004859E5" w:rsidRPr="00784FFC" w:rsidRDefault="00784FFC">
            <w:pPr>
              <w:pStyle w:val="TableParagraph"/>
              <w:tabs>
                <w:tab w:val="left" w:pos="1021"/>
              </w:tabs>
              <w:spacing w:line="234" w:lineRule="exact"/>
              <w:ind w:left="56"/>
              <w:rPr>
                <w:b/>
                <w:sz w:val="21"/>
              </w:rPr>
            </w:pPr>
            <w:r w:rsidRPr="00784FFC">
              <w:rPr>
                <w:b/>
                <w:color w:val="26282B"/>
                <w:w w:val="105"/>
                <w:sz w:val="21"/>
              </w:rPr>
              <w:t xml:space="preserve">Nome: </w:t>
            </w:r>
            <w:r w:rsidRPr="00784FFC">
              <w:rPr>
                <w:b/>
                <w:color w:val="26282B"/>
                <w:w w:val="105"/>
                <w:sz w:val="21"/>
              </w:rPr>
              <w:tab/>
            </w:r>
            <w:proofErr w:type="spellStart"/>
            <w:r w:rsidRPr="00784FFC">
              <w:rPr>
                <w:b/>
                <w:color w:val="26282B"/>
                <w:w w:val="105"/>
                <w:sz w:val="21"/>
              </w:rPr>
              <w:t>Kleubo</w:t>
            </w:r>
            <w:proofErr w:type="spellEnd"/>
            <w:r w:rsidRPr="00784FFC">
              <w:rPr>
                <w:b/>
                <w:color w:val="26282B"/>
                <w:w w:val="105"/>
                <w:sz w:val="21"/>
              </w:rPr>
              <w:t xml:space="preserve"> da </w:t>
            </w:r>
            <w:r w:rsidRPr="00784FFC">
              <w:rPr>
                <w:b/>
                <w:color w:val="131316"/>
                <w:w w:val="105"/>
                <w:sz w:val="21"/>
              </w:rPr>
              <w:t>Silva</w:t>
            </w:r>
            <w:r w:rsidRPr="00784FFC">
              <w:rPr>
                <w:b/>
                <w:color w:val="131316"/>
                <w:spacing w:val="18"/>
                <w:w w:val="105"/>
                <w:sz w:val="21"/>
              </w:rPr>
              <w:t xml:space="preserve"> </w:t>
            </w:r>
            <w:r w:rsidRPr="00784FFC">
              <w:rPr>
                <w:b/>
                <w:color w:val="131316"/>
                <w:w w:val="105"/>
                <w:sz w:val="21"/>
              </w:rPr>
              <w:t>Ferreira</w:t>
            </w:r>
          </w:p>
        </w:tc>
      </w:tr>
      <w:tr w:rsidR="004859E5" w:rsidRPr="00784FFC">
        <w:trPr>
          <w:trHeight w:val="287"/>
        </w:trPr>
        <w:tc>
          <w:tcPr>
            <w:tcW w:w="9117" w:type="dxa"/>
          </w:tcPr>
          <w:p w:rsidR="004859E5" w:rsidRPr="00784FFC" w:rsidRDefault="00784FFC">
            <w:pPr>
              <w:pStyle w:val="TableParagraph"/>
              <w:tabs>
                <w:tab w:val="left" w:pos="1329"/>
              </w:tabs>
              <w:ind w:left="56"/>
              <w:rPr>
                <w:sz w:val="21"/>
              </w:rPr>
            </w:pPr>
            <w:r w:rsidRPr="00784FFC">
              <w:rPr>
                <w:b/>
                <w:color w:val="131316"/>
                <w:w w:val="105"/>
                <w:sz w:val="21"/>
              </w:rPr>
              <w:t xml:space="preserve">Emprego: </w:t>
            </w:r>
            <w:r w:rsidRPr="00784FFC">
              <w:rPr>
                <w:b/>
                <w:color w:val="131316"/>
                <w:w w:val="105"/>
                <w:sz w:val="21"/>
              </w:rPr>
              <w:tab/>
            </w:r>
            <w:r w:rsidRPr="00784FFC">
              <w:rPr>
                <w:color w:val="131316"/>
                <w:w w:val="105"/>
                <w:sz w:val="21"/>
              </w:rPr>
              <w:t>Profissional de Suporte Técnico - Ocupação: Assistente</w:t>
            </w:r>
            <w:r w:rsidRPr="00784FFC">
              <w:rPr>
                <w:color w:val="131316"/>
                <w:spacing w:val="38"/>
                <w:w w:val="105"/>
                <w:sz w:val="21"/>
              </w:rPr>
              <w:t xml:space="preserve"> </w:t>
            </w:r>
            <w:r w:rsidRPr="00784FFC">
              <w:rPr>
                <w:color w:val="131316"/>
                <w:w w:val="105"/>
                <w:sz w:val="21"/>
              </w:rPr>
              <w:t>Administrativo</w:t>
            </w:r>
          </w:p>
        </w:tc>
      </w:tr>
      <w:tr w:rsidR="004859E5" w:rsidRPr="00784FFC">
        <w:trPr>
          <w:trHeight w:val="268"/>
        </w:trPr>
        <w:tc>
          <w:tcPr>
            <w:tcW w:w="9117" w:type="dxa"/>
          </w:tcPr>
          <w:p w:rsidR="004859E5" w:rsidRPr="00784FFC" w:rsidRDefault="00784FFC">
            <w:pPr>
              <w:pStyle w:val="TableParagraph"/>
              <w:spacing w:before="9" w:line="239" w:lineRule="exact"/>
              <w:ind w:left="50"/>
              <w:rPr>
                <w:sz w:val="21"/>
              </w:rPr>
            </w:pPr>
            <w:r w:rsidRPr="00784FFC">
              <w:rPr>
                <w:b/>
                <w:color w:val="26282B"/>
                <w:w w:val="105"/>
                <w:sz w:val="21"/>
              </w:rPr>
              <w:t xml:space="preserve">Lotação: </w:t>
            </w:r>
            <w:r w:rsidRPr="00784FFC">
              <w:rPr>
                <w:color w:val="131316"/>
                <w:w w:val="105"/>
                <w:sz w:val="21"/>
              </w:rPr>
              <w:t>Gerência de Orçamento e Finanças</w:t>
            </w:r>
          </w:p>
        </w:tc>
      </w:tr>
      <w:tr w:rsidR="004859E5">
        <w:trPr>
          <w:trHeight w:val="270"/>
        </w:trPr>
        <w:tc>
          <w:tcPr>
            <w:tcW w:w="9117" w:type="dxa"/>
            <w:tcBorders>
              <w:bottom w:val="single" w:sz="6" w:space="0" w:color="000000"/>
            </w:tcBorders>
          </w:tcPr>
          <w:p w:rsidR="004859E5" w:rsidRDefault="00784FFC">
            <w:pPr>
              <w:pStyle w:val="TableParagraph"/>
              <w:spacing w:line="232" w:lineRule="exact"/>
              <w:ind w:left="49"/>
              <w:rPr>
                <w:sz w:val="21"/>
              </w:rPr>
            </w:pPr>
            <w:r>
              <w:rPr>
                <w:b/>
                <w:color w:val="131316"/>
                <w:w w:val="105"/>
                <w:sz w:val="21"/>
              </w:rPr>
              <w:t xml:space="preserve">Salário: </w:t>
            </w:r>
            <w:r>
              <w:rPr>
                <w:color w:val="131316"/>
                <w:w w:val="105"/>
                <w:sz w:val="21"/>
              </w:rPr>
              <w:t>R$ 4</w:t>
            </w:r>
            <w:r>
              <w:rPr>
                <w:color w:val="3B3B3D"/>
                <w:w w:val="105"/>
                <w:sz w:val="21"/>
              </w:rPr>
              <w:t>.</w:t>
            </w:r>
            <w:r>
              <w:rPr>
                <w:color w:val="131316"/>
                <w:w w:val="105"/>
                <w:sz w:val="21"/>
              </w:rPr>
              <w:t>280,61</w:t>
            </w:r>
          </w:p>
        </w:tc>
      </w:tr>
      <w:tr w:rsidR="004859E5">
        <w:trPr>
          <w:trHeight w:val="275"/>
        </w:trPr>
        <w:tc>
          <w:tcPr>
            <w:tcW w:w="9117" w:type="dxa"/>
            <w:tcBorders>
              <w:top w:val="single" w:sz="6" w:space="0" w:color="000000"/>
            </w:tcBorders>
          </w:tcPr>
          <w:p w:rsidR="004859E5" w:rsidRDefault="00784FFC">
            <w:pPr>
              <w:pStyle w:val="TableParagraph"/>
              <w:tabs>
                <w:tab w:val="left" w:pos="4115"/>
              </w:tabs>
              <w:spacing w:before="21" w:line="234" w:lineRule="exact"/>
              <w:rPr>
                <w:sz w:val="21"/>
              </w:rPr>
            </w:pPr>
            <w:r>
              <w:rPr>
                <w:b/>
                <w:color w:val="26282B"/>
                <w:w w:val="105"/>
                <w:sz w:val="21"/>
              </w:rPr>
              <w:t xml:space="preserve">Período </w:t>
            </w:r>
            <w:r>
              <w:rPr>
                <w:b/>
                <w:color w:val="131316"/>
                <w:w w:val="105"/>
                <w:sz w:val="21"/>
              </w:rPr>
              <w:t>de</w:t>
            </w:r>
            <w:r>
              <w:rPr>
                <w:b/>
                <w:color w:val="131316"/>
                <w:spacing w:val="-7"/>
                <w:w w:val="105"/>
                <w:sz w:val="21"/>
              </w:rPr>
              <w:t xml:space="preserve"> </w:t>
            </w:r>
            <w:r>
              <w:rPr>
                <w:b/>
                <w:color w:val="131316"/>
                <w:w w:val="105"/>
                <w:sz w:val="21"/>
              </w:rPr>
              <w:t xml:space="preserve">substituição: </w:t>
            </w:r>
            <w:r>
              <w:rPr>
                <w:b/>
                <w:color w:val="131316"/>
                <w:spacing w:val="50"/>
                <w:w w:val="105"/>
                <w:sz w:val="21"/>
              </w:rPr>
              <w:t xml:space="preserve"> </w:t>
            </w:r>
            <w:r>
              <w:rPr>
                <w:color w:val="131316"/>
                <w:w w:val="105"/>
                <w:sz w:val="21"/>
              </w:rPr>
              <w:t>09/07/2018</w:t>
            </w:r>
            <w:r>
              <w:rPr>
                <w:color w:val="131316"/>
                <w:w w:val="105"/>
                <w:sz w:val="21"/>
              </w:rPr>
              <w:tab/>
              <w:t>a</w:t>
            </w:r>
            <w:r>
              <w:rPr>
                <w:color w:val="131316"/>
                <w:spacing w:val="33"/>
                <w:w w:val="105"/>
                <w:sz w:val="21"/>
              </w:rPr>
              <w:t xml:space="preserve"> </w:t>
            </w:r>
            <w:r>
              <w:rPr>
                <w:color w:val="131316"/>
                <w:w w:val="105"/>
                <w:sz w:val="21"/>
              </w:rPr>
              <w:t>13/07/2018</w:t>
            </w:r>
          </w:p>
        </w:tc>
      </w:tr>
      <w:tr w:rsidR="004859E5">
        <w:trPr>
          <w:trHeight w:val="268"/>
        </w:trPr>
        <w:tc>
          <w:tcPr>
            <w:tcW w:w="9117" w:type="dxa"/>
          </w:tcPr>
          <w:p w:rsidR="004859E5" w:rsidRDefault="00784FFC">
            <w:pPr>
              <w:pStyle w:val="TableParagraph"/>
              <w:spacing w:line="229" w:lineRule="exact"/>
              <w:rPr>
                <w:b/>
                <w:sz w:val="21"/>
              </w:rPr>
            </w:pPr>
            <w:r>
              <w:rPr>
                <w:b/>
                <w:color w:val="26282B"/>
                <w:w w:val="105"/>
                <w:sz w:val="21"/>
              </w:rPr>
              <w:t xml:space="preserve">Remuneração </w:t>
            </w:r>
            <w:r>
              <w:rPr>
                <w:b/>
                <w:color w:val="131316"/>
                <w:w w:val="105"/>
                <w:sz w:val="21"/>
              </w:rPr>
              <w:t>por substituição:</w:t>
            </w:r>
          </w:p>
        </w:tc>
      </w:tr>
      <w:tr w:rsidR="004859E5" w:rsidRPr="00784FFC">
        <w:trPr>
          <w:trHeight w:val="912"/>
        </w:trPr>
        <w:tc>
          <w:tcPr>
            <w:tcW w:w="9117" w:type="dxa"/>
          </w:tcPr>
          <w:p w:rsidR="004859E5" w:rsidRPr="00784FFC" w:rsidRDefault="00784FFC">
            <w:pPr>
              <w:pStyle w:val="TableParagraph"/>
              <w:spacing w:before="14"/>
              <w:ind w:left="42"/>
              <w:rPr>
                <w:sz w:val="21"/>
              </w:rPr>
            </w:pPr>
            <w:r w:rsidRPr="00784FFC">
              <w:rPr>
                <w:color w:val="131316"/>
                <w:w w:val="105"/>
                <w:sz w:val="21"/>
              </w:rPr>
              <w:t>[ X</w:t>
            </w:r>
            <w:r>
              <w:rPr>
                <w:color w:val="131316"/>
                <w:w w:val="105"/>
                <w:sz w:val="21"/>
              </w:rPr>
              <w:t xml:space="preserve"> </w:t>
            </w:r>
            <w:r w:rsidRPr="00784FFC">
              <w:rPr>
                <w:color w:val="131316"/>
                <w:w w:val="105"/>
                <w:sz w:val="21"/>
              </w:rPr>
              <w:t>] Gratificação de 30% (trinta por cento) do salário base do substituído</w:t>
            </w:r>
          </w:p>
          <w:p w:rsidR="004859E5" w:rsidRPr="00784FFC" w:rsidRDefault="00784FFC">
            <w:pPr>
              <w:pStyle w:val="TableParagraph"/>
              <w:spacing w:before="32" w:line="264" w:lineRule="auto"/>
              <w:ind w:left="40" w:right="32" w:firstLine="4"/>
              <w:rPr>
                <w:rFonts w:ascii="Times New Roman" w:hAnsi="Times New Roman"/>
              </w:rPr>
            </w:pPr>
            <w:r w:rsidRPr="00784FFC">
              <w:rPr>
                <w:color w:val="131316"/>
                <w:sz w:val="21"/>
              </w:rPr>
              <w:t>(Portaria Normativa nº 48, de 11/08/2016, art. 3º e Portaria Normativa nº</w:t>
            </w:r>
            <w:r w:rsidRPr="00784FFC">
              <w:rPr>
                <w:color w:val="131316"/>
                <w:sz w:val="21"/>
              </w:rPr>
              <w:t xml:space="preserve"> 33, de 17/04/2015, art. 3°, inciso</w:t>
            </w:r>
            <w:r w:rsidRPr="00784FFC">
              <w:rPr>
                <w:color w:val="131316"/>
                <w:spacing w:val="17"/>
                <w:sz w:val="21"/>
              </w:rPr>
              <w:t xml:space="preserve"> </w:t>
            </w:r>
            <w:r w:rsidRPr="00784FFC">
              <w:rPr>
                <w:rFonts w:ascii="Times New Roman" w:hAnsi="Times New Roman"/>
                <w:color w:val="3B3B3D"/>
                <w:spacing w:val="6"/>
              </w:rPr>
              <w:t>1</w:t>
            </w:r>
            <w:r w:rsidRPr="00784FFC">
              <w:rPr>
                <w:rFonts w:ascii="Times New Roman" w:hAnsi="Times New Roman"/>
                <w:color w:val="131316"/>
                <w:spacing w:val="6"/>
              </w:rPr>
              <w:t>).</w:t>
            </w:r>
          </w:p>
        </w:tc>
      </w:tr>
      <w:tr w:rsidR="004859E5" w:rsidRPr="00784FFC">
        <w:trPr>
          <w:trHeight w:val="917"/>
        </w:trPr>
        <w:tc>
          <w:tcPr>
            <w:tcW w:w="9117" w:type="dxa"/>
          </w:tcPr>
          <w:p w:rsidR="004859E5" w:rsidRPr="00784FFC" w:rsidRDefault="00784FFC">
            <w:pPr>
              <w:pStyle w:val="TableParagraph"/>
              <w:spacing w:before="14"/>
              <w:ind w:left="38"/>
              <w:rPr>
                <w:sz w:val="21"/>
              </w:rPr>
            </w:pPr>
            <w:r w:rsidRPr="00784FFC">
              <w:rPr>
                <w:color w:val="131316"/>
                <w:sz w:val="21"/>
              </w:rPr>
              <w:t>[ ] Remuneração correspondente ao emprego objeto da substituição</w:t>
            </w:r>
          </w:p>
          <w:p w:rsidR="004859E5" w:rsidRPr="00784FFC" w:rsidRDefault="00784FFC">
            <w:pPr>
              <w:pStyle w:val="TableParagraph"/>
              <w:spacing w:before="37" w:line="276" w:lineRule="auto"/>
              <w:ind w:left="35" w:firstLine="4"/>
              <w:rPr>
                <w:sz w:val="21"/>
              </w:rPr>
            </w:pPr>
            <w:r w:rsidRPr="00784FFC">
              <w:rPr>
                <w:color w:val="131316"/>
                <w:w w:val="105"/>
                <w:sz w:val="21"/>
              </w:rPr>
              <w:t>(Portaria Normativa nº 48, de 11/08/2016, art. 3º e Portaria Normativa nº 33, de 17/04/2015, art</w:t>
            </w:r>
            <w:r w:rsidRPr="00784FFC">
              <w:rPr>
                <w:color w:val="3B3B3D"/>
                <w:w w:val="105"/>
                <w:sz w:val="21"/>
              </w:rPr>
              <w:t xml:space="preserve">. </w:t>
            </w:r>
            <w:r w:rsidRPr="00784FFC">
              <w:rPr>
                <w:color w:val="131316"/>
                <w:w w:val="105"/>
                <w:sz w:val="21"/>
              </w:rPr>
              <w:t xml:space="preserve">3°, inciso </w:t>
            </w:r>
            <w:r w:rsidRPr="00784FFC">
              <w:rPr>
                <w:color w:val="26282B"/>
                <w:sz w:val="21"/>
              </w:rPr>
              <w:t>11).</w:t>
            </w:r>
          </w:p>
        </w:tc>
      </w:tr>
    </w:tbl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4859E5">
      <w:pPr>
        <w:pStyle w:val="Corpodetexto"/>
        <w:rPr>
          <w:b/>
          <w:sz w:val="22"/>
        </w:rPr>
      </w:pPr>
    </w:p>
    <w:p w:rsidR="004859E5" w:rsidRPr="00784FFC" w:rsidRDefault="00784FFC">
      <w:pPr>
        <w:spacing w:before="134" w:line="284" w:lineRule="exact"/>
        <w:ind w:left="1319"/>
        <w:rPr>
          <w:i/>
          <w:sz w:val="21"/>
        </w:rPr>
      </w:pPr>
      <w:r>
        <w:rPr>
          <w:lang w:val="en-US"/>
        </w:rPr>
        <w:pict>
          <v:group id="_x0000_s1038" style="position:absolute;left:0;text-align:left;margin-left:17.3pt;margin-top:-134.2pt;width:358.55pt;height:144.9pt;z-index:-251657216;mso-position-horizontal-relative:page" coordorigin="346,-2684" coordsize="7171,2898">
            <v:shape id="_x0000_s1041" type="#_x0000_t75" style="position:absolute;left:4325;top:-2684;width:3192;height:2898">
              <v:imagedata r:id="rId6" o:title=""/>
            </v:shape>
            <v:line id="_x0000_s1040" style="position:absolute" from="346,128" to="4326,128" strokeweight=".42386mm"/>
            <v:shape id="_x0000_s1039" type="#_x0000_t202" style="position:absolute;left:346;top:-2684;width:7171;height:2898" filled="f" stroked="f">
              <v:textbox inset="0,0,0,0">
                <w:txbxContent>
                  <w:p w:rsidR="004859E5" w:rsidRDefault="004859E5">
                    <w:pPr>
                      <w:spacing w:before="5"/>
                      <w:rPr>
                        <w:rFonts w:ascii="Times New Roman"/>
                        <w:b/>
                        <w:sz w:val="30"/>
                      </w:rPr>
                    </w:pPr>
                  </w:p>
                  <w:p w:rsidR="004859E5" w:rsidRPr="00784FFC" w:rsidRDefault="00784FFC">
                    <w:pPr>
                      <w:spacing w:before="1"/>
                      <w:ind w:left="1076"/>
                      <w:rPr>
                        <w:sz w:val="21"/>
                      </w:rPr>
                    </w:pPr>
                    <w:r w:rsidRPr="00784FFC">
                      <w:rPr>
                        <w:b/>
                        <w:color w:val="26282B"/>
                        <w:w w:val="105"/>
                        <w:sz w:val="21"/>
                      </w:rPr>
                      <w:t xml:space="preserve">Art. </w:t>
                    </w:r>
                    <w:r w:rsidRPr="00784FFC">
                      <w:rPr>
                        <w:b/>
                        <w:color w:val="131316"/>
                        <w:w w:val="105"/>
                        <w:sz w:val="21"/>
                      </w:rPr>
                      <w:t xml:space="preserve">2º. </w:t>
                    </w:r>
                    <w:r w:rsidRPr="00784FFC">
                      <w:rPr>
                        <w:color w:val="131316"/>
                        <w:w w:val="105"/>
                        <w:sz w:val="21"/>
                      </w:rPr>
                      <w:t>Esta Portaria entra em vigor nesta data.</w:t>
                    </w:r>
                  </w:p>
                  <w:p w:rsidR="004859E5" w:rsidRPr="00784FFC" w:rsidRDefault="004859E5">
                    <w:pPr>
                      <w:spacing w:before="11"/>
                      <w:rPr>
                        <w:rFonts w:ascii="Times New Roman"/>
                        <w:b/>
                        <w:sz w:val="24"/>
                      </w:rPr>
                    </w:pPr>
                  </w:p>
                  <w:p w:rsidR="004859E5" w:rsidRDefault="00784FFC">
                    <w:pPr>
                      <w:ind w:left="3747"/>
                      <w:rPr>
                        <w:sz w:val="21"/>
                      </w:rPr>
                    </w:pPr>
                    <w:r>
                      <w:rPr>
                        <w:color w:val="131316"/>
                        <w:w w:val="105"/>
                        <w:sz w:val="21"/>
                      </w:rPr>
                      <w:t>Brasília, 16 de</w:t>
                    </w:r>
                  </w:p>
                </w:txbxContent>
              </v:textbox>
            </v:shape>
            <w10:wrap anchorx="page"/>
          </v:group>
        </w:pict>
      </w:r>
      <w:proofErr w:type="spellStart"/>
      <w:r w:rsidRPr="00784FFC">
        <w:rPr>
          <w:rFonts w:ascii="Times New Roman" w:hAnsi="Times New Roman"/>
          <w:color w:val="525254"/>
          <w:spacing w:val="-1"/>
          <w:w w:val="83"/>
          <w:sz w:val="20"/>
        </w:rPr>
        <w:t>SElo</w:t>
      </w:r>
      <w:r w:rsidRPr="00784FFC">
        <w:rPr>
          <w:rFonts w:ascii="Times New Roman" w:hAnsi="Times New Roman"/>
          <w:color w:val="525254"/>
          <w:w w:val="83"/>
          <w:sz w:val="20"/>
        </w:rPr>
        <w:t>r</w:t>
      </w:r>
      <w:proofErr w:type="spellEnd"/>
      <w:r w:rsidRPr="00784FFC">
        <w:rPr>
          <w:rFonts w:ascii="Times New Roman" w:hAnsi="Times New Roman"/>
          <w:color w:val="525254"/>
          <w:spacing w:val="11"/>
          <w:sz w:val="20"/>
        </w:rPr>
        <w:t xml:space="preserve"> </w:t>
      </w:r>
      <w:proofErr w:type="spellStart"/>
      <w:proofErr w:type="gramStart"/>
      <w:r w:rsidRPr="00784FFC">
        <w:rPr>
          <w:color w:val="666669"/>
          <w:spacing w:val="-21"/>
          <w:w w:val="70"/>
          <w:sz w:val="19"/>
        </w:rPr>
        <w:t>C</w:t>
      </w:r>
      <w:r w:rsidRPr="00784FFC">
        <w:rPr>
          <w:color w:val="666669"/>
          <w:spacing w:val="-1"/>
          <w:w w:val="55"/>
          <w:sz w:val="19"/>
        </w:rPr>
        <w:t>,</w:t>
      </w:r>
      <w:r w:rsidRPr="00784FFC">
        <w:rPr>
          <w:color w:val="666669"/>
          <w:spacing w:val="2"/>
          <w:w w:val="55"/>
          <w:sz w:val="19"/>
        </w:rPr>
        <w:t>o</w:t>
      </w:r>
      <w:r w:rsidRPr="00784FFC">
        <w:rPr>
          <w:color w:val="666669"/>
          <w:w w:val="106"/>
          <w:sz w:val="19"/>
        </w:rPr>
        <w:t>me</w:t>
      </w:r>
      <w:r w:rsidRPr="00784FFC">
        <w:rPr>
          <w:color w:val="666669"/>
          <w:spacing w:val="-26"/>
          <w:w w:val="106"/>
          <w:sz w:val="19"/>
        </w:rPr>
        <w:t>r</w:t>
      </w:r>
      <w:r w:rsidRPr="00784FFC">
        <w:rPr>
          <w:color w:val="666669"/>
          <w:spacing w:val="-5"/>
          <w:w w:val="50"/>
          <w:sz w:val="19"/>
        </w:rPr>
        <w:t>c</w:t>
      </w:r>
      <w:r w:rsidRPr="00784FFC">
        <w:rPr>
          <w:color w:val="838587"/>
          <w:w w:val="50"/>
          <w:sz w:val="19"/>
        </w:rPr>
        <w:t>i</w:t>
      </w:r>
      <w:proofErr w:type="spellEnd"/>
      <w:proofErr w:type="gramEnd"/>
      <w:r w:rsidRPr="00784FFC">
        <w:rPr>
          <w:color w:val="838587"/>
          <w:spacing w:val="-16"/>
          <w:sz w:val="19"/>
        </w:rPr>
        <w:t xml:space="preserve"> </w:t>
      </w:r>
      <w:r w:rsidRPr="00784FFC">
        <w:rPr>
          <w:color w:val="525254"/>
          <w:spacing w:val="-1"/>
          <w:w w:val="98"/>
          <w:sz w:val="19"/>
        </w:rPr>
        <w:t>a</w:t>
      </w:r>
      <w:r w:rsidRPr="00784FFC">
        <w:rPr>
          <w:color w:val="525254"/>
          <w:w w:val="98"/>
          <w:sz w:val="19"/>
        </w:rPr>
        <w:t>l</w:t>
      </w:r>
      <w:r w:rsidRPr="00784FFC">
        <w:rPr>
          <w:color w:val="525254"/>
          <w:spacing w:val="-15"/>
          <w:sz w:val="19"/>
        </w:rPr>
        <w:t xml:space="preserve"> </w:t>
      </w:r>
      <w:r w:rsidRPr="00784FFC">
        <w:rPr>
          <w:color w:val="525254"/>
          <w:w w:val="92"/>
          <w:sz w:val="19"/>
        </w:rPr>
        <w:t>sul</w:t>
      </w:r>
      <w:r w:rsidRPr="00784FFC">
        <w:rPr>
          <w:color w:val="525254"/>
          <w:spacing w:val="6"/>
          <w:sz w:val="19"/>
        </w:rPr>
        <w:t xml:space="preserve"> </w:t>
      </w:r>
      <w:r w:rsidRPr="00784FFC">
        <w:rPr>
          <w:color w:val="666669"/>
          <w:w w:val="73"/>
          <w:sz w:val="19"/>
        </w:rPr>
        <w:t>(</w:t>
      </w:r>
      <w:r w:rsidRPr="00784FFC">
        <w:rPr>
          <w:color w:val="666669"/>
          <w:spacing w:val="-1"/>
          <w:w w:val="73"/>
          <w:sz w:val="19"/>
        </w:rPr>
        <w:t>SCS</w:t>
      </w:r>
      <w:r w:rsidRPr="00784FFC">
        <w:rPr>
          <w:color w:val="666669"/>
          <w:w w:val="73"/>
          <w:sz w:val="19"/>
        </w:rPr>
        <w:t>),</w:t>
      </w:r>
      <w:r w:rsidRPr="00784FFC">
        <w:rPr>
          <w:color w:val="666669"/>
          <w:spacing w:val="5"/>
          <w:sz w:val="19"/>
        </w:rPr>
        <w:t xml:space="preserve"> </w:t>
      </w:r>
      <w:r w:rsidRPr="00784FFC">
        <w:rPr>
          <w:color w:val="525254"/>
          <w:spacing w:val="-1"/>
          <w:w w:val="63"/>
          <w:sz w:val="20"/>
        </w:rPr>
        <w:t>Q1.1adr</w:t>
      </w:r>
      <w:r w:rsidRPr="00784FFC">
        <w:rPr>
          <w:color w:val="525254"/>
          <w:w w:val="63"/>
          <w:sz w:val="20"/>
        </w:rPr>
        <w:t>a</w:t>
      </w:r>
      <w:r w:rsidRPr="00784FFC">
        <w:rPr>
          <w:color w:val="525254"/>
          <w:spacing w:val="10"/>
          <w:sz w:val="20"/>
        </w:rPr>
        <w:t xml:space="preserve"> </w:t>
      </w:r>
      <w:r w:rsidRPr="00784FFC">
        <w:rPr>
          <w:rFonts w:ascii="Times New Roman" w:hAnsi="Times New Roman"/>
          <w:color w:val="525254"/>
          <w:w w:val="95"/>
          <w:sz w:val="19"/>
        </w:rPr>
        <w:t>2,</w:t>
      </w:r>
      <w:r w:rsidRPr="00784FFC">
        <w:rPr>
          <w:rFonts w:ascii="Times New Roman" w:hAnsi="Times New Roman"/>
          <w:color w:val="525254"/>
          <w:sz w:val="19"/>
        </w:rPr>
        <w:t xml:space="preserve">  </w:t>
      </w:r>
      <w:r w:rsidRPr="00784FFC">
        <w:rPr>
          <w:rFonts w:ascii="Times New Roman" w:hAnsi="Times New Roman"/>
          <w:color w:val="525254"/>
          <w:spacing w:val="16"/>
          <w:sz w:val="19"/>
        </w:rPr>
        <w:t xml:space="preserve"> </w:t>
      </w:r>
      <w:r w:rsidRPr="00784FFC">
        <w:rPr>
          <w:color w:val="525254"/>
          <w:spacing w:val="13"/>
          <w:w w:val="95"/>
          <w:sz w:val="19"/>
        </w:rPr>
        <w:t>l</w:t>
      </w:r>
      <w:r w:rsidRPr="00784FFC">
        <w:rPr>
          <w:color w:val="525254"/>
          <w:spacing w:val="-19"/>
          <w:w w:val="71"/>
          <w:sz w:val="19"/>
        </w:rPr>
        <w:t>o</w:t>
      </w:r>
      <w:r w:rsidRPr="00784FFC">
        <w:rPr>
          <w:color w:val="525254"/>
          <w:spacing w:val="-1"/>
          <w:w w:val="61"/>
          <w:sz w:val="19"/>
        </w:rPr>
        <w:t>.</w:t>
      </w:r>
      <w:r w:rsidRPr="00784FFC">
        <w:rPr>
          <w:color w:val="525254"/>
          <w:spacing w:val="7"/>
          <w:w w:val="61"/>
          <w:sz w:val="19"/>
        </w:rPr>
        <w:t>c</w:t>
      </w:r>
      <w:r w:rsidRPr="00784FFC">
        <w:rPr>
          <w:color w:val="525254"/>
          <w:w w:val="97"/>
          <w:sz w:val="19"/>
        </w:rPr>
        <w:t>o</w:t>
      </w:r>
      <w:r w:rsidRPr="00784FFC">
        <w:rPr>
          <w:color w:val="525254"/>
          <w:spacing w:val="-3"/>
          <w:sz w:val="19"/>
        </w:rPr>
        <w:t xml:space="preserve"> </w:t>
      </w:r>
      <w:r w:rsidRPr="00784FFC">
        <w:rPr>
          <w:color w:val="525254"/>
          <w:spacing w:val="16"/>
          <w:w w:val="99"/>
          <w:sz w:val="19"/>
        </w:rPr>
        <w:t>e</w:t>
      </w:r>
      <w:r w:rsidRPr="00784FFC">
        <w:rPr>
          <w:color w:val="838587"/>
          <w:w w:val="99"/>
          <w:sz w:val="19"/>
        </w:rPr>
        <w:t>-</w:t>
      </w:r>
      <w:r w:rsidRPr="00784FFC">
        <w:rPr>
          <w:color w:val="838587"/>
          <w:spacing w:val="24"/>
          <w:sz w:val="19"/>
        </w:rPr>
        <w:t xml:space="preserve"> </w:t>
      </w:r>
      <w:r w:rsidRPr="00784FFC">
        <w:rPr>
          <w:color w:val="525254"/>
          <w:w w:val="74"/>
          <w:sz w:val="19"/>
        </w:rPr>
        <w:t>E</w:t>
      </w:r>
      <w:r w:rsidRPr="00784FFC">
        <w:rPr>
          <w:color w:val="525254"/>
          <w:spacing w:val="24"/>
          <w:sz w:val="19"/>
        </w:rPr>
        <w:t xml:space="preserve"> </w:t>
      </w:r>
      <w:r w:rsidRPr="00784FFC">
        <w:rPr>
          <w:color w:val="3B3B3D"/>
          <w:w w:val="74"/>
          <w:sz w:val="19"/>
        </w:rPr>
        <w:t>.</w:t>
      </w:r>
      <w:r w:rsidRPr="00784FFC">
        <w:rPr>
          <w:color w:val="3B3B3D"/>
          <w:spacing w:val="5"/>
          <w:sz w:val="19"/>
        </w:rPr>
        <w:t xml:space="preserve"> </w:t>
      </w:r>
      <w:proofErr w:type="gramStart"/>
      <w:r w:rsidRPr="00784FFC">
        <w:rPr>
          <w:rFonts w:ascii="Times New Roman" w:hAnsi="Times New Roman"/>
          <w:i/>
          <w:color w:val="525254"/>
          <w:w w:val="85"/>
          <w:sz w:val="24"/>
        </w:rPr>
        <w:t>Sem,</w:t>
      </w:r>
      <w:r w:rsidRPr="00784FFC">
        <w:rPr>
          <w:rFonts w:ascii="Times New Roman" w:hAnsi="Times New Roman"/>
          <w:i/>
          <w:color w:val="525254"/>
          <w:spacing w:val="-17"/>
          <w:sz w:val="24"/>
        </w:rPr>
        <w:t xml:space="preserve"> </w:t>
      </w:r>
      <w:r w:rsidRPr="00784FFC">
        <w:rPr>
          <w:rFonts w:ascii="Times New Roman" w:hAnsi="Times New Roman"/>
          <w:color w:val="666669"/>
          <w:spacing w:val="-1"/>
          <w:w w:val="84"/>
        </w:rPr>
        <w:t>Domada</w:t>
      </w:r>
      <w:proofErr w:type="gramEnd"/>
      <w:r w:rsidRPr="00784FFC">
        <w:rPr>
          <w:rFonts w:ascii="Times New Roman" w:hAnsi="Times New Roman"/>
          <w:color w:val="666669"/>
          <w:w w:val="84"/>
        </w:rPr>
        <w:t>,</w:t>
      </w:r>
      <w:r w:rsidRPr="00784FFC">
        <w:rPr>
          <w:rFonts w:ascii="Times New Roman" w:hAnsi="Times New Roman"/>
          <w:color w:val="666669"/>
          <w:spacing w:val="-17"/>
        </w:rPr>
        <w:t xml:space="preserve"> </w:t>
      </w:r>
      <w:r w:rsidRPr="00784FFC">
        <w:rPr>
          <w:rFonts w:ascii="Times New Roman" w:hAnsi="Times New Roman"/>
          <w:color w:val="666669"/>
          <w:spacing w:val="-1"/>
          <w:w w:val="79"/>
        </w:rPr>
        <w:t>Salas</w:t>
      </w:r>
      <w:r w:rsidRPr="00784FFC">
        <w:rPr>
          <w:rFonts w:ascii="Times New Roman" w:hAnsi="Times New Roman"/>
          <w:color w:val="666669"/>
          <w:w w:val="79"/>
        </w:rPr>
        <w:t>.</w:t>
      </w:r>
      <w:r w:rsidRPr="00784FFC">
        <w:rPr>
          <w:rFonts w:ascii="Times New Roman" w:hAnsi="Times New Roman"/>
          <w:color w:val="666669"/>
          <w:spacing w:val="-18"/>
        </w:rPr>
        <w:t xml:space="preserve"> </w:t>
      </w:r>
      <w:r w:rsidRPr="00784FFC">
        <w:rPr>
          <w:rFonts w:ascii="Times New Roman" w:hAnsi="Times New Roman"/>
          <w:color w:val="525254"/>
          <w:w w:val="85"/>
          <w:sz w:val="20"/>
        </w:rPr>
        <w:t>4(H</w:t>
      </w:r>
      <w:r w:rsidRPr="00784FFC">
        <w:rPr>
          <w:rFonts w:ascii="Times New Roman" w:hAnsi="Times New Roman"/>
          <w:color w:val="525254"/>
          <w:spacing w:val="22"/>
          <w:sz w:val="20"/>
        </w:rPr>
        <w:t xml:space="preserve"> </w:t>
      </w:r>
      <w:r w:rsidRPr="00784FFC">
        <w:rPr>
          <w:rFonts w:ascii="Times New Roman" w:hAnsi="Times New Roman"/>
          <w:color w:val="666669"/>
          <w:w w:val="92"/>
          <w:sz w:val="20"/>
        </w:rPr>
        <w:t>a</w:t>
      </w:r>
      <w:r w:rsidRPr="00784FFC">
        <w:rPr>
          <w:rFonts w:ascii="Times New Roman" w:hAnsi="Times New Roman"/>
          <w:color w:val="666669"/>
          <w:spacing w:val="6"/>
          <w:sz w:val="20"/>
        </w:rPr>
        <w:t xml:space="preserve"> </w:t>
      </w:r>
      <w:r w:rsidRPr="00784FFC">
        <w:rPr>
          <w:rFonts w:ascii="Times New Roman" w:hAnsi="Times New Roman"/>
          <w:color w:val="666669"/>
          <w:w w:val="95"/>
          <w:sz w:val="20"/>
        </w:rPr>
        <w:t>409</w:t>
      </w:r>
      <w:r w:rsidRPr="00784FFC">
        <w:rPr>
          <w:rFonts w:ascii="Times New Roman" w:hAnsi="Times New Roman"/>
          <w:color w:val="666669"/>
          <w:spacing w:val="-20"/>
          <w:sz w:val="20"/>
        </w:rPr>
        <w:t xml:space="preserve"> </w:t>
      </w:r>
      <w:r w:rsidRPr="00784FFC">
        <w:rPr>
          <w:color w:val="666669"/>
          <w:w w:val="95"/>
          <w:sz w:val="26"/>
        </w:rPr>
        <w:t>I</w:t>
      </w:r>
      <w:r w:rsidRPr="00784FFC">
        <w:rPr>
          <w:color w:val="666669"/>
          <w:spacing w:val="-21"/>
          <w:sz w:val="26"/>
        </w:rPr>
        <w:t xml:space="preserve"> </w:t>
      </w:r>
      <w:r w:rsidRPr="00784FFC">
        <w:rPr>
          <w:color w:val="525254"/>
          <w:spacing w:val="-1"/>
          <w:w w:val="108"/>
          <w:sz w:val="19"/>
        </w:rPr>
        <w:t>C</w:t>
      </w:r>
      <w:r w:rsidRPr="00784FFC">
        <w:rPr>
          <w:color w:val="525254"/>
          <w:w w:val="108"/>
          <w:sz w:val="19"/>
        </w:rPr>
        <w:t>E</w:t>
      </w:r>
      <w:r w:rsidRPr="00784FFC">
        <w:rPr>
          <w:color w:val="525254"/>
          <w:spacing w:val="14"/>
          <w:sz w:val="19"/>
        </w:rPr>
        <w:t xml:space="preserve"> </w:t>
      </w:r>
      <w:r w:rsidRPr="00784FFC">
        <w:rPr>
          <w:rFonts w:ascii="Times New Roman" w:hAnsi="Times New Roman"/>
          <w:color w:val="666669"/>
          <w:w w:val="108"/>
          <w:sz w:val="20"/>
        </w:rPr>
        <w:t>7</w:t>
      </w:r>
      <w:r w:rsidRPr="00784FFC">
        <w:rPr>
          <w:rFonts w:ascii="Times New Roman" w:hAnsi="Times New Roman"/>
          <w:color w:val="666669"/>
          <w:spacing w:val="-22"/>
          <w:w w:val="108"/>
          <w:sz w:val="20"/>
        </w:rPr>
        <w:t>0</w:t>
      </w:r>
      <w:r w:rsidRPr="00784FFC">
        <w:rPr>
          <w:rFonts w:ascii="Times New Roman" w:hAnsi="Times New Roman"/>
          <w:color w:val="666669"/>
          <w:w w:val="91"/>
          <w:sz w:val="20"/>
        </w:rPr>
        <w:t>.30</w:t>
      </w:r>
      <w:r w:rsidRPr="00784FFC">
        <w:rPr>
          <w:rFonts w:ascii="Times New Roman" w:hAnsi="Times New Roman"/>
          <w:color w:val="666669"/>
          <w:spacing w:val="-21"/>
          <w:w w:val="91"/>
          <w:sz w:val="20"/>
        </w:rPr>
        <w:t>0</w:t>
      </w:r>
      <w:r w:rsidRPr="00784FFC">
        <w:rPr>
          <w:rFonts w:ascii="Times New Roman" w:hAnsi="Times New Roman"/>
          <w:color w:val="838587"/>
          <w:spacing w:val="15"/>
          <w:w w:val="93"/>
          <w:sz w:val="20"/>
        </w:rPr>
        <w:t>·</w:t>
      </w:r>
      <w:r w:rsidRPr="00784FFC">
        <w:rPr>
          <w:rFonts w:ascii="Times New Roman" w:hAnsi="Times New Roman"/>
          <w:color w:val="525254"/>
          <w:w w:val="93"/>
          <w:sz w:val="20"/>
        </w:rPr>
        <w:t>901</w:t>
      </w:r>
      <w:r w:rsidRPr="00784FFC">
        <w:rPr>
          <w:rFonts w:ascii="Times New Roman" w:hAnsi="Times New Roman"/>
          <w:color w:val="525254"/>
          <w:spacing w:val="11"/>
          <w:sz w:val="20"/>
        </w:rPr>
        <w:t xml:space="preserve"> </w:t>
      </w:r>
      <w:proofErr w:type="spellStart"/>
      <w:proofErr w:type="gramStart"/>
      <w:r w:rsidRPr="00784FFC">
        <w:rPr>
          <w:rFonts w:ascii="Times New Roman" w:hAnsi="Times New Roman"/>
          <w:color w:val="525254"/>
          <w:spacing w:val="2"/>
          <w:w w:val="75"/>
          <w:sz w:val="20"/>
        </w:rPr>
        <w:t>B</w:t>
      </w:r>
      <w:r w:rsidRPr="00784FFC">
        <w:rPr>
          <w:rFonts w:ascii="Times New Roman" w:hAnsi="Times New Roman"/>
          <w:color w:val="525254"/>
          <w:spacing w:val="-22"/>
          <w:w w:val="92"/>
          <w:sz w:val="20"/>
        </w:rPr>
        <w:t>r</w:t>
      </w:r>
      <w:proofErr w:type="spellEnd"/>
      <w:r w:rsidRPr="00784FFC">
        <w:rPr>
          <w:rFonts w:ascii="Times New Roman" w:hAnsi="Times New Roman"/>
          <w:color w:val="525254"/>
          <w:w w:val="44"/>
          <w:sz w:val="20"/>
        </w:rPr>
        <w:t>.?</w:t>
      </w:r>
      <w:proofErr w:type="spellStart"/>
      <w:r w:rsidRPr="00784FFC">
        <w:rPr>
          <w:rFonts w:ascii="Times New Roman" w:hAnsi="Times New Roman"/>
          <w:color w:val="525254"/>
          <w:w w:val="44"/>
          <w:sz w:val="20"/>
        </w:rPr>
        <w:t>i</w:t>
      </w:r>
      <w:r w:rsidRPr="00784FFC">
        <w:rPr>
          <w:rFonts w:ascii="Times New Roman" w:hAnsi="Times New Roman"/>
          <w:color w:val="525254"/>
          <w:spacing w:val="-1"/>
          <w:w w:val="92"/>
          <w:sz w:val="20"/>
        </w:rPr>
        <w:t>s</w:t>
      </w:r>
      <w:r w:rsidRPr="00784FFC">
        <w:rPr>
          <w:rFonts w:ascii="Times New Roman" w:hAnsi="Times New Roman"/>
          <w:color w:val="838587"/>
          <w:spacing w:val="-1"/>
          <w:w w:val="94"/>
          <w:sz w:val="20"/>
        </w:rPr>
        <w:t>i</w:t>
      </w:r>
      <w:r w:rsidRPr="00784FFC">
        <w:rPr>
          <w:rFonts w:ascii="Times New Roman" w:hAnsi="Times New Roman"/>
          <w:color w:val="838587"/>
          <w:spacing w:val="-4"/>
          <w:w w:val="94"/>
          <w:sz w:val="20"/>
        </w:rPr>
        <w:t>l</w:t>
      </w:r>
      <w:r w:rsidRPr="00784FFC">
        <w:rPr>
          <w:rFonts w:ascii="Times New Roman" w:hAnsi="Times New Roman"/>
          <w:color w:val="3B3B3D"/>
          <w:spacing w:val="3"/>
          <w:w w:val="52"/>
          <w:sz w:val="20"/>
        </w:rPr>
        <w:t>i</w:t>
      </w:r>
      <w:r w:rsidRPr="00784FFC">
        <w:rPr>
          <w:rFonts w:ascii="Times New Roman" w:hAnsi="Times New Roman"/>
          <w:color w:val="3B3B3D"/>
          <w:spacing w:val="5"/>
          <w:w w:val="110"/>
          <w:sz w:val="20"/>
        </w:rPr>
        <w:t>a</w:t>
      </w:r>
      <w:proofErr w:type="spellEnd"/>
      <w:proofErr w:type="gramEnd"/>
      <w:r w:rsidRPr="00784FFC">
        <w:rPr>
          <w:rFonts w:ascii="Times New Roman" w:hAnsi="Times New Roman"/>
          <w:color w:val="666669"/>
          <w:spacing w:val="18"/>
          <w:w w:val="110"/>
          <w:sz w:val="20"/>
        </w:rPr>
        <w:t>/</w:t>
      </w:r>
      <w:proofErr w:type="spellStart"/>
      <w:r w:rsidRPr="00784FFC">
        <w:rPr>
          <w:rFonts w:ascii="Times New Roman" w:hAnsi="Times New Roman"/>
          <w:color w:val="666669"/>
          <w:spacing w:val="-1"/>
          <w:w w:val="83"/>
          <w:sz w:val="20"/>
        </w:rPr>
        <w:t>O</w:t>
      </w:r>
      <w:r w:rsidRPr="00784FFC">
        <w:rPr>
          <w:rFonts w:ascii="Times New Roman" w:hAnsi="Times New Roman"/>
          <w:color w:val="666669"/>
          <w:w w:val="83"/>
          <w:sz w:val="20"/>
        </w:rPr>
        <w:t>f</w:t>
      </w:r>
      <w:proofErr w:type="spellEnd"/>
      <w:r w:rsidRPr="00784FFC">
        <w:rPr>
          <w:rFonts w:ascii="Times New Roman" w:hAnsi="Times New Roman"/>
          <w:color w:val="666669"/>
          <w:spacing w:val="-4"/>
          <w:sz w:val="20"/>
        </w:rPr>
        <w:t xml:space="preserve"> </w:t>
      </w:r>
      <w:r w:rsidRPr="00784FFC">
        <w:rPr>
          <w:rFonts w:ascii="Times New Roman" w:hAnsi="Times New Roman"/>
          <w:color w:val="9EA3A3"/>
          <w:spacing w:val="-3"/>
          <w:w w:val="36"/>
          <w:sz w:val="20"/>
        </w:rPr>
        <w:t>,</w:t>
      </w:r>
      <w:r w:rsidRPr="00784FFC">
        <w:rPr>
          <w:color w:val="525254"/>
          <w:w w:val="95"/>
          <w:sz w:val="26"/>
        </w:rPr>
        <w:t>I</w:t>
      </w:r>
      <w:r w:rsidRPr="00784FFC">
        <w:rPr>
          <w:color w:val="525254"/>
          <w:spacing w:val="-42"/>
          <w:sz w:val="26"/>
        </w:rPr>
        <w:t xml:space="preserve"> </w:t>
      </w:r>
      <w:r w:rsidRPr="00784FFC">
        <w:rPr>
          <w:rFonts w:ascii="Times New Roman" w:hAnsi="Times New Roman"/>
          <w:color w:val="666669"/>
          <w:spacing w:val="-2"/>
          <w:w w:val="67"/>
          <w:sz w:val="20"/>
        </w:rPr>
        <w:t>T</w:t>
      </w:r>
      <w:r w:rsidRPr="00784FFC">
        <w:rPr>
          <w:rFonts w:ascii="Times New Roman" w:hAnsi="Times New Roman"/>
          <w:color w:val="525254"/>
          <w:spacing w:val="-2"/>
          <w:sz w:val="20"/>
        </w:rPr>
        <w:t>e</w:t>
      </w:r>
      <w:r w:rsidRPr="00784FFC">
        <w:rPr>
          <w:rFonts w:ascii="Times New Roman" w:hAnsi="Times New Roman"/>
          <w:color w:val="838587"/>
          <w:spacing w:val="-1"/>
          <w:w w:val="93"/>
          <w:sz w:val="20"/>
        </w:rPr>
        <w:t>l</w:t>
      </w:r>
      <w:r w:rsidRPr="00784FFC">
        <w:rPr>
          <w:rFonts w:ascii="Times New Roman" w:hAnsi="Times New Roman"/>
          <w:color w:val="666669"/>
          <w:spacing w:val="13"/>
          <w:w w:val="93"/>
          <w:sz w:val="20"/>
        </w:rPr>
        <w:t>e</w:t>
      </w:r>
      <w:r w:rsidRPr="00784FFC">
        <w:rPr>
          <w:rFonts w:ascii="Times New Roman" w:hAnsi="Times New Roman"/>
          <w:color w:val="666669"/>
          <w:w w:val="80"/>
          <w:sz w:val="20"/>
        </w:rPr>
        <w:t>fone</w:t>
      </w:r>
      <w:r w:rsidRPr="00784FFC">
        <w:rPr>
          <w:rFonts w:ascii="Times New Roman" w:hAnsi="Times New Roman"/>
          <w:color w:val="666669"/>
          <w:spacing w:val="-23"/>
          <w:sz w:val="20"/>
        </w:rPr>
        <w:t xml:space="preserve"> </w:t>
      </w:r>
      <w:r w:rsidRPr="00784FFC">
        <w:rPr>
          <w:rFonts w:ascii="Times New Roman" w:hAnsi="Times New Roman"/>
          <w:color w:val="3B3B3D"/>
          <w:w w:val="91"/>
          <w:sz w:val="20"/>
        </w:rPr>
        <w:t>:</w:t>
      </w:r>
      <w:r w:rsidRPr="00784FFC">
        <w:rPr>
          <w:rFonts w:ascii="Times New Roman" w:hAnsi="Times New Roman"/>
          <w:color w:val="3B3B3D"/>
          <w:spacing w:val="19"/>
          <w:sz w:val="20"/>
        </w:rPr>
        <w:t xml:space="preserve"> </w:t>
      </w:r>
      <w:r w:rsidRPr="00784FFC">
        <w:rPr>
          <w:i/>
          <w:color w:val="666669"/>
          <w:spacing w:val="-1"/>
          <w:w w:val="104"/>
          <w:sz w:val="21"/>
        </w:rPr>
        <w:t>I.</w:t>
      </w:r>
    </w:p>
    <w:p w:rsidR="004859E5" w:rsidRPr="00784FFC" w:rsidRDefault="00784FFC">
      <w:pPr>
        <w:spacing w:line="238" w:lineRule="exact"/>
        <w:ind w:left="1329"/>
        <w:rPr>
          <w:rFonts w:ascii="Times New Roman"/>
          <w:b/>
        </w:rPr>
      </w:pPr>
      <w:r>
        <w:rPr>
          <w:noProof/>
          <w:lang w:eastAsia="pt-BR"/>
        </w:rPr>
        <w:drawing>
          <wp:anchor distT="0" distB="0" distL="0" distR="0" simplePos="0" relativeHeight="251655168" behindDoc="0" locked="0" layoutInCell="1" allowOverlap="1">
            <wp:simplePos x="0" y="0"/>
            <wp:positionH relativeFrom="page">
              <wp:posOffset>2786375</wp:posOffset>
            </wp:positionH>
            <wp:positionV relativeFrom="paragraph">
              <wp:posOffset>17200</wp:posOffset>
            </wp:positionV>
            <wp:extent cx="341811" cy="88501"/>
            <wp:effectExtent l="0" t="0" r="0" b="0"/>
            <wp:wrapNone/>
            <wp:docPr id="1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3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1" cy="885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proofErr w:type="gramStart"/>
      <w:r w:rsidRPr="00784FFC">
        <w:rPr>
          <w:rFonts w:ascii="Times New Roman"/>
          <w:b/>
          <w:color w:val="525254"/>
          <w:w w:val="95"/>
        </w:rPr>
        <w:t>ww,v</w:t>
      </w:r>
      <w:r w:rsidRPr="00784FFC">
        <w:rPr>
          <w:rFonts w:ascii="Times New Roman"/>
          <w:b/>
          <w:color w:val="26282B"/>
          <w:w w:val="95"/>
        </w:rPr>
        <w:t>.</w:t>
      </w:r>
      <w:r w:rsidRPr="00784FFC">
        <w:rPr>
          <w:rFonts w:ascii="Times New Roman"/>
          <w:b/>
          <w:color w:val="525254"/>
          <w:w w:val="95"/>
        </w:rPr>
        <w:t>caubr</w:t>
      </w:r>
      <w:r w:rsidRPr="00784FFC">
        <w:rPr>
          <w:rFonts w:ascii="Times New Roman"/>
          <w:b/>
          <w:color w:val="26282B"/>
          <w:w w:val="95"/>
        </w:rPr>
        <w:t>.</w:t>
      </w:r>
      <w:r w:rsidRPr="00784FFC">
        <w:rPr>
          <w:rFonts w:ascii="Times New Roman"/>
          <w:b/>
          <w:color w:val="525254"/>
          <w:w w:val="95"/>
        </w:rPr>
        <w:t>g</w:t>
      </w:r>
      <w:proofErr w:type="spellEnd"/>
      <w:proofErr w:type="gramEnd"/>
      <w:r w:rsidRPr="00784FFC">
        <w:rPr>
          <w:rFonts w:ascii="Times New Roman"/>
          <w:b/>
          <w:color w:val="525254"/>
          <w:w w:val="95"/>
        </w:rPr>
        <w:t xml:space="preserve"> ov.br</w:t>
      </w:r>
    </w:p>
    <w:p w:rsidR="004859E5" w:rsidRPr="00784FFC" w:rsidRDefault="004859E5">
      <w:pPr>
        <w:spacing w:line="238" w:lineRule="exact"/>
        <w:rPr>
          <w:rFonts w:ascii="Times New Roman"/>
        </w:rPr>
        <w:sectPr w:rsidR="004859E5" w:rsidRPr="00784FFC">
          <w:type w:val="continuous"/>
          <w:pgSz w:w="11900" w:h="16840"/>
          <w:pgMar w:top="180" w:right="300" w:bottom="280" w:left="240" w:header="720" w:footer="720" w:gutter="0"/>
          <w:cols w:space="720"/>
        </w:sectPr>
      </w:pPr>
    </w:p>
    <w:p w:rsidR="004859E5" w:rsidRPr="00784FFC" w:rsidRDefault="004859E5">
      <w:pPr>
        <w:pStyle w:val="Corpodetexto"/>
        <w:rPr>
          <w:rFonts w:ascii="Times New Roman"/>
          <w:b/>
          <w:sz w:val="20"/>
        </w:rPr>
      </w:pPr>
    </w:p>
    <w:p w:rsidR="004859E5" w:rsidRPr="00784FFC" w:rsidRDefault="004859E5">
      <w:pPr>
        <w:pStyle w:val="Corpodetexto"/>
        <w:rPr>
          <w:rFonts w:ascii="Times New Roman"/>
          <w:b/>
          <w:sz w:val="20"/>
        </w:rPr>
      </w:pPr>
    </w:p>
    <w:p w:rsidR="004859E5" w:rsidRPr="00784FFC" w:rsidRDefault="004859E5">
      <w:pPr>
        <w:pStyle w:val="Corpodetexto"/>
        <w:rPr>
          <w:rFonts w:ascii="Times New Roman"/>
          <w:b/>
          <w:sz w:val="20"/>
        </w:rPr>
      </w:pPr>
    </w:p>
    <w:p w:rsidR="004859E5" w:rsidRPr="00784FFC" w:rsidRDefault="004859E5">
      <w:pPr>
        <w:pStyle w:val="Corpodetexto"/>
        <w:rPr>
          <w:rFonts w:ascii="Times New Roman"/>
          <w:b/>
          <w:sz w:val="20"/>
        </w:rPr>
      </w:pPr>
    </w:p>
    <w:p w:rsidR="004859E5" w:rsidRPr="00784FFC" w:rsidRDefault="004859E5">
      <w:pPr>
        <w:pStyle w:val="Corpodetexto"/>
        <w:rPr>
          <w:rFonts w:ascii="Times New Roman"/>
          <w:b/>
          <w:sz w:val="20"/>
        </w:rPr>
      </w:pPr>
    </w:p>
    <w:p w:rsidR="004859E5" w:rsidRPr="00784FFC" w:rsidRDefault="004859E5">
      <w:pPr>
        <w:pStyle w:val="Corpodetexto"/>
        <w:spacing w:before="2"/>
        <w:rPr>
          <w:rFonts w:ascii="Times New Roman"/>
          <w:b/>
        </w:rPr>
      </w:pPr>
    </w:p>
    <w:p w:rsidR="004859E5" w:rsidRPr="00784FFC" w:rsidRDefault="00784FFC">
      <w:pPr>
        <w:pStyle w:val="Corpodetexto"/>
        <w:ind w:left="1402"/>
      </w:pPr>
      <w:r>
        <w:rPr>
          <w:lang w:val="en-US"/>
        </w:rPr>
        <w:pict>
          <v:group id="_x0000_s1033" style="position:absolute;left:0;text-align:left;margin-left:22.1pt;margin-top:-70.15pt;width:563.3pt;height:45.75pt;z-index:251656192;mso-position-horizontal-relative:page" coordorigin="442,-1403" coordsize="11266,915">
            <v:shape id="_x0000_s1037" type="#_x0000_t75" style="position:absolute;left:1172;top:-1404;width:3057;height:808">
              <v:imagedata r:id="rId8" o:title=""/>
            </v:shape>
            <v:line id="_x0000_s1036" style="position:absolute" from="4229,-817" to="11708,-817" strokeweight=".50864mm"/>
            <v:line id="_x0000_s1035" style="position:absolute" from="442,-817" to="1173,-817" strokeweight=".42386mm"/>
            <v:shape id="_x0000_s1034" type="#_x0000_t202" style="position:absolute;left:442;top:-1404;width:11266;height:915" filled="f" stroked="f">
              <v:textbox inset="0,0,0,0">
                <w:txbxContent>
                  <w:p w:rsidR="004859E5" w:rsidRPr="00784FFC" w:rsidRDefault="00784FFC">
                    <w:pPr>
                      <w:spacing w:before="90" w:line="172" w:lineRule="exact"/>
                      <w:ind w:left="1985" w:right="3695"/>
                      <w:jc w:val="center"/>
                      <w:rPr>
                        <w:b/>
                        <w:sz w:val="16"/>
                      </w:rPr>
                    </w:pPr>
                    <w:r w:rsidRPr="00784FFC">
                      <w:rPr>
                        <w:b/>
                        <w:color w:val="131518"/>
                        <w:w w:val="80"/>
                        <w:sz w:val="16"/>
                      </w:rPr>
                      <w:t>S</w:t>
                    </w:r>
                    <w:r w:rsidRPr="00784FFC">
                      <w:rPr>
                        <w:b/>
                        <w:color w:val="2F2F33"/>
                        <w:w w:val="80"/>
                        <w:sz w:val="16"/>
                      </w:rPr>
                      <w:t>ERVIÇ</w:t>
                    </w:r>
                    <w:r w:rsidRPr="00784FFC">
                      <w:rPr>
                        <w:b/>
                        <w:color w:val="131518"/>
                        <w:w w:val="80"/>
                        <w:sz w:val="16"/>
                      </w:rPr>
                      <w:t xml:space="preserve">O </w:t>
                    </w:r>
                    <w:r w:rsidRPr="00784FFC">
                      <w:rPr>
                        <w:color w:val="131518"/>
                        <w:w w:val="80"/>
                        <w:sz w:val="16"/>
                      </w:rPr>
                      <w:t>P</w:t>
                    </w:r>
                    <w:r w:rsidRPr="00784FFC">
                      <w:rPr>
                        <w:color w:val="2F2F33"/>
                        <w:w w:val="80"/>
                        <w:sz w:val="16"/>
                      </w:rPr>
                      <w:t>Ú</w:t>
                    </w:r>
                    <w:r w:rsidRPr="00784FFC">
                      <w:rPr>
                        <w:color w:val="131518"/>
                        <w:w w:val="80"/>
                        <w:sz w:val="16"/>
                      </w:rPr>
                      <w:t xml:space="preserve">BLICO </w:t>
                    </w:r>
                    <w:r w:rsidRPr="00784FFC">
                      <w:rPr>
                        <w:b/>
                        <w:color w:val="131518"/>
                        <w:w w:val="80"/>
                        <w:sz w:val="16"/>
                      </w:rPr>
                      <w:t>F</w:t>
                    </w:r>
                    <w:r w:rsidRPr="00784FFC">
                      <w:rPr>
                        <w:b/>
                        <w:color w:val="2F2F33"/>
                        <w:w w:val="80"/>
                        <w:sz w:val="16"/>
                      </w:rPr>
                      <w:t>ED</w:t>
                    </w:r>
                    <w:r w:rsidRPr="00784FFC">
                      <w:rPr>
                        <w:b/>
                        <w:color w:val="131518"/>
                        <w:w w:val="80"/>
                        <w:sz w:val="16"/>
                      </w:rPr>
                      <w:t>ER</w:t>
                    </w:r>
                    <w:r w:rsidRPr="00784FFC">
                      <w:rPr>
                        <w:b/>
                        <w:color w:val="2F2F33"/>
                        <w:w w:val="80"/>
                        <w:sz w:val="16"/>
                      </w:rPr>
                      <w:t>AL</w:t>
                    </w:r>
                  </w:p>
                  <w:p w:rsidR="004859E5" w:rsidRPr="00784FFC" w:rsidRDefault="00784FFC">
                    <w:pPr>
                      <w:spacing w:line="218" w:lineRule="exact"/>
                      <w:ind w:left="3768" w:right="3695"/>
                      <w:jc w:val="center"/>
                      <w:rPr>
                        <w:sz w:val="20"/>
                      </w:rPr>
                    </w:pPr>
                    <w:r w:rsidRPr="00784FFC">
                      <w:rPr>
                        <w:color w:val="131518"/>
                        <w:w w:val="90"/>
                        <w:sz w:val="20"/>
                      </w:rPr>
                      <w:t>Consel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h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 xml:space="preserve">o de 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Arquit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>e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tur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 xml:space="preserve">a 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e U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>r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b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>a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n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>is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m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 xml:space="preserve">o 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d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>o B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r</w:t>
                    </w:r>
                    <w:r w:rsidRPr="00784FFC">
                      <w:rPr>
                        <w:color w:val="131518"/>
                        <w:w w:val="90"/>
                        <w:sz w:val="20"/>
                      </w:rPr>
                      <w:t>as</w:t>
                    </w:r>
                    <w:r w:rsidRPr="00784FFC">
                      <w:rPr>
                        <w:color w:val="2F2F33"/>
                        <w:w w:val="90"/>
                        <w:sz w:val="20"/>
                      </w:rPr>
                      <w:t>il</w:t>
                    </w:r>
                  </w:p>
                  <w:p w:rsidR="004859E5" w:rsidRPr="00784FFC" w:rsidRDefault="004859E5">
                    <w:pPr>
                      <w:spacing w:before="9"/>
                      <w:rPr>
                        <w:rFonts w:ascii="Times New Roman"/>
                        <w:b/>
                        <w:sz w:val="18"/>
                      </w:rPr>
                    </w:pPr>
                  </w:p>
                  <w:p w:rsidR="004859E5" w:rsidRDefault="00784FFC">
                    <w:pPr>
                      <w:spacing w:before="1"/>
                      <w:ind w:left="2855" w:right="3695"/>
                      <w:jc w:val="center"/>
                      <w:rPr>
                        <w:sz w:val="19"/>
                      </w:rPr>
                    </w:pPr>
                    <w:r>
                      <w:rPr>
                        <w:color w:val="131518"/>
                        <w:w w:val="90"/>
                        <w:sz w:val="19"/>
                      </w:rPr>
                      <w:t>Ge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>rên</w:t>
                    </w:r>
                    <w:r>
                      <w:rPr>
                        <w:color w:val="131518"/>
                        <w:w w:val="90"/>
                        <w:sz w:val="19"/>
                      </w:rPr>
                      <w:t>ci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 xml:space="preserve">a </w:t>
                    </w:r>
                    <w:r>
                      <w:rPr>
                        <w:color w:val="131518"/>
                        <w:w w:val="90"/>
                        <w:sz w:val="19"/>
                      </w:rPr>
                      <w:t>de O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>r</w:t>
                    </w:r>
                    <w:r>
                      <w:rPr>
                        <w:color w:val="131518"/>
                        <w:w w:val="90"/>
                        <w:sz w:val="19"/>
                      </w:rPr>
                      <w:t>ça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>m</w:t>
                    </w:r>
                    <w:r>
                      <w:rPr>
                        <w:color w:val="131518"/>
                        <w:w w:val="90"/>
                        <w:sz w:val="19"/>
                      </w:rPr>
                      <w:t>e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>nt</w:t>
                    </w:r>
                    <w:r>
                      <w:rPr>
                        <w:color w:val="131518"/>
                        <w:w w:val="90"/>
                        <w:sz w:val="19"/>
                      </w:rPr>
                      <w:t xml:space="preserve">o e 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>Finan</w:t>
                    </w:r>
                    <w:r>
                      <w:rPr>
                        <w:color w:val="131518"/>
                        <w:w w:val="90"/>
                        <w:sz w:val="19"/>
                      </w:rPr>
                      <w:t>ç</w:t>
                    </w:r>
                    <w:r>
                      <w:rPr>
                        <w:color w:val="2F2F33"/>
                        <w:w w:val="90"/>
                        <w:sz w:val="19"/>
                      </w:rPr>
                      <w:t>as</w:t>
                    </w:r>
                  </w:p>
                </w:txbxContent>
              </v:textbox>
            </v:shape>
            <w10:wrap anchorx="page"/>
          </v:group>
        </w:pict>
      </w:r>
      <w:r w:rsidRPr="00784FFC">
        <w:rPr>
          <w:color w:val="131518"/>
          <w:w w:val="105"/>
        </w:rPr>
        <w:t>Memo</w:t>
      </w:r>
      <w:r w:rsidRPr="00784FFC">
        <w:rPr>
          <w:color w:val="2F2F33"/>
          <w:w w:val="105"/>
        </w:rPr>
        <w:t xml:space="preserve">. </w:t>
      </w:r>
      <w:r w:rsidRPr="00784FFC">
        <w:rPr>
          <w:color w:val="131518"/>
          <w:w w:val="105"/>
        </w:rPr>
        <w:t>CAU/BR nº. 037/2018- GERFIN</w:t>
      </w:r>
    </w:p>
    <w:p w:rsidR="004859E5" w:rsidRPr="00784FFC" w:rsidRDefault="004859E5">
      <w:pPr>
        <w:pStyle w:val="Corpodetexto"/>
        <w:spacing w:before="7"/>
        <w:rPr>
          <w:sz w:val="15"/>
        </w:rPr>
      </w:pPr>
    </w:p>
    <w:p w:rsidR="004859E5" w:rsidRPr="00784FFC" w:rsidRDefault="00784FFC">
      <w:pPr>
        <w:pStyle w:val="Corpodetexto"/>
        <w:spacing w:before="93"/>
        <w:ind w:right="224"/>
        <w:jc w:val="right"/>
      </w:pPr>
      <w:r w:rsidRPr="00784FFC">
        <w:rPr>
          <w:color w:val="131518"/>
          <w:w w:val="105"/>
        </w:rPr>
        <w:t>Brasília, 13 de junho de 2018</w:t>
      </w:r>
      <w:r w:rsidRPr="00784FFC">
        <w:rPr>
          <w:color w:val="2F2F33"/>
          <w:w w:val="105"/>
        </w:rPr>
        <w:t>.</w:t>
      </w:r>
    </w:p>
    <w:p w:rsidR="004859E5" w:rsidRPr="00784FFC" w:rsidRDefault="004859E5">
      <w:pPr>
        <w:pStyle w:val="Corpodetexto"/>
        <w:spacing w:before="4"/>
        <w:rPr>
          <w:sz w:val="14"/>
        </w:rPr>
      </w:pPr>
    </w:p>
    <w:p w:rsidR="004859E5" w:rsidRPr="00784FFC" w:rsidRDefault="00784FFC">
      <w:pPr>
        <w:pStyle w:val="Corpodetexto"/>
        <w:spacing w:before="94"/>
        <w:ind w:left="1913"/>
      </w:pPr>
      <w:bookmarkStart w:id="0" w:name="_GoBack"/>
      <w:r w:rsidRPr="00784FFC">
        <w:rPr>
          <w:color w:val="131518"/>
          <w:w w:val="105"/>
        </w:rPr>
        <w:t>Ao Senhor Gerente Geral</w:t>
      </w:r>
    </w:p>
    <w:p w:rsidR="004859E5" w:rsidRPr="00784FFC" w:rsidRDefault="004859E5">
      <w:pPr>
        <w:pStyle w:val="Corpodetexto"/>
        <w:rPr>
          <w:sz w:val="22"/>
        </w:rPr>
      </w:pPr>
    </w:p>
    <w:p w:rsidR="004859E5" w:rsidRPr="00784FFC" w:rsidRDefault="004859E5">
      <w:pPr>
        <w:pStyle w:val="Corpodetexto"/>
        <w:rPr>
          <w:sz w:val="23"/>
        </w:rPr>
      </w:pPr>
    </w:p>
    <w:p w:rsidR="004859E5" w:rsidRPr="00784FFC" w:rsidRDefault="00784FFC">
      <w:pPr>
        <w:pStyle w:val="Corpodetexto"/>
        <w:ind w:left="1908"/>
      </w:pPr>
      <w:r w:rsidRPr="00784FFC">
        <w:rPr>
          <w:color w:val="131518"/>
          <w:w w:val="105"/>
        </w:rPr>
        <w:t>Assunto: Substituição interna de funções.</w:t>
      </w:r>
    </w:p>
    <w:p w:rsidR="004859E5" w:rsidRPr="00784FFC" w:rsidRDefault="004859E5">
      <w:pPr>
        <w:pStyle w:val="Corpodetexto"/>
        <w:spacing w:before="10"/>
        <w:rPr>
          <w:sz w:val="22"/>
        </w:rPr>
      </w:pPr>
    </w:p>
    <w:p w:rsidR="004859E5" w:rsidRDefault="00784FFC">
      <w:pPr>
        <w:pStyle w:val="Corpodetexto"/>
        <w:ind w:left="2805"/>
      </w:pPr>
      <w:r>
        <w:rPr>
          <w:color w:val="131518"/>
          <w:w w:val="105"/>
        </w:rPr>
        <w:t>Prezado Senhor,</w:t>
      </w:r>
    </w:p>
    <w:p w:rsidR="004859E5" w:rsidRDefault="004859E5">
      <w:pPr>
        <w:pStyle w:val="Corpodetexto"/>
        <w:spacing w:before="4"/>
        <w:rPr>
          <w:sz w:val="23"/>
        </w:rPr>
      </w:pPr>
    </w:p>
    <w:p w:rsidR="004859E5" w:rsidRPr="00784FFC" w:rsidRDefault="00784FFC">
      <w:pPr>
        <w:pStyle w:val="PargrafodaLista"/>
        <w:numPr>
          <w:ilvl w:val="0"/>
          <w:numId w:val="1"/>
        </w:numPr>
        <w:tabs>
          <w:tab w:val="left" w:pos="2771"/>
          <w:tab w:val="left" w:pos="2772"/>
        </w:tabs>
        <w:spacing w:line="376" w:lineRule="auto"/>
        <w:ind w:firstLine="4"/>
        <w:jc w:val="both"/>
        <w:rPr>
          <w:sz w:val="21"/>
        </w:rPr>
      </w:pPr>
      <w:r w:rsidRPr="00784FFC">
        <w:rPr>
          <w:color w:val="131518"/>
          <w:w w:val="105"/>
          <w:sz w:val="21"/>
        </w:rPr>
        <w:t>Para</w:t>
      </w:r>
      <w:r w:rsidRPr="00784FFC">
        <w:rPr>
          <w:color w:val="131518"/>
          <w:spacing w:val="-4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os</w:t>
      </w:r>
      <w:r w:rsidRPr="00784FFC">
        <w:rPr>
          <w:color w:val="131518"/>
          <w:spacing w:val="-3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fins</w:t>
      </w:r>
      <w:r w:rsidRPr="00784FFC">
        <w:rPr>
          <w:color w:val="131518"/>
          <w:spacing w:val="-6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da</w:t>
      </w:r>
      <w:r w:rsidRPr="00784FFC">
        <w:rPr>
          <w:color w:val="131518"/>
          <w:spacing w:val="-5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Portaria</w:t>
      </w:r>
      <w:r w:rsidRPr="00784FFC">
        <w:rPr>
          <w:color w:val="131518"/>
          <w:spacing w:val="2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Normativa</w:t>
      </w:r>
      <w:r w:rsidRPr="00784FFC">
        <w:rPr>
          <w:color w:val="131518"/>
          <w:spacing w:val="2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CAU/BR</w:t>
      </w:r>
      <w:r w:rsidRPr="00784FFC">
        <w:rPr>
          <w:color w:val="131518"/>
          <w:spacing w:val="10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nº</w:t>
      </w:r>
      <w:r w:rsidRPr="00784FFC">
        <w:rPr>
          <w:color w:val="131518"/>
          <w:spacing w:val="-4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33,</w:t>
      </w:r>
      <w:r w:rsidRPr="00784FFC">
        <w:rPr>
          <w:color w:val="131518"/>
          <w:spacing w:val="-4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de</w:t>
      </w:r>
      <w:r w:rsidRPr="00784FFC">
        <w:rPr>
          <w:color w:val="131518"/>
          <w:spacing w:val="-6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17</w:t>
      </w:r>
      <w:r w:rsidRPr="00784FFC">
        <w:rPr>
          <w:color w:val="131518"/>
          <w:spacing w:val="-12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de</w:t>
      </w:r>
      <w:r w:rsidRPr="00784FFC">
        <w:rPr>
          <w:color w:val="131518"/>
          <w:spacing w:val="-11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abril</w:t>
      </w:r>
      <w:r w:rsidRPr="00784FFC">
        <w:rPr>
          <w:color w:val="131518"/>
          <w:spacing w:val="-5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de</w:t>
      </w:r>
      <w:r w:rsidRPr="00784FFC">
        <w:rPr>
          <w:color w:val="131518"/>
          <w:spacing w:val="-1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2015,</w:t>
      </w:r>
      <w:r w:rsidRPr="00784FFC">
        <w:rPr>
          <w:color w:val="131518"/>
          <w:spacing w:val="-3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combinada com a Portaria Normativa CAU/BR nº 48, de 11 de agosto de 2016, informo o seguinte afastamento e a substituição de pessoal a serviço da Gerência de Orçamento e</w:t>
      </w:r>
      <w:r w:rsidRPr="00784FFC">
        <w:rPr>
          <w:color w:val="131518"/>
          <w:spacing w:val="15"/>
          <w:w w:val="105"/>
          <w:sz w:val="21"/>
        </w:rPr>
        <w:t xml:space="preserve"> </w:t>
      </w:r>
      <w:r w:rsidRPr="00784FFC">
        <w:rPr>
          <w:color w:val="131518"/>
          <w:spacing w:val="-3"/>
          <w:w w:val="105"/>
          <w:sz w:val="21"/>
        </w:rPr>
        <w:t>Finanças</w:t>
      </w:r>
      <w:r w:rsidRPr="00784FFC">
        <w:rPr>
          <w:color w:val="2F2F33"/>
          <w:spacing w:val="-3"/>
          <w:w w:val="105"/>
          <w:sz w:val="21"/>
        </w:rPr>
        <w:t>:</w:t>
      </w:r>
    </w:p>
    <w:p w:rsidR="004859E5" w:rsidRPr="00784FFC" w:rsidRDefault="004859E5">
      <w:pPr>
        <w:pStyle w:val="Corpodetexto"/>
        <w:spacing w:before="10" w:after="1"/>
        <w:rPr>
          <w:sz w:val="13"/>
        </w:rPr>
      </w:pPr>
    </w:p>
    <w:tbl>
      <w:tblPr>
        <w:tblStyle w:val="TableNormal"/>
        <w:tblW w:w="0" w:type="auto"/>
        <w:tblInd w:w="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7"/>
      </w:tblGrid>
      <w:tr w:rsidR="004859E5" w:rsidRPr="00784FFC">
        <w:trPr>
          <w:trHeight w:val="398"/>
        </w:trPr>
        <w:tc>
          <w:tcPr>
            <w:tcW w:w="9367" w:type="dxa"/>
          </w:tcPr>
          <w:p w:rsidR="004859E5" w:rsidRPr="00784FFC" w:rsidRDefault="00784FFC">
            <w:pPr>
              <w:pStyle w:val="TableParagraph"/>
              <w:ind w:left="129"/>
              <w:rPr>
                <w:sz w:val="21"/>
              </w:rPr>
            </w:pPr>
            <w:r w:rsidRPr="00784FFC">
              <w:rPr>
                <w:color w:val="131518"/>
                <w:w w:val="105"/>
                <w:sz w:val="21"/>
              </w:rPr>
              <w:t>Substituído: RODRIGO ALMEIDA POTENGY REVOREDO</w:t>
            </w:r>
          </w:p>
        </w:tc>
      </w:tr>
      <w:tr w:rsidR="004859E5">
        <w:trPr>
          <w:trHeight w:val="379"/>
        </w:trPr>
        <w:tc>
          <w:tcPr>
            <w:tcW w:w="9367" w:type="dxa"/>
          </w:tcPr>
          <w:p w:rsidR="004859E5" w:rsidRDefault="00784FFC">
            <w:pPr>
              <w:pStyle w:val="TableParagraph"/>
              <w:ind w:left="127"/>
              <w:rPr>
                <w:sz w:val="21"/>
              </w:rPr>
            </w:pPr>
            <w:r>
              <w:rPr>
                <w:color w:val="131518"/>
                <w:w w:val="105"/>
                <w:sz w:val="21"/>
              </w:rPr>
              <w:t>Emprego: PST - 01 Assistente Administrativo</w:t>
            </w:r>
          </w:p>
        </w:tc>
      </w:tr>
      <w:tr w:rsidR="004859E5" w:rsidRPr="00784FFC">
        <w:trPr>
          <w:trHeight w:val="384"/>
        </w:trPr>
        <w:tc>
          <w:tcPr>
            <w:tcW w:w="9367" w:type="dxa"/>
          </w:tcPr>
          <w:p w:rsidR="004859E5" w:rsidRPr="00784FFC" w:rsidRDefault="00784FFC">
            <w:pPr>
              <w:pStyle w:val="TableParagraph"/>
              <w:spacing w:before="24"/>
              <w:ind w:left="128"/>
              <w:rPr>
                <w:sz w:val="21"/>
              </w:rPr>
            </w:pPr>
            <w:r w:rsidRPr="00784FFC">
              <w:rPr>
                <w:color w:val="131518"/>
                <w:w w:val="105"/>
                <w:sz w:val="21"/>
              </w:rPr>
              <w:t>Lotação: Gerência de Orçamento e Finanças</w:t>
            </w:r>
          </w:p>
        </w:tc>
      </w:tr>
      <w:tr w:rsidR="004859E5">
        <w:trPr>
          <w:trHeight w:val="379"/>
        </w:trPr>
        <w:tc>
          <w:tcPr>
            <w:tcW w:w="9367" w:type="dxa"/>
          </w:tcPr>
          <w:p w:rsidR="004859E5" w:rsidRDefault="00784FFC">
            <w:pPr>
              <w:pStyle w:val="TableParagraph"/>
              <w:spacing w:before="24"/>
              <w:ind w:left="124"/>
              <w:rPr>
                <w:sz w:val="21"/>
              </w:rPr>
            </w:pPr>
            <w:r>
              <w:rPr>
                <w:color w:val="131518"/>
                <w:w w:val="105"/>
                <w:sz w:val="21"/>
              </w:rPr>
              <w:t>Salá</w:t>
            </w:r>
            <w:r>
              <w:rPr>
                <w:color w:val="2F2F33"/>
                <w:w w:val="105"/>
                <w:sz w:val="21"/>
              </w:rPr>
              <w:t>r</w:t>
            </w:r>
            <w:r>
              <w:rPr>
                <w:color w:val="131518"/>
                <w:w w:val="105"/>
                <w:sz w:val="21"/>
              </w:rPr>
              <w:t>io</w:t>
            </w:r>
            <w:r>
              <w:rPr>
                <w:color w:val="2F2F33"/>
                <w:w w:val="105"/>
                <w:sz w:val="21"/>
              </w:rPr>
              <w:t xml:space="preserve">: </w:t>
            </w:r>
            <w:r>
              <w:rPr>
                <w:color w:val="131518"/>
                <w:w w:val="105"/>
                <w:sz w:val="21"/>
              </w:rPr>
              <w:t>R$ 4.280</w:t>
            </w:r>
            <w:r>
              <w:rPr>
                <w:color w:val="2F2F33"/>
                <w:w w:val="105"/>
                <w:sz w:val="21"/>
              </w:rPr>
              <w:t>,</w:t>
            </w:r>
            <w:r>
              <w:rPr>
                <w:color w:val="131518"/>
                <w:w w:val="105"/>
                <w:sz w:val="21"/>
              </w:rPr>
              <w:t>61</w:t>
            </w:r>
          </w:p>
        </w:tc>
      </w:tr>
      <w:tr w:rsidR="004859E5">
        <w:trPr>
          <w:trHeight w:val="384"/>
        </w:trPr>
        <w:tc>
          <w:tcPr>
            <w:tcW w:w="9367" w:type="dxa"/>
          </w:tcPr>
          <w:p w:rsidR="004859E5" w:rsidRDefault="00784FFC">
            <w:pPr>
              <w:pStyle w:val="TableParagraph"/>
              <w:spacing w:before="24"/>
              <w:ind w:left="118"/>
              <w:rPr>
                <w:sz w:val="21"/>
              </w:rPr>
            </w:pPr>
            <w:r>
              <w:rPr>
                <w:color w:val="131518"/>
                <w:w w:val="105"/>
                <w:sz w:val="21"/>
              </w:rPr>
              <w:t>Motivo: Férias</w:t>
            </w:r>
          </w:p>
        </w:tc>
      </w:tr>
      <w:tr w:rsidR="004859E5">
        <w:trPr>
          <w:trHeight w:val="384"/>
        </w:trPr>
        <w:tc>
          <w:tcPr>
            <w:tcW w:w="9367" w:type="dxa"/>
          </w:tcPr>
          <w:p w:rsidR="004859E5" w:rsidRDefault="00784FFC">
            <w:pPr>
              <w:pStyle w:val="TableParagraph"/>
              <w:spacing w:before="24"/>
              <w:ind w:left="122"/>
              <w:rPr>
                <w:sz w:val="21"/>
              </w:rPr>
            </w:pPr>
            <w:r>
              <w:rPr>
                <w:color w:val="131518"/>
                <w:w w:val="105"/>
                <w:sz w:val="21"/>
              </w:rPr>
              <w:t>Período: 05 (cinco) dias</w:t>
            </w:r>
          </w:p>
        </w:tc>
      </w:tr>
      <w:tr w:rsidR="004859E5">
        <w:trPr>
          <w:trHeight w:val="384"/>
        </w:trPr>
        <w:tc>
          <w:tcPr>
            <w:tcW w:w="9367" w:type="dxa"/>
          </w:tcPr>
          <w:p w:rsidR="004859E5" w:rsidRDefault="00784FFC">
            <w:pPr>
              <w:pStyle w:val="TableParagraph"/>
              <w:spacing w:before="24"/>
              <w:ind w:left="115"/>
              <w:rPr>
                <w:sz w:val="21"/>
              </w:rPr>
            </w:pPr>
            <w:r>
              <w:rPr>
                <w:color w:val="131518"/>
                <w:sz w:val="21"/>
              </w:rPr>
              <w:t>Termo in</w:t>
            </w:r>
            <w:r>
              <w:rPr>
                <w:color w:val="2F2F33"/>
                <w:sz w:val="21"/>
              </w:rPr>
              <w:t>i</w:t>
            </w:r>
            <w:r>
              <w:rPr>
                <w:color w:val="131518"/>
                <w:sz w:val="21"/>
              </w:rPr>
              <w:t>cial: 09/07/2018.</w:t>
            </w:r>
          </w:p>
        </w:tc>
      </w:tr>
      <w:tr w:rsidR="004859E5">
        <w:trPr>
          <w:trHeight w:val="393"/>
        </w:trPr>
        <w:tc>
          <w:tcPr>
            <w:tcW w:w="9367" w:type="dxa"/>
          </w:tcPr>
          <w:p w:rsidR="004859E5" w:rsidRDefault="00784FFC">
            <w:pPr>
              <w:pStyle w:val="TableParagraph"/>
              <w:ind w:left="115"/>
              <w:rPr>
                <w:sz w:val="21"/>
              </w:rPr>
            </w:pPr>
            <w:r>
              <w:rPr>
                <w:color w:val="131518"/>
                <w:w w:val="105"/>
                <w:sz w:val="21"/>
              </w:rPr>
              <w:t>Termo final: 13/07/2018.</w:t>
            </w:r>
          </w:p>
        </w:tc>
      </w:tr>
    </w:tbl>
    <w:p w:rsidR="004859E5" w:rsidRDefault="004859E5">
      <w:pPr>
        <w:pStyle w:val="Corpodetexto"/>
        <w:rPr>
          <w:sz w:val="20"/>
        </w:rPr>
      </w:pPr>
    </w:p>
    <w:p w:rsidR="004859E5" w:rsidRDefault="004859E5">
      <w:pPr>
        <w:pStyle w:val="Corpodetexto"/>
        <w:spacing w:before="5" w:after="1"/>
        <w:rPr>
          <w:sz w:val="10"/>
        </w:rPr>
      </w:pPr>
    </w:p>
    <w:tbl>
      <w:tblPr>
        <w:tblStyle w:val="TableNormal"/>
        <w:tblW w:w="0" w:type="auto"/>
        <w:tblInd w:w="18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362"/>
      </w:tblGrid>
      <w:tr w:rsidR="004859E5" w:rsidRPr="00784FFC">
        <w:trPr>
          <w:trHeight w:val="379"/>
        </w:trPr>
        <w:tc>
          <w:tcPr>
            <w:tcW w:w="9362" w:type="dxa"/>
          </w:tcPr>
          <w:p w:rsidR="004859E5" w:rsidRPr="00784FFC" w:rsidRDefault="00784FFC">
            <w:pPr>
              <w:pStyle w:val="TableParagraph"/>
              <w:spacing w:before="14"/>
              <w:ind w:left="110"/>
              <w:rPr>
                <w:sz w:val="21"/>
              </w:rPr>
            </w:pPr>
            <w:r w:rsidRPr="00784FFC">
              <w:rPr>
                <w:color w:val="131518"/>
                <w:sz w:val="21"/>
              </w:rPr>
              <w:t>Substituto: KLEUBO DA SILVA FERREIRA</w:t>
            </w:r>
          </w:p>
        </w:tc>
      </w:tr>
      <w:tr w:rsidR="004859E5" w:rsidRPr="00784FFC">
        <w:trPr>
          <w:trHeight w:val="379"/>
        </w:trPr>
        <w:tc>
          <w:tcPr>
            <w:tcW w:w="9362" w:type="dxa"/>
          </w:tcPr>
          <w:p w:rsidR="004859E5" w:rsidRPr="00784FFC" w:rsidRDefault="00784FFC" w:rsidP="00784FFC">
            <w:pPr>
              <w:pStyle w:val="TableParagraph"/>
              <w:spacing w:before="14"/>
              <w:ind w:left="112"/>
              <w:rPr>
                <w:sz w:val="21"/>
              </w:rPr>
            </w:pPr>
            <w:r w:rsidRPr="00784FFC">
              <w:rPr>
                <w:color w:val="131518"/>
                <w:w w:val="105"/>
                <w:sz w:val="21"/>
              </w:rPr>
              <w:t>Emprego: PST 01 - Ass</w:t>
            </w:r>
            <w:r w:rsidRPr="00784FFC">
              <w:rPr>
                <w:color w:val="2F2F33"/>
                <w:w w:val="105"/>
                <w:sz w:val="21"/>
              </w:rPr>
              <w:t>i</w:t>
            </w:r>
            <w:r w:rsidRPr="00784FFC">
              <w:rPr>
                <w:color w:val="131518"/>
                <w:w w:val="105"/>
                <w:sz w:val="21"/>
              </w:rPr>
              <w:t>stente Administrativo</w:t>
            </w:r>
          </w:p>
        </w:tc>
      </w:tr>
      <w:tr w:rsidR="004859E5" w:rsidRPr="00784FFC">
        <w:trPr>
          <w:trHeight w:val="379"/>
        </w:trPr>
        <w:tc>
          <w:tcPr>
            <w:tcW w:w="9362" w:type="dxa"/>
          </w:tcPr>
          <w:p w:rsidR="004859E5" w:rsidRPr="00784FFC" w:rsidRDefault="00784FFC">
            <w:pPr>
              <w:pStyle w:val="TableParagraph"/>
              <w:ind w:left="109"/>
              <w:rPr>
                <w:sz w:val="21"/>
              </w:rPr>
            </w:pPr>
            <w:r w:rsidRPr="00784FFC">
              <w:rPr>
                <w:color w:val="131518"/>
                <w:w w:val="105"/>
                <w:sz w:val="21"/>
              </w:rPr>
              <w:t>Lotação: Gerência de Orçamento e Finanças</w:t>
            </w:r>
          </w:p>
        </w:tc>
      </w:tr>
    </w:tbl>
    <w:p w:rsidR="004859E5" w:rsidRPr="00784FFC" w:rsidRDefault="004859E5">
      <w:pPr>
        <w:pStyle w:val="Corpodetexto"/>
        <w:spacing w:before="6"/>
        <w:rPr>
          <w:sz w:val="27"/>
        </w:rPr>
      </w:pPr>
    </w:p>
    <w:p w:rsidR="004859E5" w:rsidRPr="00784FFC" w:rsidRDefault="00784FFC">
      <w:pPr>
        <w:pStyle w:val="PargrafodaLista"/>
        <w:numPr>
          <w:ilvl w:val="0"/>
          <w:numId w:val="1"/>
        </w:numPr>
        <w:tabs>
          <w:tab w:val="left" w:pos="2738"/>
          <w:tab w:val="left" w:pos="2739"/>
        </w:tabs>
        <w:spacing w:line="381" w:lineRule="auto"/>
        <w:ind w:left="1862" w:right="261" w:firstLine="6"/>
        <w:jc w:val="both"/>
        <w:rPr>
          <w:sz w:val="21"/>
        </w:rPr>
      </w:pPr>
      <w:r w:rsidRPr="00784FFC">
        <w:rPr>
          <w:color w:val="131518"/>
          <w:w w:val="105"/>
          <w:sz w:val="21"/>
        </w:rPr>
        <w:t xml:space="preserve">Neste período </w:t>
      </w:r>
      <w:proofErr w:type="spellStart"/>
      <w:r w:rsidRPr="00784FFC">
        <w:rPr>
          <w:color w:val="131518"/>
          <w:w w:val="105"/>
          <w:sz w:val="21"/>
        </w:rPr>
        <w:t>Kleubo</w:t>
      </w:r>
      <w:proofErr w:type="spellEnd"/>
      <w:r w:rsidRPr="00784FFC">
        <w:rPr>
          <w:color w:val="131518"/>
          <w:w w:val="105"/>
          <w:sz w:val="21"/>
        </w:rPr>
        <w:t xml:space="preserve"> da Silva Ferreira - </w:t>
      </w:r>
      <w:r>
        <w:rPr>
          <w:color w:val="131518"/>
          <w:w w:val="105"/>
          <w:sz w:val="21"/>
        </w:rPr>
        <w:t>PST 01 - Assistente Administrat</w:t>
      </w:r>
      <w:r w:rsidRPr="00784FFC">
        <w:rPr>
          <w:color w:val="2F2F33"/>
          <w:w w:val="105"/>
          <w:sz w:val="21"/>
        </w:rPr>
        <w:t>i</w:t>
      </w:r>
      <w:r w:rsidRPr="00784FFC">
        <w:rPr>
          <w:color w:val="131518"/>
          <w:w w:val="105"/>
          <w:sz w:val="21"/>
        </w:rPr>
        <w:t xml:space="preserve">vo </w:t>
      </w:r>
      <w:r w:rsidRPr="00784FFC">
        <w:rPr>
          <w:color w:val="131518"/>
          <w:spacing w:val="3"/>
          <w:w w:val="105"/>
          <w:sz w:val="21"/>
        </w:rPr>
        <w:t>fa</w:t>
      </w:r>
      <w:r w:rsidRPr="00784FFC">
        <w:rPr>
          <w:color w:val="2F2F33"/>
          <w:spacing w:val="3"/>
          <w:w w:val="105"/>
          <w:sz w:val="21"/>
        </w:rPr>
        <w:t>r</w:t>
      </w:r>
      <w:r w:rsidRPr="00784FFC">
        <w:rPr>
          <w:color w:val="131518"/>
          <w:spacing w:val="3"/>
          <w:w w:val="105"/>
          <w:sz w:val="21"/>
        </w:rPr>
        <w:t xml:space="preserve">á </w:t>
      </w:r>
      <w:r w:rsidRPr="00784FFC">
        <w:rPr>
          <w:color w:val="131518"/>
          <w:w w:val="105"/>
          <w:sz w:val="21"/>
        </w:rPr>
        <w:t>a substituição cumulativa desempenhando as atividades do emprego de provimento efetivo originário relacionado às atividades da Gerência de Orçamento e</w:t>
      </w:r>
      <w:r w:rsidRPr="00784FFC">
        <w:rPr>
          <w:color w:val="131518"/>
          <w:spacing w:val="2"/>
          <w:w w:val="105"/>
          <w:sz w:val="21"/>
        </w:rPr>
        <w:t xml:space="preserve"> </w:t>
      </w:r>
      <w:r w:rsidRPr="00784FFC">
        <w:rPr>
          <w:color w:val="131518"/>
          <w:spacing w:val="-5"/>
          <w:w w:val="105"/>
          <w:sz w:val="21"/>
        </w:rPr>
        <w:t>Finanças</w:t>
      </w:r>
      <w:r w:rsidRPr="00784FFC">
        <w:rPr>
          <w:color w:val="2F2F33"/>
          <w:spacing w:val="-5"/>
          <w:w w:val="105"/>
          <w:sz w:val="21"/>
        </w:rPr>
        <w:t>.</w:t>
      </w:r>
    </w:p>
    <w:p w:rsidR="004859E5" w:rsidRPr="00784FFC" w:rsidRDefault="00784FFC">
      <w:pPr>
        <w:pStyle w:val="PargrafodaLista"/>
        <w:numPr>
          <w:ilvl w:val="0"/>
          <w:numId w:val="1"/>
        </w:numPr>
        <w:tabs>
          <w:tab w:val="left" w:pos="2737"/>
          <w:tab w:val="left" w:pos="2739"/>
        </w:tabs>
        <w:spacing w:line="376" w:lineRule="auto"/>
        <w:ind w:left="1862" w:right="271" w:hanging="1"/>
        <w:jc w:val="both"/>
        <w:rPr>
          <w:sz w:val="21"/>
        </w:rPr>
      </w:pPr>
      <w:r>
        <w:rPr>
          <w:lang w:val="en-US"/>
        </w:rPr>
        <w:pict>
          <v:group id="_x0000_s1030" style="position:absolute;left:0;text-align:left;margin-left:93.25pt;margin-top:39pt;width:226.15pt;height:83.8pt;z-index:251657216;mso-position-horizontal-relative:page" coordorigin="1865,780" coordsize="4523,1676">
            <v:shape id="_x0000_s1032" type="#_x0000_t75" style="position:absolute;left:1864;top:1013;width:4523;height:1442">
              <v:imagedata r:id="rId9" o:title=""/>
            </v:shape>
            <v:shape id="_x0000_s1031" type="#_x0000_t202" style="position:absolute;left:1864;top:780;width:4523;height:1676" filled="f" stroked="f">
              <v:textbox inset="0,0,0,0">
                <w:txbxContent>
                  <w:p w:rsidR="004859E5" w:rsidRDefault="00784FFC">
                    <w:pPr>
                      <w:spacing w:before="6" w:line="201" w:lineRule="auto"/>
                      <w:ind w:left="1108"/>
                      <w:rPr>
                        <w:sz w:val="21"/>
                      </w:rPr>
                    </w:pPr>
                    <w:r>
                      <w:rPr>
                        <w:color w:val="131518"/>
                        <w:w w:val="105"/>
                        <w:sz w:val="21"/>
                      </w:rPr>
                      <w:t>Respei</w:t>
                    </w:r>
                    <w:r>
                      <w:rPr>
                        <w:color w:val="131518"/>
                        <w:w w:val="105"/>
                        <w:sz w:val="21"/>
                      </w:rPr>
                      <w:t>t</w:t>
                    </w:r>
                    <w:r>
                      <w:rPr>
                        <w:color w:val="131518"/>
                        <w:w w:val="105"/>
                        <w:sz w:val="21"/>
                      </w:rPr>
                      <w:t>osamente,</w:t>
                    </w:r>
                  </w:p>
                </w:txbxContent>
              </v:textbox>
            </v:shape>
            <w10:wrap anchorx="page"/>
          </v:group>
        </w:pict>
      </w:r>
      <w:r w:rsidRPr="00784FFC">
        <w:rPr>
          <w:color w:val="131518"/>
          <w:w w:val="105"/>
          <w:sz w:val="21"/>
        </w:rPr>
        <w:t xml:space="preserve">Por fim, ressalta-se que a referida substituição atende também aos requisitos do </w:t>
      </w:r>
      <w:r w:rsidRPr="00784FFC">
        <w:rPr>
          <w:color w:val="131518"/>
          <w:spacing w:val="-3"/>
          <w:w w:val="105"/>
          <w:sz w:val="21"/>
        </w:rPr>
        <w:t>a</w:t>
      </w:r>
      <w:r w:rsidRPr="00784FFC">
        <w:rPr>
          <w:color w:val="2F2F33"/>
          <w:spacing w:val="-3"/>
          <w:w w:val="105"/>
          <w:sz w:val="21"/>
        </w:rPr>
        <w:t>rt</w:t>
      </w:r>
      <w:r w:rsidRPr="00784FFC">
        <w:rPr>
          <w:color w:val="131518"/>
          <w:spacing w:val="-3"/>
          <w:w w:val="105"/>
          <w:sz w:val="21"/>
        </w:rPr>
        <w:t xml:space="preserve">igo </w:t>
      </w:r>
      <w:r w:rsidRPr="00784FFC">
        <w:rPr>
          <w:color w:val="131518"/>
          <w:w w:val="105"/>
          <w:sz w:val="21"/>
        </w:rPr>
        <w:t xml:space="preserve">2º, </w:t>
      </w:r>
      <w:r w:rsidRPr="00784FFC">
        <w:rPr>
          <w:color w:val="131518"/>
          <w:spacing w:val="-4"/>
          <w:w w:val="105"/>
          <w:sz w:val="21"/>
        </w:rPr>
        <w:t>pa</w:t>
      </w:r>
      <w:r w:rsidRPr="00784FFC">
        <w:rPr>
          <w:color w:val="2F2F33"/>
          <w:spacing w:val="-4"/>
          <w:w w:val="105"/>
          <w:sz w:val="21"/>
        </w:rPr>
        <w:t>r</w:t>
      </w:r>
      <w:r w:rsidRPr="00784FFC">
        <w:rPr>
          <w:color w:val="131518"/>
          <w:spacing w:val="-4"/>
          <w:w w:val="105"/>
          <w:sz w:val="21"/>
        </w:rPr>
        <w:t xml:space="preserve">ágrafo </w:t>
      </w:r>
      <w:r w:rsidRPr="00784FFC">
        <w:rPr>
          <w:color w:val="131518"/>
          <w:w w:val="105"/>
          <w:sz w:val="21"/>
        </w:rPr>
        <w:t>único</w:t>
      </w:r>
      <w:r w:rsidRPr="00784FFC">
        <w:rPr>
          <w:color w:val="2F2F33"/>
          <w:w w:val="105"/>
          <w:sz w:val="21"/>
        </w:rPr>
        <w:t xml:space="preserve">, </w:t>
      </w:r>
      <w:r w:rsidRPr="00784FFC">
        <w:rPr>
          <w:color w:val="131518"/>
          <w:w w:val="105"/>
          <w:sz w:val="21"/>
        </w:rPr>
        <w:t>da Portaria Normativa nº 33, de 17 de abril de</w:t>
      </w:r>
      <w:r w:rsidRPr="00784FFC">
        <w:rPr>
          <w:color w:val="131518"/>
          <w:spacing w:val="12"/>
          <w:w w:val="105"/>
          <w:sz w:val="21"/>
        </w:rPr>
        <w:t xml:space="preserve"> </w:t>
      </w:r>
      <w:r w:rsidRPr="00784FFC">
        <w:rPr>
          <w:color w:val="131518"/>
          <w:w w:val="105"/>
          <w:sz w:val="21"/>
        </w:rPr>
        <w:t>2015.</w:t>
      </w:r>
    </w:p>
    <w:bookmarkEnd w:id="0"/>
    <w:p w:rsidR="004859E5" w:rsidRPr="00784FFC" w:rsidRDefault="00784FFC">
      <w:pPr>
        <w:pStyle w:val="Ttulo1"/>
        <w:spacing w:before="195"/>
        <w:ind w:right="1696"/>
        <w:jc w:val="right"/>
      </w:pPr>
      <w:r w:rsidRPr="00784FFC">
        <w:rPr>
          <w:color w:val="131518"/>
        </w:rPr>
        <w:t>C</w:t>
      </w:r>
      <w:r w:rsidRPr="00784FFC">
        <w:rPr>
          <w:color w:val="2F2F33"/>
        </w:rPr>
        <w:t>i</w:t>
      </w:r>
      <w:r w:rsidRPr="00784FFC">
        <w:rPr>
          <w:color w:val="131518"/>
        </w:rPr>
        <w:t>ente:</w:t>
      </w:r>
    </w:p>
    <w:p w:rsidR="004859E5" w:rsidRPr="00784FFC" w:rsidRDefault="004859E5">
      <w:pPr>
        <w:pStyle w:val="Corpodetexto"/>
        <w:rPr>
          <w:b/>
          <w:sz w:val="20"/>
        </w:rPr>
      </w:pPr>
    </w:p>
    <w:p w:rsidR="004859E5" w:rsidRPr="00784FFC" w:rsidRDefault="00784FFC">
      <w:pPr>
        <w:pStyle w:val="Corpodetexto"/>
        <w:spacing w:before="2"/>
        <w:rPr>
          <w:b/>
          <w:sz w:val="11"/>
        </w:rPr>
      </w:pPr>
      <w:r>
        <w:rPr>
          <w:lang w:val="en-US"/>
        </w:rPr>
        <w:pict>
          <v:group id="_x0000_s1027" style="position:absolute;margin-left:360.45pt;margin-top:8.9pt;width:214.4pt;height:21.15pt;z-index:-251656192;mso-wrap-distance-left:0;mso-wrap-distance-right:0;mso-position-horizontal-relative:page" coordorigin="7209,178" coordsize="4288,423">
            <v:shape id="_x0000_s1029" type="#_x0000_t75" style="position:absolute;left:7209;top:177;width:3576;height:423">
              <v:imagedata r:id="rId10" o:title=""/>
            </v:shape>
            <v:line id="_x0000_s1028" style="position:absolute" from="10785,567" to="11496,567" strokeweight=".42386mm"/>
            <w10:wrap type="topAndBottom" anchorx="page"/>
          </v:group>
        </w:pict>
      </w:r>
    </w:p>
    <w:p w:rsidR="004859E5" w:rsidRPr="00784FFC" w:rsidRDefault="00784FFC">
      <w:pPr>
        <w:ind w:right="830"/>
        <w:jc w:val="right"/>
        <w:rPr>
          <w:b/>
          <w:sz w:val="21"/>
        </w:rPr>
      </w:pPr>
      <w:proofErr w:type="spellStart"/>
      <w:r w:rsidRPr="00784FFC">
        <w:rPr>
          <w:b/>
          <w:color w:val="131518"/>
          <w:w w:val="105"/>
          <w:sz w:val="21"/>
        </w:rPr>
        <w:t>K</w:t>
      </w:r>
      <w:r w:rsidRPr="00784FFC">
        <w:rPr>
          <w:b/>
          <w:color w:val="2F2F33"/>
          <w:w w:val="105"/>
          <w:sz w:val="21"/>
        </w:rPr>
        <w:t>l</w:t>
      </w:r>
      <w:r w:rsidRPr="00784FFC">
        <w:rPr>
          <w:b/>
          <w:color w:val="131518"/>
          <w:w w:val="105"/>
          <w:sz w:val="21"/>
        </w:rPr>
        <w:t>eubo</w:t>
      </w:r>
      <w:proofErr w:type="spellEnd"/>
      <w:r w:rsidRPr="00784FFC">
        <w:rPr>
          <w:b/>
          <w:color w:val="131518"/>
          <w:w w:val="105"/>
          <w:sz w:val="21"/>
        </w:rPr>
        <w:t xml:space="preserve"> da Silva Ferreira</w:t>
      </w:r>
    </w:p>
    <w:p w:rsidR="004859E5" w:rsidRPr="00784FFC" w:rsidRDefault="00784FFC">
      <w:pPr>
        <w:pStyle w:val="Corpodetexto"/>
        <w:spacing w:before="13"/>
        <w:ind w:right="398"/>
        <w:jc w:val="right"/>
      </w:pPr>
      <w:r w:rsidRPr="00784FFC">
        <w:rPr>
          <w:color w:val="131518"/>
          <w:w w:val="105"/>
        </w:rPr>
        <w:t>PST 01 - Assistente Administrativo</w:t>
      </w:r>
    </w:p>
    <w:p w:rsidR="004859E5" w:rsidRPr="00784FFC" w:rsidRDefault="004859E5">
      <w:pPr>
        <w:pStyle w:val="Corpodetexto"/>
        <w:rPr>
          <w:sz w:val="22"/>
        </w:rPr>
      </w:pPr>
    </w:p>
    <w:p w:rsidR="004859E5" w:rsidRPr="00784FFC" w:rsidRDefault="004859E5">
      <w:pPr>
        <w:pStyle w:val="Corpodetexto"/>
        <w:rPr>
          <w:sz w:val="22"/>
        </w:rPr>
      </w:pPr>
    </w:p>
    <w:p w:rsidR="004859E5" w:rsidRPr="00784FFC" w:rsidRDefault="004859E5">
      <w:pPr>
        <w:pStyle w:val="Corpodetexto"/>
        <w:spacing w:before="10"/>
        <w:rPr>
          <w:sz w:val="30"/>
        </w:rPr>
      </w:pPr>
    </w:p>
    <w:p w:rsidR="004859E5" w:rsidRDefault="00784FFC">
      <w:pPr>
        <w:spacing w:before="1" w:line="301" w:lineRule="exact"/>
        <w:ind w:right="885"/>
        <w:jc w:val="right"/>
        <w:rPr>
          <w:sz w:val="19"/>
        </w:rPr>
      </w:pPr>
      <w:r>
        <w:rPr>
          <w:lang w:val="en-US"/>
        </w:rPr>
        <w:pict>
          <v:line id="_x0000_s1026" style="position:absolute;left:0;text-align:left;z-index:251658240;mso-position-horizontal-relative:page" from="9.6pt,-.55pt" to="582.5pt,-.55pt" strokeweight=".42386mm">
            <w10:wrap anchorx="page"/>
          </v:line>
        </w:pict>
      </w:r>
      <w:proofErr w:type="gramStart"/>
      <w:r w:rsidRPr="00784FFC">
        <w:rPr>
          <w:color w:val="131518"/>
          <w:w w:val="80"/>
          <w:sz w:val="19"/>
        </w:rPr>
        <w:t>se</w:t>
      </w:r>
      <w:r w:rsidRPr="00784FFC">
        <w:rPr>
          <w:color w:val="2F2F33"/>
          <w:w w:val="80"/>
          <w:sz w:val="19"/>
        </w:rPr>
        <w:t>tor</w:t>
      </w:r>
      <w:proofErr w:type="gramEnd"/>
      <w:r w:rsidRPr="00784FFC">
        <w:rPr>
          <w:color w:val="2F2F33"/>
          <w:w w:val="80"/>
          <w:sz w:val="19"/>
        </w:rPr>
        <w:t xml:space="preserve"> </w:t>
      </w:r>
      <w:r w:rsidRPr="00784FFC">
        <w:rPr>
          <w:color w:val="131518"/>
          <w:w w:val="80"/>
          <w:sz w:val="19"/>
        </w:rPr>
        <w:t>Co</w:t>
      </w:r>
      <w:r w:rsidRPr="00784FFC">
        <w:rPr>
          <w:color w:val="2F2F33"/>
          <w:w w:val="80"/>
          <w:sz w:val="19"/>
        </w:rPr>
        <w:t>m</w:t>
      </w:r>
      <w:r w:rsidRPr="00784FFC">
        <w:rPr>
          <w:color w:val="131518"/>
          <w:w w:val="80"/>
          <w:sz w:val="19"/>
        </w:rPr>
        <w:t>e</w:t>
      </w:r>
      <w:r w:rsidRPr="00784FFC">
        <w:rPr>
          <w:color w:val="2F2F33"/>
          <w:w w:val="80"/>
          <w:sz w:val="19"/>
        </w:rPr>
        <w:t>r</w:t>
      </w:r>
      <w:r w:rsidRPr="00784FFC">
        <w:rPr>
          <w:color w:val="131518"/>
          <w:w w:val="80"/>
          <w:sz w:val="19"/>
        </w:rPr>
        <w:t>c</w:t>
      </w:r>
      <w:r w:rsidRPr="00784FFC">
        <w:rPr>
          <w:color w:val="2F2F33"/>
          <w:w w:val="80"/>
          <w:sz w:val="19"/>
        </w:rPr>
        <w:t>i</w:t>
      </w:r>
      <w:r w:rsidRPr="00784FFC">
        <w:rPr>
          <w:color w:val="131518"/>
          <w:w w:val="80"/>
          <w:sz w:val="19"/>
        </w:rPr>
        <w:t>a</w:t>
      </w:r>
      <w:r w:rsidRPr="00784FFC">
        <w:rPr>
          <w:color w:val="2F2F33"/>
          <w:w w:val="80"/>
          <w:sz w:val="19"/>
        </w:rPr>
        <w:t xml:space="preserve">l </w:t>
      </w:r>
      <w:r w:rsidRPr="00784FFC">
        <w:rPr>
          <w:color w:val="131518"/>
          <w:w w:val="80"/>
          <w:sz w:val="19"/>
        </w:rPr>
        <w:t>s</w:t>
      </w:r>
      <w:r w:rsidRPr="00784FFC">
        <w:rPr>
          <w:color w:val="2F2F33"/>
          <w:w w:val="80"/>
          <w:sz w:val="19"/>
        </w:rPr>
        <w:t>ul (</w:t>
      </w:r>
      <w:proofErr w:type="spellStart"/>
      <w:r w:rsidRPr="00784FFC">
        <w:rPr>
          <w:color w:val="2F2F33"/>
          <w:w w:val="80"/>
          <w:sz w:val="19"/>
        </w:rPr>
        <w:t>s</w:t>
      </w:r>
      <w:r w:rsidRPr="00784FFC">
        <w:rPr>
          <w:color w:val="131518"/>
          <w:w w:val="80"/>
          <w:sz w:val="19"/>
        </w:rPr>
        <w:t>es</w:t>
      </w:r>
      <w:proofErr w:type="spellEnd"/>
      <w:r w:rsidRPr="00784FFC">
        <w:rPr>
          <w:color w:val="2F2F33"/>
          <w:w w:val="80"/>
          <w:sz w:val="19"/>
        </w:rPr>
        <w:t>}</w:t>
      </w:r>
      <w:r w:rsidRPr="00784FFC">
        <w:rPr>
          <w:color w:val="131518"/>
          <w:w w:val="80"/>
          <w:sz w:val="19"/>
        </w:rPr>
        <w:t>, Q</w:t>
      </w:r>
      <w:r w:rsidRPr="00784FFC">
        <w:rPr>
          <w:color w:val="2F2F33"/>
          <w:w w:val="80"/>
          <w:sz w:val="19"/>
        </w:rPr>
        <w:t>u</w:t>
      </w:r>
      <w:r w:rsidRPr="00784FFC">
        <w:rPr>
          <w:color w:val="131518"/>
          <w:w w:val="80"/>
          <w:sz w:val="19"/>
        </w:rPr>
        <w:t>a</w:t>
      </w:r>
      <w:r w:rsidRPr="00784FFC">
        <w:rPr>
          <w:color w:val="2F2F33"/>
          <w:w w:val="80"/>
          <w:sz w:val="19"/>
        </w:rPr>
        <w:t>dra 2, Bl</w:t>
      </w:r>
      <w:r w:rsidRPr="00784FFC">
        <w:rPr>
          <w:color w:val="131518"/>
          <w:w w:val="80"/>
          <w:sz w:val="19"/>
        </w:rPr>
        <w:t xml:space="preserve">oco </w:t>
      </w:r>
      <w:r w:rsidRPr="00784FFC">
        <w:rPr>
          <w:rFonts w:ascii="Times New Roman" w:hAnsi="Times New Roman"/>
          <w:color w:val="131518"/>
          <w:w w:val="80"/>
          <w:sz w:val="27"/>
        </w:rPr>
        <w:t xml:space="preserve">e - </w:t>
      </w:r>
      <w:r w:rsidRPr="00784FFC">
        <w:rPr>
          <w:color w:val="2F2F33"/>
          <w:w w:val="80"/>
          <w:sz w:val="19"/>
        </w:rPr>
        <w:t xml:space="preserve">Ed. </w:t>
      </w:r>
      <w:r>
        <w:rPr>
          <w:color w:val="131518"/>
          <w:w w:val="80"/>
          <w:sz w:val="19"/>
        </w:rPr>
        <w:t>S</w:t>
      </w:r>
      <w:r>
        <w:rPr>
          <w:color w:val="2F2F33"/>
          <w:w w:val="80"/>
          <w:sz w:val="19"/>
        </w:rPr>
        <w:t xml:space="preserve">erra </w:t>
      </w:r>
      <w:r>
        <w:rPr>
          <w:color w:val="131518"/>
          <w:w w:val="80"/>
          <w:sz w:val="19"/>
        </w:rPr>
        <w:t>Do</w:t>
      </w:r>
      <w:r>
        <w:rPr>
          <w:color w:val="2F2F33"/>
          <w:w w:val="80"/>
          <w:sz w:val="19"/>
        </w:rPr>
        <w:t>urada</w:t>
      </w:r>
      <w:r>
        <w:rPr>
          <w:color w:val="131518"/>
          <w:w w:val="80"/>
          <w:sz w:val="19"/>
        </w:rPr>
        <w:t xml:space="preserve">, </w:t>
      </w:r>
      <w:r>
        <w:rPr>
          <w:color w:val="2F2F33"/>
          <w:w w:val="80"/>
          <w:sz w:val="19"/>
        </w:rPr>
        <w:t>Sala</w:t>
      </w:r>
      <w:r>
        <w:rPr>
          <w:color w:val="131518"/>
          <w:w w:val="80"/>
          <w:sz w:val="19"/>
        </w:rPr>
        <w:t xml:space="preserve">s </w:t>
      </w:r>
      <w:r>
        <w:rPr>
          <w:color w:val="2F2F33"/>
          <w:w w:val="80"/>
          <w:sz w:val="19"/>
        </w:rPr>
        <w:t>401 a 4</w:t>
      </w:r>
      <w:r>
        <w:rPr>
          <w:color w:val="131518"/>
          <w:w w:val="80"/>
          <w:sz w:val="19"/>
        </w:rPr>
        <w:t>0</w:t>
      </w:r>
      <w:r>
        <w:rPr>
          <w:color w:val="2F2F33"/>
          <w:w w:val="80"/>
          <w:sz w:val="19"/>
        </w:rPr>
        <w:t xml:space="preserve">9 </w:t>
      </w:r>
      <w:r>
        <w:rPr>
          <w:color w:val="131518"/>
          <w:w w:val="80"/>
          <w:sz w:val="25"/>
        </w:rPr>
        <w:t xml:space="preserve">I </w:t>
      </w:r>
      <w:r>
        <w:rPr>
          <w:color w:val="2F2F33"/>
          <w:w w:val="80"/>
          <w:sz w:val="25"/>
        </w:rPr>
        <w:t>CE</w:t>
      </w:r>
      <w:r>
        <w:rPr>
          <w:color w:val="131518"/>
          <w:w w:val="80"/>
          <w:sz w:val="25"/>
        </w:rPr>
        <w:t xml:space="preserve">P: </w:t>
      </w:r>
      <w:r>
        <w:rPr>
          <w:color w:val="131518"/>
          <w:w w:val="80"/>
          <w:sz w:val="19"/>
        </w:rPr>
        <w:t>7</w:t>
      </w:r>
      <w:r>
        <w:rPr>
          <w:color w:val="2F2F33"/>
          <w:w w:val="80"/>
          <w:sz w:val="19"/>
        </w:rPr>
        <w:t>0</w:t>
      </w:r>
      <w:r>
        <w:rPr>
          <w:color w:val="131518"/>
          <w:w w:val="80"/>
          <w:sz w:val="19"/>
        </w:rPr>
        <w:t>.</w:t>
      </w:r>
      <w:r>
        <w:rPr>
          <w:color w:val="2F2F33"/>
          <w:w w:val="80"/>
          <w:sz w:val="19"/>
        </w:rPr>
        <w:t>3</w:t>
      </w:r>
      <w:r>
        <w:rPr>
          <w:color w:val="131518"/>
          <w:w w:val="80"/>
          <w:sz w:val="19"/>
        </w:rPr>
        <w:t>00-</w:t>
      </w:r>
      <w:r>
        <w:rPr>
          <w:color w:val="2F2F33"/>
          <w:w w:val="80"/>
          <w:sz w:val="19"/>
        </w:rPr>
        <w:t>9</w:t>
      </w:r>
      <w:r>
        <w:rPr>
          <w:color w:val="131518"/>
          <w:w w:val="80"/>
          <w:sz w:val="19"/>
        </w:rPr>
        <w:t>0</w:t>
      </w:r>
      <w:r>
        <w:rPr>
          <w:color w:val="2F2F33"/>
          <w:w w:val="80"/>
          <w:sz w:val="19"/>
        </w:rPr>
        <w:t xml:space="preserve">2 Brasília/DF </w:t>
      </w:r>
      <w:r>
        <w:rPr>
          <w:color w:val="2F2F33"/>
          <w:w w:val="80"/>
          <w:sz w:val="25"/>
        </w:rPr>
        <w:t xml:space="preserve">I </w:t>
      </w:r>
      <w:r>
        <w:rPr>
          <w:color w:val="2F2F33"/>
          <w:w w:val="80"/>
          <w:sz w:val="19"/>
        </w:rPr>
        <w:t>Telefone: (</w:t>
      </w:r>
      <w:r>
        <w:rPr>
          <w:color w:val="131518"/>
          <w:w w:val="80"/>
          <w:sz w:val="19"/>
        </w:rPr>
        <w:t>6</w:t>
      </w:r>
      <w:r>
        <w:rPr>
          <w:color w:val="2F2F33"/>
          <w:w w:val="80"/>
          <w:sz w:val="19"/>
        </w:rPr>
        <w:t>1) 3204</w:t>
      </w:r>
      <w:r>
        <w:rPr>
          <w:color w:val="131518"/>
          <w:w w:val="80"/>
          <w:sz w:val="19"/>
        </w:rPr>
        <w:t>-</w:t>
      </w:r>
      <w:r>
        <w:rPr>
          <w:color w:val="2F2F33"/>
          <w:w w:val="80"/>
          <w:sz w:val="19"/>
        </w:rPr>
        <w:t>9500</w:t>
      </w:r>
    </w:p>
    <w:p w:rsidR="004859E5" w:rsidRDefault="00784FFC">
      <w:pPr>
        <w:spacing w:line="255" w:lineRule="exact"/>
        <w:ind w:left="863"/>
        <w:rPr>
          <w:rFonts w:ascii="Times New Roman"/>
          <w:b/>
          <w:sz w:val="23"/>
        </w:rPr>
      </w:pPr>
      <w:hyperlink r:id="rId11">
        <w:r>
          <w:rPr>
            <w:rFonts w:ascii="Times New Roman"/>
            <w:b/>
            <w:color w:val="2F2F33"/>
            <w:w w:val="85"/>
            <w:sz w:val="23"/>
          </w:rPr>
          <w:t>www.caubr</w:t>
        </w:r>
        <w:r>
          <w:rPr>
            <w:rFonts w:ascii="Times New Roman"/>
            <w:b/>
            <w:color w:val="131518"/>
            <w:w w:val="85"/>
            <w:sz w:val="23"/>
          </w:rPr>
          <w:t>.</w:t>
        </w:r>
        <w:r>
          <w:rPr>
            <w:rFonts w:ascii="Times New Roman"/>
            <w:b/>
            <w:color w:val="2F2F33"/>
            <w:w w:val="85"/>
            <w:sz w:val="23"/>
          </w:rPr>
          <w:t>gov.br</w:t>
        </w:r>
      </w:hyperlink>
    </w:p>
    <w:sectPr w:rsidR="004859E5">
      <w:pgSz w:w="11900" w:h="16840"/>
      <w:pgMar w:top="740" w:right="300" w:bottom="280" w:left="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431849"/>
    <w:multiLevelType w:val="hybridMultilevel"/>
    <w:tmpl w:val="D6F640F6"/>
    <w:lvl w:ilvl="0" w:tplc="824E93F0">
      <w:start w:val="1"/>
      <w:numFmt w:val="decimal"/>
      <w:lvlText w:val="%1."/>
      <w:lvlJc w:val="left"/>
      <w:pPr>
        <w:ind w:left="1891" w:hanging="877"/>
        <w:jc w:val="left"/>
      </w:pPr>
      <w:rPr>
        <w:rFonts w:ascii="Arial" w:eastAsia="Arial" w:hAnsi="Arial" w:cs="Arial" w:hint="default"/>
        <w:color w:val="131518"/>
        <w:spacing w:val="-1"/>
        <w:w w:val="102"/>
        <w:sz w:val="21"/>
        <w:szCs w:val="21"/>
      </w:rPr>
    </w:lvl>
    <w:lvl w:ilvl="1" w:tplc="EE3E7154">
      <w:numFmt w:val="bullet"/>
      <w:lvlText w:val="•"/>
      <w:lvlJc w:val="left"/>
      <w:pPr>
        <w:ind w:left="2846" w:hanging="877"/>
      </w:pPr>
      <w:rPr>
        <w:rFonts w:hint="default"/>
      </w:rPr>
    </w:lvl>
    <w:lvl w:ilvl="2" w:tplc="25C2D004">
      <w:numFmt w:val="bullet"/>
      <w:lvlText w:val="•"/>
      <w:lvlJc w:val="left"/>
      <w:pPr>
        <w:ind w:left="3792" w:hanging="877"/>
      </w:pPr>
      <w:rPr>
        <w:rFonts w:hint="default"/>
      </w:rPr>
    </w:lvl>
    <w:lvl w:ilvl="3" w:tplc="D70C8FDC">
      <w:numFmt w:val="bullet"/>
      <w:lvlText w:val="•"/>
      <w:lvlJc w:val="left"/>
      <w:pPr>
        <w:ind w:left="4738" w:hanging="877"/>
      </w:pPr>
      <w:rPr>
        <w:rFonts w:hint="default"/>
      </w:rPr>
    </w:lvl>
    <w:lvl w:ilvl="4" w:tplc="5608F73E">
      <w:numFmt w:val="bullet"/>
      <w:lvlText w:val="•"/>
      <w:lvlJc w:val="left"/>
      <w:pPr>
        <w:ind w:left="5684" w:hanging="877"/>
      </w:pPr>
      <w:rPr>
        <w:rFonts w:hint="default"/>
      </w:rPr>
    </w:lvl>
    <w:lvl w:ilvl="5" w:tplc="A94C6258">
      <w:numFmt w:val="bullet"/>
      <w:lvlText w:val="•"/>
      <w:lvlJc w:val="left"/>
      <w:pPr>
        <w:ind w:left="6630" w:hanging="877"/>
      </w:pPr>
      <w:rPr>
        <w:rFonts w:hint="default"/>
      </w:rPr>
    </w:lvl>
    <w:lvl w:ilvl="6" w:tplc="546C2A50">
      <w:numFmt w:val="bullet"/>
      <w:lvlText w:val="•"/>
      <w:lvlJc w:val="left"/>
      <w:pPr>
        <w:ind w:left="7576" w:hanging="877"/>
      </w:pPr>
      <w:rPr>
        <w:rFonts w:hint="default"/>
      </w:rPr>
    </w:lvl>
    <w:lvl w:ilvl="7" w:tplc="BE66EDA8">
      <w:numFmt w:val="bullet"/>
      <w:lvlText w:val="•"/>
      <w:lvlJc w:val="left"/>
      <w:pPr>
        <w:ind w:left="8522" w:hanging="877"/>
      </w:pPr>
      <w:rPr>
        <w:rFonts w:hint="default"/>
      </w:rPr>
    </w:lvl>
    <w:lvl w:ilvl="8" w:tplc="0E6CADDC">
      <w:numFmt w:val="bullet"/>
      <w:lvlText w:val="•"/>
      <w:lvlJc w:val="left"/>
      <w:pPr>
        <w:ind w:left="9468" w:hanging="87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4859E5"/>
    <w:rsid w:val="004859E5"/>
    <w:rsid w:val="00784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</o:shapelayout>
  </w:shapeDefaults>
  <w:decimalSymbol w:val=","/>
  <w:listSeparator w:val=";"/>
  <w15:docId w15:val="{1E25B8E9-3CA3-4CBC-AAFB-75369F3F68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/>
    </w:rPr>
  </w:style>
  <w:style w:type="paragraph" w:styleId="Ttulo1">
    <w:name w:val="heading 1"/>
    <w:basedOn w:val="Normal"/>
    <w:uiPriority w:val="1"/>
    <w:qFormat/>
    <w:pPr>
      <w:outlineLvl w:val="0"/>
    </w:pPr>
    <w:rPr>
      <w:b/>
      <w:bCs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1"/>
      <w:szCs w:val="21"/>
    </w:rPr>
  </w:style>
  <w:style w:type="paragraph" w:styleId="PargrafodaLista">
    <w:name w:val="List Paragraph"/>
    <w:basedOn w:val="Normal"/>
    <w:uiPriority w:val="1"/>
    <w:qFormat/>
    <w:pPr>
      <w:ind w:left="1862" w:right="241" w:hanging="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9"/>
      <w:ind w:left="4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www.caubr.gov.br/" TargetMode="Externa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513</Words>
  <Characters>2775</Characters>
  <Application>Microsoft Office Word</Application>
  <DocSecurity>0</DocSecurity>
  <Lines>23</Lines>
  <Paragraphs>6</Paragraphs>
  <ScaleCrop>false</ScaleCrop>
  <Company/>
  <LinksUpToDate>false</LinksUpToDate>
  <CharactersWithSpaces>3282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Alessandra Telles Bellomo de Farias</cp:lastModifiedBy>
  <cp:revision>2</cp:revision>
  <dcterms:created xsi:type="dcterms:W3CDTF">2019-05-15T19:18:00Z</dcterms:created>
  <dcterms:modified xsi:type="dcterms:W3CDTF">2019-05-16T21:18:00Z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2018-07-20T00:00:00Z</vt:filetime>
  </property>
  <property fmtid="{D5CDD505-2E9C-101B-9397-08002B2CF9AE}" pid="3" name="Creator">
    <vt:lpwstr>ScanPDFMaker 1.0</vt:lpwstr>
  </property>
  <property fmtid="{D5CDD505-2E9C-101B-9397-08002B2CF9AE}" pid="4" name="LastSaved">
    <vt:filetime>2019-05-15T00:00:00Z</vt:filetime>
  </property>
</Properties>
</file>