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5.885762pt;margin-top:34.16095pt;width:572.4pt;height:46.9pt;mso-position-horizontal-relative:page;mso-position-vertical-relative:page;z-index:-6088" coordorigin="318,683" coordsize="11448,938">
            <v:shape style="position:absolute;left:1164;top:683;width:3101;height:847" type="#_x0000_t75" stroked="false">
              <v:imagedata r:id="rId6" o:title=""/>
            </v:shape>
            <v:shape style="position:absolute;left:316;top:15544;width:11415;height:2" coordorigin="317,15544" coordsize="11415,0" path="m318,1299l1165,1299m4284,1299l11765,1299e" filled="false" stroked="true" strokeweight=".962527pt" strokecolor="#000000">
              <v:path arrowok="t"/>
              <v:stroke dashstyle="solid"/>
            </v:shape>
            <v:shape style="position:absolute;left:4485;top:1396;width:1052;height:224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444444"/>
                        <w:w w:val="75"/>
                        <w:sz w:val="20"/>
                      </w:rPr>
                      <w:t>Gerência </w:t>
                    </w:r>
                    <w:r>
                      <w:rPr>
                        <w:color w:val="5B5B5B"/>
                        <w:w w:val="75"/>
                        <w:sz w:val="20"/>
                      </w:rPr>
                      <w:t>Geral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spacing w:before="94"/>
        <w:ind w:left="1700" w:right="0" w:firstLine="0"/>
        <w:jc w:val="left"/>
        <w:rPr>
          <w:b/>
          <w:sz w:val="21"/>
        </w:rPr>
      </w:pPr>
      <w:r>
        <w:rPr>
          <w:b/>
          <w:color w:val="232323"/>
          <w:sz w:val="21"/>
        </w:rPr>
        <w:t>PORT AR</w:t>
      </w:r>
      <w:r>
        <w:rPr>
          <w:b/>
          <w:color w:val="444444"/>
          <w:sz w:val="21"/>
        </w:rPr>
        <w:t>I</w:t>
      </w:r>
      <w:r>
        <w:rPr>
          <w:b/>
          <w:color w:val="232323"/>
          <w:sz w:val="21"/>
        </w:rPr>
        <w:t>A GERÊNCIA GERAL N</w:t>
      </w:r>
      <w:r>
        <w:rPr>
          <w:b/>
          <w:color w:val="444444"/>
          <w:sz w:val="21"/>
        </w:rPr>
        <w:t>º </w:t>
      </w:r>
      <w:r>
        <w:rPr>
          <w:b/>
          <w:color w:val="232323"/>
          <w:sz w:val="21"/>
        </w:rPr>
        <w:t>06, DE 12 DE JA</w:t>
      </w:r>
      <w:r>
        <w:rPr>
          <w:b/>
          <w:color w:val="444444"/>
          <w:sz w:val="21"/>
        </w:rPr>
        <w:t>N</w:t>
      </w:r>
      <w:r>
        <w:rPr>
          <w:b/>
          <w:color w:val="232323"/>
          <w:sz w:val="21"/>
        </w:rPr>
        <w:t>EIRO DE 2018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spacing w:line="249" w:lineRule="auto" w:before="1"/>
        <w:ind w:left="4715" w:right="1181" w:firstLine="16"/>
        <w:jc w:val="both"/>
        <w:rPr>
          <w:sz w:val="21"/>
        </w:rPr>
      </w:pPr>
      <w:r>
        <w:rPr>
          <w:color w:val="444444"/>
          <w:w w:val="105"/>
          <w:sz w:val="21"/>
        </w:rPr>
        <w:t>Promove substituição temporária no Quadro de Pessoal Efetivo do CAU/BR</w:t>
      </w:r>
      <w:r>
        <w:rPr>
          <w:color w:val="808080"/>
          <w:w w:val="105"/>
          <w:sz w:val="21"/>
        </w:rPr>
        <w:t>, </w:t>
      </w:r>
      <w:r>
        <w:rPr>
          <w:color w:val="444444"/>
          <w:w w:val="105"/>
          <w:sz w:val="21"/>
        </w:rPr>
        <w:t>e dá outras providências.</w:t>
      </w:r>
    </w:p>
    <w:p>
      <w:pPr>
        <w:pStyle w:val="BodyText"/>
        <w:spacing w:before="2"/>
        <w:rPr>
          <w:sz w:val="33"/>
        </w:rPr>
      </w:pPr>
    </w:p>
    <w:p>
      <w:pPr>
        <w:spacing w:line="254" w:lineRule="auto" w:before="0"/>
        <w:ind w:left="438" w:right="1183" w:firstLine="718"/>
        <w:jc w:val="both"/>
        <w:rPr>
          <w:sz w:val="21"/>
        </w:rPr>
      </w:pPr>
      <w:r>
        <w:rPr>
          <w:color w:val="444444"/>
          <w:w w:val="105"/>
          <w:sz w:val="21"/>
        </w:rPr>
        <w:t>O Gerente Geral do Conselho de Arquitetura e Urbanismo do Brasil </w:t>
      </w:r>
      <w:r>
        <w:rPr>
          <w:color w:val="5B5B5B"/>
          <w:w w:val="105"/>
          <w:sz w:val="21"/>
        </w:rPr>
        <w:t>(CAU</w:t>
      </w:r>
      <w:r>
        <w:rPr>
          <w:color w:val="808080"/>
          <w:w w:val="105"/>
          <w:sz w:val="21"/>
        </w:rPr>
        <w:t>/</w:t>
      </w:r>
      <w:r>
        <w:rPr>
          <w:color w:val="444444"/>
          <w:w w:val="105"/>
          <w:sz w:val="21"/>
        </w:rPr>
        <w:t>BR)</w:t>
      </w:r>
      <w:r>
        <w:rPr>
          <w:color w:val="808080"/>
          <w:w w:val="105"/>
          <w:sz w:val="21"/>
        </w:rPr>
        <w:t>, </w:t>
      </w:r>
      <w:r>
        <w:rPr>
          <w:color w:val="444444"/>
          <w:w w:val="105"/>
          <w:sz w:val="21"/>
        </w:rPr>
        <w:t>no </w:t>
      </w:r>
      <w:r>
        <w:rPr>
          <w:color w:val="5B5B5B"/>
          <w:w w:val="105"/>
          <w:sz w:val="21"/>
        </w:rPr>
        <w:t>uso </w:t>
      </w:r>
      <w:r>
        <w:rPr>
          <w:color w:val="444444"/>
          <w:w w:val="105"/>
          <w:sz w:val="21"/>
        </w:rPr>
        <w:t>das atr</w:t>
      </w:r>
      <w:r>
        <w:rPr>
          <w:color w:val="232323"/>
          <w:w w:val="105"/>
          <w:sz w:val="21"/>
        </w:rPr>
        <w:t>ib</w:t>
      </w:r>
      <w:r>
        <w:rPr>
          <w:color w:val="444444"/>
          <w:w w:val="105"/>
          <w:sz w:val="21"/>
        </w:rPr>
        <w:t>uições </w:t>
      </w:r>
      <w:r>
        <w:rPr>
          <w:color w:val="232323"/>
          <w:w w:val="105"/>
          <w:sz w:val="21"/>
        </w:rPr>
        <w:t>q</w:t>
      </w:r>
      <w:r>
        <w:rPr>
          <w:color w:val="444444"/>
          <w:w w:val="105"/>
          <w:sz w:val="21"/>
        </w:rPr>
        <w:t>ue lhe confere a Portaria </w:t>
      </w:r>
      <w:r>
        <w:rPr>
          <w:color w:val="232323"/>
          <w:w w:val="105"/>
          <w:sz w:val="21"/>
        </w:rPr>
        <w:t>PR</w:t>
      </w:r>
      <w:r>
        <w:rPr>
          <w:color w:val="444444"/>
          <w:w w:val="105"/>
          <w:sz w:val="21"/>
        </w:rPr>
        <w:t>ES nº 55, de 21 de fevereiro de 2014, atendendo ao disposto na Portaria Normativa nº 33</w:t>
      </w:r>
      <w:r>
        <w:rPr>
          <w:color w:val="808080"/>
          <w:w w:val="105"/>
          <w:sz w:val="21"/>
        </w:rPr>
        <w:t>, </w:t>
      </w:r>
      <w:r>
        <w:rPr>
          <w:color w:val="444444"/>
          <w:w w:val="105"/>
          <w:sz w:val="21"/>
        </w:rPr>
        <w:t>de 17 de abril de 2015, combinada com a Portaria Normativa nº 48, de 11 de agosto de 2016, e tendo em vista o contido no Memorando n</w:t>
      </w:r>
      <w:r>
        <w:rPr>
          <w:color w:val="6B6B6B"/>
          <w:w w:val="105"/>
          <w:sz w:val="21"/>
        </w:rPr>
        <w:t>º </w:t>
      </w:r>
      <w:r>
        <w:rPr>
          <w:color w:val="444444"/>
          <w:w w:val="105"/>
          <w:sz w:val="21"/>
        </w:rPr>
        <w:t>226/2017- CSC de 12 de dezembro de 2017</w:t>
      </w:r>
      <w:r>
        <w:rPr>
          <w:color w:val="232323"/>
          <w:w w:val="105"/>
          <w:sz w:val="21"/>
        </w:rPr>
        <w:t>.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439" w:right="0" w:firstLine="0"/>
        <w:jc w:val="left"/>
        <w:rPr>
          <w:b/>
          <w:sz w:val="21"/>
        </w:rPr>
      </w:pPr>
      <w:r>
        <w:rPr>
          <w:b/>
          <w:color w:val="232323"/>
          <w:w w:val="105"/>
          <w:sz w:val="21"/>
        </w:rPr>
        <w:t>RESOLVE:</w:t>
      </w:r>
    </w:p>
    <w:p>
      <w:pPr>
        <w:pStyle w:val="BodyText"/>
        <w:spacing w:before="5"/>
        <w:rPr>
          <w:b/>
          <w:sz w:val="23"/>
        </w:rPr>
      </w:pPr>
    </w:p>
    <w:p>
      <w:pPr>
        <w:spacing w:line="254" w:lineRule="auto" w:before="0"/>
        <w:ind w:left="434" w:right="1259" w:hanging="1"/>
        <w:jc w:val="left"/>
        <w:rPr>
          <w:sz w:val="21"/>
        </w:rPr>
      </w:pPr>
      <w:r>
        <w:rPr>
          <w:rFonts w:ascii="Times New Roman" w:hAnsi="Times New Roman"/>
          <w:b/>
          <w:color w:val="232323"/>
          <w:spacing w:val="-10"/>
          <w:w w:val="105"/>
          <w:sz w:val="22"/>
        </w:rPr>
        <w:t>Art</w:t>
      </w:r>
      <w:r>
        <w:rPr>
          <w:rFonts w:ascii="Times New Roman" w:hAnsi="Times New Roman"/>
          <w:b/>
          <w:color w:val="444444"/>
          <w:spacing w:val="-10"/>
          <w:w w:val="105"/>
          <w:sz w:val="22"/>
        </w:rPr>
        <w:t>. </w:t>
      </w:r>
      <w:r>
        <w:rPr>
          <w:rFonts w:ascii="Times New Roman" w:hAnsi="Times New Roman"/>
          <w:b/>
          <w:color w:val="444444"/>
          <w:w w:val="105"/>
          <w:sz w:val="22"/>
        </w:rPr>
        <w:t>1º. </w:t>
      </w:r>
      <w:r>
        <w:rPr>
          <w:color w:val="444444"/>
          <w:w w:val="105"/>
          <w:sz w:val="21"/>
        </w:rPr>
        <w:t>Promover a seguinte substituição temporária no Quadro de Pessoal Efetivo  do CAU/BR:</w:t>
      </w:r>
    </w:p>
    <w:p>
      <w:pPr>
        <w:pStyle w:val="BodyText"/>
        <w:spacing w:before="6"/>
        <w:rPr>
          <w:sz w:val="30"/>
        </w:rPr>
      </w:pPr>
    </w:p>
    <w:p>
      <w:pPr>
        <w:spacing w:before="0"/>
        <w:ind w:left="437" w:right="0" w:firstLine="0"/>
        <w:jc w:val="left"/>
        <w:rPr>
          <w:b/>
          <w:sz w:val="21"/>
        </w:rPr>
      </w:pPr>
      <w:r>
        <w:rPr>
          <w:b/>
          <w:color w:val="232323"/>
          <w:w w:val="105"/>
          <w:sz w:val="21"/>
        </w:rPr>
        <w:t>SUBSTITU</w:t>
      </w:r>
      <w:r>
        <w:rPr>
          <w:b/>
          <w:color w:val="444444"/>
          <w:w w:val="105"/>
          <w:sz w:val="21"/>
        </w:rPr>
        <w:t>Í</w:t>
      </w:r>
      <w:r>
        <w:rPr>
          <w:b/>
          <w:color w:val="232323"/>
          <w:w w:val="105"/>
          <w:sz w:val="21"/>
        </w:rPr>
        <w:t>DO</w:t>
      </w:r>
      <w:r>
        <w:rPr>
          <w:b/>
          <w:color w:val="444444"/>
          <w:w w:val="105"/>
          <w:sz w:val="21"/>
        </w:rPr>
        <w:t>:</w:t>
      </w:r>
    </w:p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76"/>
      </w:tblGrid>
      <w:tr>
        <w:trPr>
          <w:trHeight w:val="278" w:hRule="atLeast"/>
        </w:trPr>
        <w:tc>
          <w:tcPr>
            <w:tcW w:w="9676" w:type="dxa"/>
          </w:tcPr>
          <w:p>
            <w:pPr>
              <w:pStyle w:val="TableParagraph"/>
              <w:spacing w:before="33"/>
              <w:ind w:left="128"/>
              <w:rPr>
                <w:b/>
                <w:sz w:val="21"/>
              </w:rPr>
            </w:pPr>
            <w:r>
              <w:rPr>
                <w:color w:val="444444"/>
                <w:w w:val="105"/>
                <w:sz w:val="21"/>
              </w:rPr>
              <w:t>Nome: </w:t>
            </w:r>
            <w:r>
              <w:rPr>
                <w:b/>
                <w:color w:val="232323"/>
                <w:w w:val="105"/>
                <w:sz w:val="21"/>
              </w:rPr>
              <w:t>Warley de Moraes Vir</w:t>
            </w:r>
            <w:r>
              <w:rPr>
                <w:b/>
                <w:color w:val="444444"/>
                <w:w w:val="105"/>
                <w:sz w:val="21"/>
              </w:rPr>
              <w:t>i</w:t>
            </w:r>
            <w:r>
              <w:rPr>
                <w:b/>
                <w:color w:val="232323"/>
                <w:w w:val="105"/>
                <w:sz w:val="21"/>
              </w:rPr>
              <w:t>a</w:t>
            </w:r>
            <w:r>
              <w:rPr>
                <w:b/>
                <w:color w:val="444444"/>
                <w:w w:val="105"/>
                <w:sz w:val="21"/>
              </w:rPr>
              <w:t>t</w:t>
            </w:r>
            <w:r>
              <w:rPr>
                <w:b/>
                <w:color w:val="232323"/>
                <w:w w:val="105"/>
                <w:sz w:val="21"/>
              </w:rPr>
              <w:t>o</w:t>
            </w:r>
          </w:p>
        </w:tc>
      </w:tr>
      <w:tr>
        <w:trPr>
          <w:trHeight w:val="538" w:hRule="atLeast"/>
        </w:trPr>
        <w:tc>
          <w:tcPr>
            <w:tcW w:w="9676" w:type="dxa"/>
          </w:tcPr>
          <w:p>
            <w:pPr>
              <w:pStyle w:val="TableParagraph"/>
              <w:tabs>
                <w:tab w:pos="6227" w:val="left" w:leader="none"/>
              </w:tabs>
              <w:spacing w:line="250" w:lineRule="atLeast" w:before="33"/>
              <w:ind w:right="131" w:firstLine="2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Emprego:   </w:t>
            </w:r>
            <w:r>
              <w:rPr>
                <w:color w:val="444444"/>
                <w:w w:val="105"/>
                <w:position w:val="1"/>
                <w:sz w:val="21"/>
              </w:rPr>
              <w:t>Emprego   de  </w:t>
            </w:r>
            <w:r>
              <w:rPr>
                <w:color w:val="5B5B5B"/>
                <w:w w:val="105"/>
                <w:position w:val="1"/>
                <w:sz w:val="21"/>
              </w:rPr>
              <w:t>Livre  </w:t>
            </w:r>
            <w:r>
              <w:rPr>
                <w:color w:val="444444"/>
                <w:w w:val="105"/>
                <w:position w:val="1"/>
                <w:sz w:val="21"/>
              </w:rPr>
              <w:t>Provimento   e</w:t>
            </w:r>
            <w:r>
              <w:rPr>
                <w:color w:val="444444"/>
                <w:spacing w:val="-1"/>
                <w:w w:val="105"/>
                <w:position w:val="1"/>
                <w:sz w:val="21"/>
              </w:rPr>
              <w:t> </w:t>
            </w:r>
            <w:r>
              <w:rPr>
                <w:color w:val="444444"/>
                <w:w w:val="105"/>
                <w:position w:val="1"/>
                <w:sz w:val="21"/>
              </w:rPr>
              <w:t>Demissão </w:t>
            </w:r>
            <w:r>
              <w:rPr>
                <w:color w:val="444444"/>
                <w:spacing w:val="12"/>
                <w:w w:val="105"/>
                <w:position w:val="1"/>
                <w:sz w:val="21"/>
              </w:rPr>
              <w:t> </w:t>
            </w:r>
            <w:r>
              <w:rPr>
                <w:color w:val="444444"/>
                <w:w w:val="105"/>
                <w:position w:val="1"/>
                <w:sz w:val="21"/>
              </w:rPr>
              <w:t>-</w:t>
              <w:tab/>
              <w:t>Coordenador de Tecnologia da </w:t>
            </w:r>
            <w:r>
              <w:rPr>
                <w:color w:val="444444"/>
                <w:w w:val="105"/>
                <w:sz w:val="21"/>
              </w:rPr>
              <w:t>Informação</w:t>
            </w:r>
          </w:p>
        </w:tc>
      </w:tr>
      <w:tr>
        <w:trPr>
          <w:trHeight w:val="278" w:hRule="atLeast"/>
        </w:trPr>
        <w:tc>
          <w:tcPr>
            <w:tcW w:w="9676" w:type="dxa"/>
          </w:tcPr>
          <w:p>
            <w:pPr>
              <w:pStyle w:val="TableParagraph"/>
              <w:spacing w:before="33"/>
              <w:ind w:left="128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Lotação: Gerência do Centro de Serviços Compartilhados</w:t>
            </w:r>
          </w:p>
        </w:tc>
      </w:tr>
      <w:tr>
        <w:trPr>
          <w:trHeight w:val="278" w:hRule="atLeast"/>
        </w:trPr>
        <w:tc>
          <w:tcPr>
            <w:tcW w:w="9676" w:type="dxa"/>
          </w:tcPr>
          <w:p>
            <w:pPr>
              <w:pStyle w:val="TableParagraph"/>
              <w:spacing w:line="215" w:lineRule="exact" w:before="43"/>
              <w:rPr>
                <w:sz w:val="21"/>
              </w:rPr>
            </w:pPr>
            <w:r>
              <w:rPr>
                <w:color w:val="444444"/>
                <w:w w:val="110"/>
                <w:sz w:val="21"/>
              </w:rPr>
              <w:t>Salário: R$ </w:t>
            </w:r>
            <w:r>
              <w:rPr>
                <w:color w:val="232323"/>
                <w:w w:val="110"/>
                <w:sz w:val="21"/>
              </w:rPr>
              <w:t>1</w:t>
            </w:r>
            <w:r>
              <w:rPr>
                <w:color w:val="444444"/>
                <w:w w:val="110"/>
                <w:sz w:val="21"/>
              </w:rPr>
              <w:t>1.517,82</w:t>
            </w:r>
          </w:p>
        </w:tc>
      </w:tr>
      <w:tr>
        <w:trPr>
          <w:trHeight w:val="278" w:hRule="atLeast"/>
        </w:trPr>
        <w:tc>
          <w:tcPr>
            <w:tcW w:w="9676" w:type="dxa"/>
          </w:tcPr>
          <w:p>
            <w:pPr>
              <w:pStyle w:val="TableParagraph"/>
              <w:spacing w:line="215" w:lineRule="exact" w:before="43"/>
              <w:ind w:left="127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Período de Afastamento: 23</w:t>
            </w:r>
            <w:r>
              <w:rPr>
                <w:color w:val="808080"/>
                <w:w w:val="105"/>
                <w:sz w:val="21"/>
              </w:rPr>
              <w:t>/</w:t>
            </w:r>
            <w:r>
              <w:rPr>
                <w:color w:val="444444"/>
                <w:w w:val="105"/>
                <w:sz w:val="21"/>
              </w:rPr>
              <w:t>01</w:t>
            </w:r>
            <w:r>
              <w:rPr>
                <w:color w:val="6B6B6B"/>
                <w:w w:val="105"/>
                <w:sz w:val="21"/>
              </w:rPr>
              <w:t>/</w:t>
            </w:r>
            <w:r>
              <w:rPr>
                <w:color w:val="444444"/>
                <w:w w:val="105"/>
                <w:sz w:val="21"/>
              </w:rPr>
              <w:t>2017 a 09</w:t>
            </w:r>
            <w:r>
              <w:rPr>
                <w:color w:val="6B6B6B"/>
                <w:w w:val="105"/>
                <w:sz w:val="21"/>
              </w:rPr>
              <w:t>/</w:t>
            </w:r>
            <w:r>
              <w:rPr>
                <w:color w:val="444444"/>
                <w:w w:val="105"/>
                <w:sz w:val="21"/>
              </w:rPr>
              <w:t>02</w:t>
            </w:r>
            <w:r>
              <w:rPr>
                <w:color w:val="6B6B6B"/>
                <w:w w:val="105"/>
                <w:sz w:val="21"/>
              </w:rPr>
              <w:t>/</w:t>
            </w:r>
            <w:r>
              <w:rPr>
                <w:color w:val="444444"/>
                <w:w w:val="105"/>
                <w:sz w:val="21"/>
              </w:rPr>
              <w:t>2017</w:t>
            </w: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418" w:right="0" w:firstLine="0"/>
        <w:jc w:val="left"/>
        <w:rPr>
          <w:b/>
          <w:sz w:val="21"/>
        </w:rPr>
      </w:pPr>
      <w:r>
        <w:rPr>
          <w:b/>
          <w:color w:val="232323"/>
          <w:w w:val="105"/>
          <w:sz w:val="21"/>
        </w:rPr>
        <w:t>SUBST</w:t>
      </w:r>
      <w:r>
        <w:rPr>
          <w:b/>
          <w:color w:val="444444"/>
          <w:w w:val="105"/>
          <w:sz w:val="21"/>
        </w:rPr>
        <w:t>I</w:t>
      </w:r>
      <w:r>
        <w:rPr>
          <w:b/>
          <w:color w:val="232323"/>
          <w:w w:val="105"/>
          <w:sz w:val="21"/>
        </w:rPr>
        <w:t>TUTO:</w:t>
      </w:r>
    </w:p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7"/>
      </w:tblGrid>
      <w:tr>
        <w:trPr>
          <w:trHeight w:val="239" w:hRule="atLeast"/>
        </w:trPr>
        <w:tc>
          <w:tcPr>
            <w:tcW w:w="9647" w:type="dxa"/>
          </w:tcPr>
          <w:p>
            <w:pPr>
              <w:pStyle w:val="TableParagraph"/>
              <w:spacing w:line="215" w:lineRule="exact" w:before="4"/>
              <w:ind w:left="118"/>
              <w:rPr>
                <w:b/>
                <w:sz w:val="21"/>
              </w:rPr>
            </w:pPr>
            <w:r>
              <w:rPr>
                <w:color w:val="444444"/>
                <w:w w:val="110"/>
                <w:sz w:val="21"/>
              </w:rPr>
              <w:t>Nome: </w:t>
            </w:r>
            <w:r>
              <w:rPr>
                <w:b/>
                <w:color w:val="232323"/>
                <w:w w:val="110"/>
                <w:sz w:val="21"/>
              </w:rPr>
              <w:t>Jean C</w:t>
            </w:r>
            <w:r>
              <w:rPr>
                <w:b/>
                <w:color w:val="444444"/>
                <w:w w:val="110"/>
                <w:sz w:val="21"/>
              </w:rPr>
              <w:t>arl</w:t>
            </w:r>
            <w:r>
              <w:rPr>
                <w:b/>
                <w:color w:val="232323"/>
                <w:w w:val="110"/>
                <w:sz w:val="21"/>
              </w:rPr>
              <w:t>os Gomes Maia</w:t>
            </w:r>
          </w:p>
        </w:tc>
      </w:tr>
      <w:tr>
        <w:trPr>
          <w:trHeight w:val="297" w:hRule="atLeast"/>
        </w:trPr>
        <w:tc>
          <w:tcPr>
            <w:tcW w:w="9647" w:type="dxa"/>
          </w:tcPr>
          <w:p>
            <w:pPr>
              <w:pStyle w:val="TableParagraph"/>
              <w:spacing w:line="234" w:lineRule="exact" w:before="43"/>
              <w:ind w:left="127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Emprego: Profissiona</w:t>
            </w:r>
            <w:r>
              <w:rPr>
                <w:color w:val="232323"/>
                <w:w w:val="105"/>
                <w:sz w:val="21"/>
              </w:rPr>
              <w:t>l </w:t>
            </w:r>
            <w:r>
              <w:rPr>
                <w:color w:val="444444"/>
                <w:w w:val="105"/>
                <w:sz w:val="21"/>
              </w:rPr>
              <w:t>Analista Superior </w:t>
            </w:r>
            <w:r>
              <w:rPr>
                <w:color w:val="5B5B5B"/>
                <w:w w:val="105"/>
                <w:sz w:val="21"/>
              </w:rPr>
              <w:t>- </w:t>
            </w:r>
            <w:r>
              <w:rPr>
                <w:color w:val="444444"/>
                <w:w w:val="105"/>
                <w:sz w:val="21"/>
              </w:rPr>
              <w:t>Ocupação: Ana</w:t>
            </w:r>
            <w:r>
              <w:rPr>
                <w:color w:val="232323"/>
                <w:w w:val="105"/>
                <w:sz w:val="21"/>
              </w:rPr>
              <w:t>l</w:t>
            </w:r>
            <w:r>
              <w:rPr>
                <w:color w:val="444444"/>
                <w:w w:val="105"/>
                <w:sz w:val="21"/>
              </w:rPr>
              <w:t>ista de Infraestrutura de TI</w:t>
            </w:r>
          </w:p>
        </w:tc>
      </w:tr>
      <w:tr>
        <w:trPr>
          <w:trHeight w:val="278" w:hRule="atLeast"/>
        </w:trPr>
        <w:tc>
          <w:tcPr>
            <w:tcW w:w="9647" w:type="dxa"/>
          </w:tcPr>
          <w:p>
            <w:pPr>
              <w:pStyle w:val="TableParagraph"/>
              <w:spacing w:before="33"/>
              <w:ind w:left="119"/>
              <w:rPr>
                <w:sz w:val="21"/>
              </w:rPr>
            </w:pPr>
            <w:r>
              <w:rPr>
                <w:color w:val="5B5B5B"/>
                <w:w w:val="105"/>
                <w:sz w:val="21"/>
              </w:rPr>
              <w:t>Lotação: </w:t>
            </w:r>
            <w:r>
              <w:rPr>
                <w:color w:val="444444"/>
                <w:w w:val="105"/>
                <w:sz w:val="21"/>
              </w:rPr>
              <w:t>Gerência do Centro de Serviços Compartilhados</w:t>
            </w:r>
          </w:p>
        </w:tc>
      </w:tr>
      <w:tr>
        <w:trPr>
          <w:trHeight w:val="249" w:hRule="atLeast"/>
        </w:trPr>
        <w:tc>
          <w:tcPr>
            <w:tcW w:w="9647" w:type="dxa"/>
          </w:tcPr>
          <w:p>
            <w:pPr>
              <w:pStyle w:val="TableParagraph"/>
              <w:spacing w:line="205" w:lineRule="exact" w:before="24"/>
              <w:ind w:left="118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Período de substituição: 23/0</w:t>
            </w:r>
            <w:r>
              <w:rPr>
                <w:color w:val="232323"/>
                <w:w w:val="105"/>
                <w:sz w:val="21"/>
              </w:rPr>
              <w:t>1</w:t>
            </w:r>
            <w:r>
              <w:rPr>
                <w:color w:val="444444"/>
                <w:w w:val="105"/>
                <w:sz w:val="21"/>
              </w:rPr>
              <w:t>/</w:t>
            </w:r>
            <w:r>
              <w:rPr>
                <w:color w:val="232323"/>
                <w:w w:val="105"/>
                <w:sz w:val="21"/>
              </w:rPr>
              <w:t>2</w:t>
            </w:r>
            <w:r>
              <w:rPr>
                <w:color w:val="444444"/>
                <w:w w:val="105"/>
                <w:sz w:val="21"/>
              </w:rPr>
              <w:t>0</w:t>
            </w:r>
            <w:r>
              <w:rPr>
                <w:color w:val="232323"/>
                <w:w w:val="105"/>
                <w:sz w:val="21"/>
              </w:rPr>
              <w:t>1</w:t>
            </w:r>
            <w:r>
              <w:rPr>
                <w:color w:val="444444"/>
                <w:w w:val="105"/>
                <w:sz w:val="21"/>
              </w:rPr>
              <w:t>7 a 09/02/2017</w:t>
            </w:r>
          </w:p>
        </w:tc>
      </w:tr>
      <w:tr>
        <w:trPr>
          <w:trHeight w:val="268" w:hRule="atLeast"/>
        </w:trPr>
        <w:tc>
          <w:tcPr>
            <w:tcW w:w="9647" w:type="dxa"/>
          </w:tcPr>
          <w:p>
            <w:pPr>
              <w:pStyle w:val="TableParagraph"/>
              <w:spacing w:before="24"/>
              <w:ind w:left="117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Remuneração por substituição:</w:t>
            </w:r>
          </w:p>
        </w:tc>
      </w:tr>
      <w:tr>
        <w:trPr>
          <w:trHeight w:val="778" w:hRule="atLeast"/>
        </w:trPr>
        <w:tc>
          <w:tcPr>
            <w:tcW w:w="9647" w:type="dxa"/>
          </w:tcPr>
          <w:p>
            <w:pPr>
              <w:pStyle w:val="TableParagraph"/>
              <w:spacing w:line="262" w:lineRule="exact" w:before="14"/>
              <w:ind w:left="106"/>
              <w:rPr>
                <w:sz w:val="21"/>
              </w:rPr>
            </w:pPr>
            <w:r>
              <w:rPr>
                <w:rFonts w:ascii="Times New Roman" w:hAnsi="Times New Roman"/>
                <w:color w:val="5B5B5B"/>
                <w:w w:val="105"/>
                <w:sz w:val="22"/>
              </w:rPr>
              <w:t>[ </w:t>
            </w:r>
            <w:r>
              <w:rPr>
                <w:color w:val="444444"/>
                <w:w w:val="105"/>
                <w:position w:val="1"/>
                <w:sz w:val="22"/>
              </w:rPr>
              <w:t>X </w:t>
            </w:r>
            <w:r>
              <w:rPr>
                <w:color w:val="444444"/>
                <w:w w:val="105"/>
                <w:position w:val="1"/>
                <w:sz w:val="21"/>
              </w:rPr>
              <w:t>] Remuneração correspondente ao emp</w:t>
            </w:r>
            <w:r>
              <w:rPr>
                <w:color w:val="232323"/>
                <w:w w:val="105"/>
                <w:position w:val="1"/>
                <w:sz w:val="21"/>
              </w:rPr>
              <w:t>r</w:t>
            </w:r>
            <w:r>
              <w:rPr>
                <w:color w:val="444444"/>
                <w:w w:val="105"/>
                <w:position w:val="1"/>
                <w:sz w:val="21"/>
              </w:rPr>
              <w:t>ego objeto da substituição</w:t>
            </w:r>
          </w:p>
          <w:p>
            <w:pPr>
              <w:pStyle w:val="TableParagraph"/>
              <w:spacing w:line="239" w:lineRule="exact"/>
              <w:ind w:left="121"/>
              <w:rPr>
                <w:sz w:val="21"/>
              </w:rPr>
            </w:pPr>
            <w:r>
              <w:rPr>
                <w:color w:val="5B5B5B"/>
                <w:w w:val="110"/>
                <w:sz w:val="21"/>
              </w:rPr>
              <w:t>(</w:t>
            </w:r>
            <w:r>
              <w:rPr>
                <w:color w:val="444444"/>
                <w:w w:val="110"/>
                <w:sz w:val="21"/>
              </w:rPr>
              <w:t>Portaria</w:t>
            </w:r>
            <w:r>
              <w:rPr>
                <w:color w:val="444444"/>
                <w:spacing w:val="-29"/>
                <w:w w:val="110"/>
                <w:sz w:val="21"/>
              </w:rPr>
              <w:t> </w:t>
            </w:r>
            <w:r>
              <w:rPr>
                <w:color w:val="444444"/>
                <w:w w:val="110"/>
                <w:sz w:val="21"/>
              </w:rPr>
              <w:t>Normativa</w:t>
            </w:r>
            <w:r>
              <w:rPr>
                <w:color w:val="444444"/>
                <w:spacing w:val="-25"/>
                <w:w w:val="110"/>
                <w:sz w:val="21"/>
              </w:rPr>
              <w:t> </w:t>
            </w:r>
            <w:r>
              <w:rPr>
                <w:color w:val="444444"/>
                <w:w w:val="110"/>
                <w:sz w:val="21"/>
              </w:rPr>
              <w:t>nº</w:t>
            </w:r>
            <w:r>
              <w:rPr>
                <w:color w:val="444444"/>
                <w:spacing w:val="-16"/>
                <w:w w:val="110"/>
                <w:sz w:val="21"/>
              </w:rPr>
              <w:t> </w:t>
            </w:r>
            <w:r>
              <w:rPr>
                <w:color w:val="444444"/>
                <w:w w:val="110"/>
                <w:sz w:val="21"/>
              </w:rPr>
              <w:t>48,</w:t>
            </w:r>
            <w:r>
              <w:rPr>
                <w:color w:val="444444"/>
                <w:spacing w:val="-19"/>
                <w:w w:val="110"/>
                <w:sz w:val="21"/>
              </w:rPr>
              <w:t> </w:t>
            </w:r>
            <w:r>
              <w:rPr>
                <w:color w:val="444444"/>
                <w:w w:val="110"/>
                <w:sz w:val="21"/>
              </w:rPr>
              <w:t>de</w:t>
            </w:r>
            <w:r>
              <w:rPr>
                <w:color w:val="444444"/>
                <w:spacing w:val="-28"/>
                <w:w w:val="110"/>
                <w:sz w:val="21"/>
              </w:rPr>
              <w:t> </w:t>
            </w:r>
            <w:r>
              <w:rPr>
                <w:color w:val="444444"/>
                <w:w w:val="110"/>
                <w:sz w:val="21"/>
              </w:rPr>
              <w:t>11/08/2016,</w:t>
            </w:r>
            <w:r>
              <w:rPr>
                <w:color w:val="444444"/>
                <w:spacing w:val="-21"/>
                <w:w w:val="110"/>
                <w:sz w:val="21"/>
              </w:rPr>
              <w:t> </w:t>
            </w:r>
            <w:r>
              <w:rPr>
                <w:color w:val="444444"/>
                <w:w w:val="110"/>
                <w:sz w:val="21"/>
              </w:rPr>
              <w:t>art.</w:t>
            </w:r>
            <w:r>
              <w:rPr>
                <w:color w:val="444444"/>
                <w:spacing w:val="-33"/>
                <w:w w:val="110"/>
                <w:sz w:val="21"/>
              </w:rPr>
              <w:t> </w:t>
            </w:r>
            <w:r>
              <w:rPr>
                <w:color w:val="444444"/>
                <w:w w:val="110"/>
                <w:sz w:val="21"/>
              </w:rPr>
              <w:t>3º</w:t>
            </w:r>
            <w:r>
              <w:rPr>
                <w:color w:val="444444"/>
                <w:spacing w:val="-20"/>
                <w:w w:val="110"/>
                <w:sz w:val="21"/>
              </w:rPr>
              <w:t> </w:t>
            </w:r>
            <w:r>
              <w:rPr>
                <w:color w:val="444444"/>
                <w:w w:val="110"/>
                <w:sz w:val="21"/>
              </w:rPr>
              <w:t>e</w:t>
            </w:r>
            <w:r>
              <w:rPr>
                <w:color w:val="444444"/>
                <w:spacing w:val="-16"/>
                <w:w w:val="110"/>
                <w:sz w:val="21"/>
              </w:rPr>
              <w:t> </w:t>
            </w:r>
            <w:r>
              <w:rPr>
                <w:color w:val="444444"/>
                <w:w w:val="110"/>
                <w:sz w:val="21"/>
              </w:rPr>
              <w:t>Portaria</w:t>
            </w:r>
            <w:r>
              <w:rPr>
                <w:color w:val="444444"/>
                <w:spacing w:val="-21"/>
                <w:w w:val="110"/>
                <w:sz w:val="21"/>
              </w:rPr>
              <w:t> </w:t>
            </w:r>
            <w:r>
              <w:rPr>
                <w:color w:val="444444"/>
                <w:w w:val="110"/>
                <w:sz w:val="21"/>
              </w:rPr>
              <w:t>No</w:t>
            </w:r>
            <w:r>
              <w:rPr>
                <w:color w:val="232323"/>
                <w:w w:val="110"/>
                <w:sz w:val="21"/>
              </w:rPr>
              <w:t>r</w:t>
            </w:r>
            <w:r>
              <w:rPr>
                <w:color w:val="444444"/>
                <w:w w:val="110"/>
                <w:sz w:val="21"/>
              </w:rPr>
              <w:t>mativa</w:t>
            </w:r>
            <w:r>
              <w:rPr>
                <w:color w:val="444444"/>
                <w:spacing w:val="-33"/>
                <w:w w:val="110"/>
                <w:sz w:val="21"/>
              </w:rPr>
              <w:t> </w:t>
            </w:r>
            <w:r>
              <w:rPr>
                <w:color w:val="444444"/>
                <w:w w:val="110"/>
                <w:sz w:val="21"/>
              </w:rPr>
              <w:t>nº</w:t>
            </w:r>
            <w:r>
              <w:rPr>
                <w:color w:val="444444"/>
                <w:spacing w:val="-23"/>
                <w:w w:val="110"/>
                <w:sz w:val="21"/>
              </w:rPr>
              <w:t> </w:t>
            </w:r>
            <w:r>
              <w:rPr>
                <w:color w:val="444444"/>
                <w:w w:val="110"/>
                <w:sz w:val="21"/>
              </w:rPr>
              <w:t>33,</w:t>
            </w:r>
            <w:r>
              <w:rPr>
                <w:color w:val="444444"/>
                <w:spacing w:val="-26"/>
                <w:w w:val="110"/>
                <w:sz w:val="21"/>
              </w:rPr>
              <w:t> </w:t>
            </w:r>
            <w:r>
              <w:rPr>
                <w:color w:val="444444"/>
                <w:w w:val="110"/>
                <w:sz w:val="21"/>
              </w:rPr>
              <w:t>de</w:t>
            </w:r>
            <w:r>
              <w:rPr>
                <w:color w:val="444444"/>
                <w:spacing w:val="-28"/>
                <w:w w:val="110"/>
                <w:sz w:val="21"/>
              </w:rPr>
              <w:t> </w:t>
            </w:r>
            <w:r>
              <w:rPr>
                <w:color w:val="444444"/>
                <w:spacing w:val="-4"/>
                <w:w w:val="110"/>
                <w:sz w:val="21"/>
              </w:rPr>
              <w:t>17/04/20</w:t>
            </w:r>
            <w:r>
              <w:rPr>
                <w:color w:val="232323"/>
                <w:spacing w:val="-4"/>
                <w:w w:val="110"/>
                <w:sz w:val="21"/>
              </w:rPr>
              <w:t>1</w:t>
            </w:r>
            <w:r>
              <w:rPr>
                <w:color w:val="444444"/>
                <w:spacing w:val="-4"/>
                <w:w w:val="110"/>
                <w:sz w:val="21"/>
              </w:rPr>
              <w:t>5,</w:t>
            </w:r>
            <w:r>
              <w:rPr>
                <w:color w:val="444444"/>
                <w:spacing w:val="-26"/>
                <w:w w:val="110"/>
                <w:sz w:val="21"/>
              </w:rPr>
              <w:t> </w:t>
            </w:r>
            <w:r>
              <w:rPr>
                <w:color w:val="444444"/>
                <w:w w:val="110"/>
                <w:sz w:val="21"/>
              </w:rPr>
              <w:t>art.</w:t>
            </w:r>
          </w:p>
          <w:p>
            <w:pPr>
              <w:pStyle w:val="TableParagraph"/>
              <w:spacing w:line="233" w:lineRule="exact" w:before="10"/>
              <w:ind w:left="115"/>
              <w:rPr>
                <w:rFonts w:ascii="Times New Roman" w:hAnsi="Times New Roman"/>
                <w:sz w:val="22"/>
              </w:rPr>
            </w:pPr>
            <w:r>
              <w:rPr>
                <w:color w:val="444444"/>
                <w:w w:val="105"/>
                <w:sz w:val="21"/>
              </w:rPr>
              <w:t>3º, </w:t>
            </w:r>
            <w:r>
              <w:rPr>
                <w:color w:val="5B5B5B"/>
                <w:w w:val="105"/>
                <w:sz w:val="21"/>
              </w:rPr>
              <w:t>inciso </w:t>
            </w:r>
            <w:r>
              <w:rPr>
                <w:rFonts w:ascii="Times New Roman" w:hAnsi="Times New Roman"/>
                <w:color w:val="5B5B5B"/>
                <w:w w:val="105"/>
                <w:sz w:val="22"/>
              </w:rPr>
              <w:t>li).</w:t>
            </w:r>
          </w:p>
        </w:tc>
      </w:tr>
      <w:tr>
        <w:trPr>
          <w:trHeight w:val="749" w:hRule="atLeast"/>
        </w:trPr>
        <w:tc>
          <w:tcPr>
            <w:tcW w:w="9647" w:type="dxa"/>
          </w:tcPr>
          <w:p>
            <w:pPr>
              <w:pStyle w:val="TableParagraph"/>
              <w:tabs>
                <w:tab w:pos="669" w:val="left" w:leader="none"/>
              </w:tabs>
              <w:spacing w:line="247" w:lineRule="exact"/>
              <w:ind w:left="106"/>
              <w:rPr>
                <w:sz w:val="21"/>
              </w:rPr>
            </w:pPr>
            <w:r>
              <w:rPr>
                <w:rFonts w:ascii="Times New Roman" w:hAnsi="Times New Roman"/>
                <w:color w:val="444444"/>
                <w:w w:val="105"/>
                <w:sz w:val="22"/>
              </w:rPr>
              <w:t>[</w:t>
              <w:tab/>
            </w:r>
            <w:r>
              <w:rPr>
                <w:color w:val="444444"/>
                <w:w w:val="105"/>
                <w:position w:val="1"/>
                <w:sz w:val="21"/>
              </w:rPr>
              <w:t>]</w:t>
            </w:r>
            <w:r>
              <w:rPr>
                <w:color w:val="444444"/>
                <w:spacing w:val="-4"/>
                <w:w w:val="105"/>
                <w:position w:val="1"/>
                <w:sz w:val="21"/>
              </w:rPr>
              <w:t> </w:t>
            </w:r>
            <w:r>
              <w:rPr>
                <w:color w:val="444444"/>
                <w:w w:val="105"/>
                <w:position w:val="1"/>
                <w:sz w:val="21"/>
              </w:rPr>
              <w:t>Gratificação</w:t>
            </w:r>
            <w:r>
              <w:rPr>
                <w:color w:val="444444"/>
                <w:spacing w:val="9"/>
                <w:w w:val="105"/>
                <w:position w:val="1"/>
                <w:sz w:val="21"/>
              </w:rPr>
              <w:t> </w:t>
            </w:r>
            <w:r>
              <w:rPr>
                <w:color w:val="444444"/>
                <w:w w:val="105"/>
                <w:position w:val="1"/>
                <w:sz w:val="21"/>
              </w:rPr>
              <w:t>de</w:t>
            </w:r>
            <w:r>
              <w:rPr>
                <w:color w:val="444444"/>
                <w:spacing w:val="11"/>
                <w:w w:val="105"/>
                <w:position w:val="1"/>
                <w:sz w:val="21"/>
              </w:rPr>
              <w:t> </w:t>
            </w:r>
            <w:r>
              <w:rPr>
                <w:color w:val="444444"/>
                <w:w w:val="105"/>
                <w:position w:val="1"/>
                <w:sz w:val="21"/>
              </w:rPr>
              <w:t>30%</w:t>
            </w:r>
            <w:r>
              <w:rPr>
                <w:color w:val="444444"/>
                <w:spacing w:val="-11"/>
                <w:w w:val="105"/>
                <w:position w:val="1"/>
                <w:sz w:val="21"/>
              </w:rPr>
              <w:t> </w:t>
            </w:r>
            <w:r>
              <w:rPr>
                <w:color w:val="5B5B5B"/>
                <w:w w:val="105"/>
                <w:position w:val="1"/>
                <w:sz w:val="21"/>
              </w:rPr>
              <w:t>(trinta</w:t>
            </w:r>
            <w:r>
              <w:rPr>
                <w:color w:val="5B5B5B"/>
                <w:spacing w:val="-17"/>
                <w:w w:val="105"/>
                <w:position w:val="1"/>
                <w:sz w:val="21"/>
              </w:rPr>
              <w:t> </w:t>
            </w:r>
            <w:r>
              <w:rPr>
                <w:color w:val="444444"/>
                <w:w w:val="105"/>
                <w:position w:val="1"/>
                <w:sz w:val="21"/>
              </w:rPr>
              <w:t>por</w:t>
            </w:r>
            <w:r>
              <w:rPr>
                <w:color w:val="444444"/>
                <w:spacing w:val="-16"/>
                <w:w w:val="105"/>
                <w:position w:val="1"/>
                <w:sz w:val="21"/>
              </w:rPr>
              <w:t> </w:t>
            </w:r>
            <w:r>
              <w:rPr>
                <w:color w:val="444444"/>
                <w:w w:val="105"/>
                <w:position w:val="1"/>
                <w:sz w:val="21"/>
              </w:rPr>
              <w:t>cento)</w:t>
            </w:r>
            <w:r>
              <w:rPr>
                <w:color w:val="444444"/>
                <w:spacing w:val="4"/>
                <w:w w:val="105"/>
                <w:position w:val="1"/>
                <w:sz w:val="21"/>
              </w:rPr>
              <w:t> </w:t>
            </w:r>
            <w:r>
              <w:rPr>
                <w:color w:val="444444"/>
                <w:w w:val="105"/>
                <w:position w:val="1"/>
                <w:sz w:val="21"/>
              </w:rPr>
              <w:t>do</w:t>
            </w:r>
            <w:r>
              <w:rPr>
                <w:color w:val="444444"/>
                <w:spacing w:val="-5"/>
                <w:w w:val="105"/>
                <w:position w:val="1"/>
                <w:sz w:val="21"/>
              </w:rPr>
              <w:t> </w:t>
            </w:r>
            <w:r>
              <w:rPr>
                <w:color w:val="444444"/>
                <w:w w:val="105"/>
                <w:position w:val="1"/>
                <w:sz w:val="21"/>
              </w:rPr>
              <w:t>salário</w:t>
            </w:r>
            <w:r>
              <w:rPr>
                <w:color w:val="444444"/>
                <w:spacing w:val="-1"/>
                <w:w w:val="105"/>
                <w:position w:val="1"/>
                <w:sz w:val="21"/>
              </w:rPr>
              <w:t> </w:t>
            </w:r>
            <w:r>
              <w:rPr>
                <w:color w:val="444444"/>
                <w:w w:val="105"/>
                <w:position w:val="1"/>
                <w:sz w:val="21"/>
              </w:rPr>
              <w:t>base</w:t>
            </w:r>
            <w:r>
              <w:rPr>
                <w:color w:val="444444"/>
                <w:spacing w:val="-13"/>
                <w:w w:val="105"/>
                <w:position w:val="1"/>
                <w:sz w:val="21"/>
              </w:rPr>
              <w:t> </w:t>
            </w:r>
            <w:r>
              <w:rPr>
                <w:color w:val="444444"/>
                <w:w w:val="105"/>
                <w:position w:val="1"/>
                <w:sz w:val="21"/>
              </w:rPr>
              <w:t>do</w:t>
            </w:r>
            <w:r>
              <w:rPr>
                <w:color w:val="444444"/>
                <w:spacing w:val="-9"/>
                <w:w w:val="105"/>
                <w:position w:val="1"/>
                <w:sz w:val="21"/>
              </w:rPr>
              <w:t> </w:t>
            </w:r>
            <w:r>
              <w:rPr>
                <w:color w:val="444444"/>
                <w:w w:val="105"/>
                <w:position w:val="1"/>
                <w:sz w:val="21"/>
              </w:rPr>
              <w:t>substituído</w:t>
            </w:r>
          </w:p>
          <w:p>
            <w:pPr>
              <w:pStyle w:val="TableParagraph"/>
              <w:spacing w:line="239" w:lineRule="exact"/>
              <w:ind w:left="111"/>
              <w:rPr>
                <w:sz w:val="21"/>
              </w:rPr>
            </w:pPr>
            <w:r>
              <w:rPr>
                <w:color w:val="5B5B5B"/>
                <w:w w:val="110"/>
                <w:sz w:val="21"/>
              </w:rPr>
              <w:t>(Portaria</w:t>
            </w:r>
            <w:r>
              <w:rPr>
                <w:color w:val="5B5B5B"/>
                <w:spacing w:val="-24"/>
                <w:w w:val="110"/>
                <w:sz w:val="21"/>
              </w:rPr>
              <w:t> </w:t>
            </w:r>
            <w:r>
              <w:rPr>
                <w:color w:val="444444"/>
                <w:w w:val="110"/>
                <w:sz w:val="21"/>
              </w:rPr>
              <w:t>Normativa</w:t>
            </w:r>
            <w:r>
              <w:rPr>
                <w:color w:val="444444"/>
                <w:spacing w:val="-19"/>
                <w:w w:val="110"/>
                <w:sz w:val="21"/>
              </w:rPr>
              <w:t> </w:t>
            </w:r>
            <w:r>
              <w:rPr>
                <w:color w:val="444444"/>
                <w:w w:val="110"/>
                <w:sz w:val="21"/>
              </w:rPr>
              <w:t>nº</w:t>
            </w:r>
            <w:r>
              <w:rPr>
                <w:color w:val="444444"/>
                <w:spacing w:val="-16"/>
                <w:w w:val="110"/>
                <w:sz w:val="21"/>
              </w:rPr>
              <w:t> </w:t>
            </w:r>
            <w:r>
              <w:rPr>
                <w:color w:val="444444"/>
                <w:spacing w:val="-4"/>
                <w:w w:val="110"/>
                <w:sz w:val="21"/>
              </w:rPr>
              <w:t>48</w:t>
            </w:r>
            <w:r>
              <w:rPr>
                <w:color w:val="6B6B6B"/>
                <w:spacing w:val="-4"/>
                <w:w w:val="110"/>
                <w:sz w:val="21"/>
              </w:rPr>
              <w:t>,</w:t>
            </w:r>
            <w:r>
              <w:rPr>
                <w:color w:val="6B6B6B"/>
                <w:spacing w:val="-18"/>
                <w:w w:val="110"/>
                <w:sz w:val="21"/>
              </w:rPr>
              <w:t> </w:t>
            </w:r>
            <w:r>
              <w:rPr>
                <w:color w:val="444444"/>
                <w:w w:val="110"/>
                <w:sz w:val="21"/>
              </w:rPr>
              <w:t>de</w:t>
            </w:r>
            <w:r>
              <w:rPr>
                <w:color w:val="444444"/>
                <w:spacing w:val="-18"/>
                <w:w w:val="110"/>
                <w:sz w:val="21"/>
              </w:rPr>
              <w:t> </w:t>
            </w:r>
            <w:r>
              <w:rPr>
                <w:color w:val="444444"/>
                <w:w w:val="110"/>
                <w:sz w:val="21"/>
              </w:rPr>
              <w:t>11/08/2016</w:t>
            </w:r>
            <w:r>
              <w:rPr>
                <w:color w:val="6B6B6B"/>
                <w:w w:val="110"/>
                <w:sz w:val="21"/>
              </w:rPr>
              <w:t>,</w:t>
            </w:r>
            <w:r>
              <w:rPr>
                <w:color w:val="6B6B6B"/>
                <w:spacing w:val="-18"/>
                <w:w w:val="110"/>
                <w:sz w:val="21"/>
              </w:rPr>
              <w:t> </w:t>
            </w:r>
            <w:r>
              <w:rPr>
                <w:color w:val="444444"/>
                <w:w w:val="110"/>
                <w:sz w:val="21"/>
              </w:rPr>
              <w:t>art.</w:t>
            </w:r>
            <w:r>
              <w:rPr>
                <w:color w:val="444444"/>
                <w:spacing w:val="-34"/>
                <w:w w:val="110"/>
                <w:sz w:val="21"/>
              </w:rPr>
              <w:t> </w:t>
            </w:r>
            <w:r>
              <w:rPr>
                <w:color w:val="444444"/>
                <w:w w:val="110"/>
                <w:sz w:val="21"/>
              </w:rPr>
              <w:t>3º</w:t>
            </w:r>
            <w:r>
              <w:rPr>
                <w:color w:val="444444"/>
                <w:spacing w:val="-27"/>
                <w:w w:val="110"/>
                <w:sz w:val="21"/>
              </w:rPr>
              <w:t> </w:t>
            </w:r>
            <w:r>
              <w:rPr>
                <w:color w:val="444444"/>
                <w:w w:val="110"/>
                <w:sz w:val="21"/>
              </w:rPr>
              <w:t>e</w:t>
            </w:r>
            <w:r>
              <w:rPr>
                <w:color w:val="444444"/>
                <w:spacing w:val="-19"/>
                <w:w w:val="110"/>
                <w:sz w:val="21"/>
              </w:rPr>
              <w:t> </w:t>
            </w:r>
            <w:r>
              <w:rPr>
                <w:color w:val="444444"/>
                <w:w w:val="110"/>
                <w:sz w:val="21"/>
              </w:rPr>
              <w:t>Portaria</w:t>
            </w:r>
            <w:r>
              <w:rPr>
                <w:color w:val="444444"/>
                <w:spacing w:val="-31"/>
                <w:w w:val="110"/>
                <w:sz w:val="21"/>
              </w:rPr>
              <w:t> </w:t>
            </w:r>
            <w:r>
              <w:rPr>
                <w:color w:val="444444"/>
                <w:w w:val="110"/>
                <w:sz w:val="21"/>
              </w:rPr>
              <w:t>Norma</w:t>
            </w:r>
            <w:r>
              <w:rPr>
                <w:color w:val="232323"/>
                <w:w w:val="110"/>
                <w:sz w:val="21"/>
              </w:rPr>
              <w:t>t</w:t>
            </w:r>
            <w:r>
              <w:rPr>
                <w:color w:val="444444"/>
                <w:w w:val="110"/>
                <w:sz w:val="21"/>
              </w:rPr>
              <w:t>iva</w:t>
            </w:r>
            <w:r>
              <w:rPr>
                <w:color w:val="444444"/>
                <w:spacing w:val="-21"/>
                <w:w w:val="110"/>
                <w:sz w:val="21"/>
              </w:rPr>
              <w:t> </w:t>
            </w:r>
            <w:r>
              <w:rPr>
                <w:color w:val="444444"/>
                <w:w w:val="110"/>
                <w:sz w:val="21"/>
              </w:rPr>
              <w:t>nº</w:t>
            </w:r>
            <w:r>
              <w:rPr>
                <w:color w:val="444444"/>
                <w:spacing w:val="-21"/>
                <w:w w:val="110"/>
                <w:sz w:val="21"/>
              </w:rPr>
              <w:t> </w:t>
            </w:r>
            <w:r>
              <w:rPr>
                <w:color w:val="444444"/>
                <w:w w:val="110"/>
                <w:sz w:val="21"/>
              </w:rPr>
              <w:t>33,</w:t>
            </w:r>
            <w:r>
              <w:rPr>
                <w:color w:val="444444"/>
                <w:spacing w:val="-17"/>
                <w:w w:val="110"/>
                <w:sz w:val="21"/>
              </w:rPr>
              <w:t> </w:t>
            </w:r>
            <w:r>
              <w:rPr>
                <w:color w:val="444444"/>
                <w:w w:val="110"/>
                <w:sz w:val="21"/>
              </w:rPr>
              <w:t>de</w:t>
            </w:r>
            <w:r>
              <w:rPr>
                <w:color w:val="444444"/>
                <w:spacing w:val="-29"/>
                <w:w w:val="110"/>
                <w:sz w:val="21"/>
              </w:rPr>
              <w:t> </w:t>
            </w:r>
            <w:r>
              <w:rPr>
                <w:color w:val="444444"/>
                <w:spacing w:val="-5"/>
                <w:w w:val="110"/>
                <w:sz w:val="21"/>
              </w:rPr>
              <w:t>17/04/2015</w:t>
            </w:r>
            <w:r>
              <w:rPr>
                <w:color w:val="6B6B6B"/>
                <w:spacing w:val="-5"/>
                <w:w w:val="110"/>
                <w:sz w:val="21"/>
              </w:rPr>
              <w:t>,</w:t>
            </w:r>
            <w:r>
              <w:rPr>
                <w:color w:val="6B6B6B"/>
                <w:spacing w:val="-21"/>
                <w:w w:val="110"/>
                <w:sz w:val="21"/>
              </w:rPr>
              <w:t> </w:t>
            </w:r>
            <w:r>
              <w:rPr>
                <w:color w:val="444444"/>
                <w:spacing w:val="-3"/>
                <w:w w:val="110"/>
                <w:sz w:val="21"/>
              </w:rPr>
              <w:t>art</w:t>
            </w:r>
            <w:r>
              <w:rPr>
                <w:color w:val="232323"/>
                <w:spacing w:val="-3"/>
                <w:w w:val="110"/>
                <w:sz w:val="21"/>
              </w:rPr>
              <w:t>.</w:t>
            </w:r>
          </w:p>
          <w:p>
            <w:pPr>
              <w:pStyle w:val="TableParagraph"/>
              <w:spacing w:before="18"/>
              <w:ind w:left="106"/>
              <w:rPr>
                <w:rFonts w:ascii="Times New Roman" w:hAnsi="Times New Roman"/>
                <w:sz w:val="19"/>
              </w:rPr>
            </w:pPr>
            <w:r>
              <w:rPr>
                <w:color w:val="444444"/>
                <w:w w:val="110"/>
                <w:sz w:val="21"/>
              </w:rPr>
              <w:t>3°, </w:t>
            </w:r>
            <w:r>
              <w:rPr>
                <w:color w:val="6B6B6B"/>
                <w:w w:val="110"/>
                <w:sz w:val="21"/>
              </w:rPr>
              <w:t>i</w:t>
            </w:r>
            <w:r>
              <w:rPr>
                <w:color w:val="444444"/>
                <w:w w:val="110"/>
                <w:sz w:val="21"/>
              </w:rPr>
              <w:t>nciso </w:t>
            </w:r>
            <w:r>
              <w:rPr>
                <w:rFonts w:ascii="Times New Roman" w:hAnsi="Times New Roman"/>
                <w:color w:val="5B5B5B"/>
                <w:w w:val="110"/>
                <w:sz w:val="19"/>
              </w:rPr>
              <w:t>1).</w:t>
            </w:r>
          </w:p>
        </w:tc>
      </w:tr>
    </w:tbl>
    <w:p>
      <w:pPr>
        <w:pStyle w:val="BodyText"/>
        <w:spacing w:before="5"/>
        <w:rPr>
          <w:b/>
          <w:sz w:val="31"/>
        </w:rPr>
      </w:pPr>
    </w:p>
    <w:p>
      <w:pPr>
        <w:spacing w:before="1"/>
        <w:ind w:left="395" w:right="0" w:firstLine="0"/>
        <w:jc w:val="left"/>
        <w:rPr>
          <w:sz w:val="21"/>
        </w:rPr>
      </w:pPr>
      <w:r>
        <w:rPr>
          <w:rFonts w:ascii="Times New Roman" w:hAnsi="Times New Roman"/>
          <w:b/>
          <w:color w:val="232323"/>
          <w:spacing w:val="-7"/>
          <w:w w:val="110"/>
          <w:sz w:val="22"/>
        </w:rPr>
        <w:t>Art</w:t>
      </w:r>
      <w:r>
        <w:rPr>
          <w:rFonts w:ascii="Times New Roman" w:hAnsi="Times New Roman"/>
          <w:b/>
          <w:spacing w:val="-7"/>
          <w:w w:val="110"/>
          <w:sz w:val="22"/>
        </w:rPr>
        <w:t>. </w:t>
      </w:r>
      <w:r>
        <w:rPr>
          <w:rFonts w:ascii="Times New Roman" w:hAnsi="Times New Roman"/>
          <w:b/>
          <w:color w:val="232323"/>
          <w:w w:val="110"/>
          <w:sz w:val="22"/>
        </w:rPr>
        <w:t>2</w:t>
      </w:r>
      <w:r>
        <w:rPr>
          <w:rFonts w:ascii="Times New Roman" w:hAnsi="Times New Roman"/>
          <w:b/>
          <w:color w:val="5B5B5B"/>
          <w:w w:val="110"/>
          <w:sz w:val="22"/>
        </w:rPr>
        <w:t>º. </w:t>
      </w:r>
      <w:r>
        <w:rPr>
          <w:color w:val="444444"/>
          <w:w w:val="110"/>
          <w:sz w:val="21"/>
        </w:rPr>
        <w:t>Esta </w:t>
      </w:r>
      <w:r>
        <w:rPr>
          <w:color w:val="444444"/>
          <w:spacing w:val="-4"/>
          <w:w w:val="110"/>
          <w:sz w:val="21"/>
        </w:rPr>
        <w:t>Portar</w:t>
      </w:r>
      <w:r>
        <w:rPr>
          <w:color w:val="6B6B6B"/>
          <w:spacing w:val="-4"/>
          <w:w w:val="110"/>
          <w:sz w:val="21"/>
        </w:rPr>
        <w:t>i</w:t>
      </w:r>
      <w:r>
        <w:rPr>
          <w:color w:val="444444"/>
          <w:spacing w:val="-4"/>
          <w:w w:val="110"/>
          <w:sz w:val="21"/>
        </w:rPr>
        <w:t>a </w:t>
      </w:r>
      <w:r>
        <w:rPr>
          <w:color w:val="444444"/>
          <w:w w:val="110"/>
          <w:sz w:val="21"/>
        </w:rPr>
        <w:t>entra em vigor nesta</w:t>
      </w:r>
      <w:r>
        <w:rPr>
          <w:color w:val="444444"/>
          <w:spacing w:val="-51"/>
          <w:w w:val="110"/>
          <w:sz w:val="21"/>
        </w:rPr>
        <w:t> </w:t>
      </w:r>
      <w:r>
        <w:rPr>
          <w:color w:val="444444"/>
          <w:w w:val="110"/>
          <w:sz w:val="21"/>
        </w:rPr>
        <w:t>data.</w:t>
      </w:r>
    </w:p>
    <w:p>
      <w:pPr>
        <w:spacing w:before="140"/>
        <w:ind w:left="573" w:right="1418" w:firstLine="0"/>
        <w:jc w:val="center"/>
        <w:rPr>
          <w:sz w:val="21"/>
        </w:rPr>
      </w:pPr>
      <w:r>
        <w:rPr/>
        <w:pict>
          <v:group style="position:absolute;margin-left:181.482803pt;margin-top:17.811131pt;width:402.95pt;height:118.85pt;mso-position-horizontal-relative:page;mso-position-vertical-relative:paragraph;z-index:1072" coordorigin="3630,356" coordsize="8059,2377">
            <v:shape style="position:absolute;left:4650;top:356;width:2600;height:2377" type="#_x0000_t75" stroked="false">
              <v:imagedata r:id="rId7" o:title=""/>
            </v:shape>
            <v:shape style="position:absolute;left:3619;top:-12107;width:8036;height:1152" coordorigin="3619,-12106" coordsize="8036,1152" path="m3630,1521l4660,1521m7250,2675l11688,2675e" filled="false" stroked="true" strokeweight=".962527pt" strokecolor="#000000">
              <v:path arrowok="t"/>
              <v:stroke dashstyle="solid"/>
            </v:shape>
            <w10:wrap type="none"/>
          </v:group>
        </w:pict>
      </w:r>
      <w:r>
        <w:rPr>
          <w:color w:val="444444"/>
          <w:w w:val="105"/>
          <w:sz w:val="21"/>
        </w:rPr>
        <w:t>Brasília, 12 de </w:t>
      </w:r>
      <w:r>
        <w:rPr>
          <w:color w:val="232323"/>
          <w:w w:val="105"/>
          <w:sz w:val="21"/>
        </w:rPr>
        <w:t>j</w:t>
      </w:r>
      <w:r>
        <w:rPr>
          <w:color w:val="444444"/>
          <w:w w:val="105"/>
          <w:sz w:val="21"/>
        </w:rPr>
        <w:t>aneiro de 2018.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3"/>
        </w:rPr>
      </w:pPr>
    </w:p>
    <w:p>
      <w:pPr>
        <w:spacing w:line="257" w:lineRule="exact" w:before="0"/>
        <w:ind w:left="121" w:right="0" w:firstLine="0"/>
        <w:jc w:val="left"/>
        <w:rPr>
          <w:rFonts w:ascii="Times New Roman" w:hAnsi="Times New Roman"/>
          <w:sz w:val="17"/>
        </w:rPr>
      </w:pPr>
      <w:r>
        <w:rPr>
          <w:color w:val="808080"/>
          <w:w w:val="95"/>
          <w:sz w:val="17"/>
        </w:rPr>
        <w:t>setor</w:t>
      </w:r>
      <w:r>
        <w:rPr>
          <w:color w:val="808080"/>
          <w:spacing w:val="5"/>
          <w:sz w:val="17"/>
        </w:rPr>
        <w:t> </w:t>
      </w:r>
      <w:r>
        <w:rPr>
          <w:color w:val="808080"/>
          <w:w w:val="104"/>
          <w:sz w:val="17"/>
        </w:rPr>
        <w:t>comcmal</w:t>
      </w:r>
      <w:r>
        <w:rPr>
          <w:color w:val="808080"/>
          <w:spacing w:val="-14"/>
          <w:sz w:val="17"/>
        </w:rPr>
        <w:t> </w:t>
      </w:r>
      <w:r>
        <w:rPr>
          <w:color w:val="6B6B6B"/>
          <w:w w:val="108"/>
          <w:sz w:val="17"/>
        </w:rPr>
        <w:t>sul</w:t>
      </w:r>
      <w:r>
        <w:rPr>
          <w:color w:val="6B6B6B"/>
          <w:spacing w:val="-19"/>
          <w:sz w:val="17"/>
        </w:rPr>
        <w:t> </w:t>
      </w:r>
      <w:r>
        <w:rPr>
          <w:color w:val="808080"/>
          <w:w w:val="81"/>
          <w:sz w:val="17"/>
        </w:rPr>
        <w:t>(</w:t>
      </w:r>
      <w:r>
        <w:rPr>
          <w:color w:val="808080"/>
          <w:spacing w:val="-1"/>
          <w:w w:val="81"/>
          <w:sz w:val="17"/>
        </w:rPr>
        <w:t>SCS</w:t>
      </w:r>
      <w:r>
        <w:rPr>
          <w:color w:val="808080"/>
          <w:w w:val="81"/>
          <w:sz w:val="17"/>
        </w:rPr>
        <w:t>).</w:t>
      </w:r>
      <w:r>
        <w:rPr>
          <w:color w:val="808080"/>
          <w:spacing w:val="-6"/>
          <w:sz w:val="17"/>
        </w:rPr>
        <w:t> </w:t>
      </w:r>
      <w:r>
        <w:rPr>
          <w:color w:val="808080"/>
          <w:spacing w:val="-1"/>
          <w:w w:val="92"/>
          <w:sz w:val="17"/>
        </w:rPr>
        <w:t>Quadr</w:t>
      </w:r>
      <w:r>
        <w:rPr>
          <w:color w:val="808080"/>
          <w:w w:val="92"/>
          <w:sz w:val="17"/>
        </w:rPr>
        <w:t>a</w:t>
      </w:r>
      <w:r>
        <w:rPr>
          <w:color w:val="808080"/>
          <w:spacing w:val="-9"/>
          <w:sz w:val="17"/>
        </w:rPr>
        <w:t> </w:t>
      </w:r>
      <w:r>
        <w:rPr>
          <w:color w:val="808080"/>
          <w:spacing w:val="-1"/>
          <w:w w:val="92"/>
          <w:sz w:val="17"/>
        </w:rPr>
        <w:t>2</w:t>
      </w:r>
      <w:r>
        <w:rPr>
          <w:color w:val="808080"/>
          <w:w w:val="92"/>
          <w:sz w:val="17"/>
        </w:rPr>
        <w:t>,</w:t>
      </w:r>
      <w:r>
        <w:rPr>
          <w:color w:val="808080"/>
          <w:spacing w:val="6"/>
          <w:sz w:val="17"/>
        </w:rPr>
        <w:t> </w:t>
      </w:r>
      <w:r>
        <w:rPr>
          <w:color w:val="808080"/>
          <w:spacing w:val="-1"/>
          <w:w w:val="95"/>
          <w:sz w:val="17"/>
        </w:rPr>
        <w:t>Bloc</w:t>
      </w:r>
      <w:r>
        <w:rPr>
          <w:color w:val="808080"/>
          <w:w w:val="95"/>
          <w:sz w:val="17"/>
        </w:rPr>
        <w:t>o</w:t>
      </w:r>
      <w:r>
        <w:rPr>
          <w:color w:val="808080"/>
          <w:spacing w:val="-13"/>
          <w:sz w:val="17"/>
        </w:rPr>
        <w:t> </w:t>
      </w:r>
      <w:r>
        <w:rPr>
          <w:color w:val="808080"/>
          <w:w w:val="105"/>
          <w:sz w:val="17"/>
        </w:rPr>
        <w:t>e</w:t>
      </w:r>
      <w:r>
        <w:rPr>
          <w:color w:val="808080"/>
          <w:spacing w:val="-11"/>
          <w:sz w:val="17"/>
        </w:rPr>
        <w:t> </w:t>
      </w:r>
      <w:r>
        <w:rPr>
          <w:color w:val="B8B8B8"/>
          <w:w w:val="105"/>
          <w:sz w:val="17"/>
        </w:rPr>
        <w:t>-</w:t>
      </w:r>
      <w:r>
        <w:rPr>
          <w:color w:val="B8B8B8"/>
          <w:spacing w:val="10"/>
          <w:sz w:val="17"/>
        </w:rPr>
        <w:t> </w:t>
      </w:r>
      <w:r>
        <w:rPr>
          <w:color w:val="808080"/>
          <w:spacing w:val="-1"/>
          <w:w w:val="93"/>
          <w:sz w:val="17"/>
        </w:rPr>
        <w:t>E</w:t>
      </w:r>
      <w:r>
        <w:rPr>
          <w:color w:val="808080"/>
          <w:spacing w:val="-33"/>
          <w:w w:val="93"/>
          <w:sz w:val="17"/>
        </w:rPr>
        <w:t>d</w:t>
      </w:r>
      <w:r>
        <w:rPr>
          <w:color w:val="B8B8B8"/>
          <w:w w:val="93"/>
          <w:sz w:val="17"/>
        </w:rPr>
        <w:t>.</w:t>
      </w:r>
      <w:r>
        <w:rPr>
          <w:color w:val="B8B8B8"/>
          <w:spacing w:val="5"/>
          <w:sz w:val="17"/>
        </w:rPr>
        <w:t> </w:t>
      </w:r>
      <w:r>
        <w:rPr>
          <w:color w:val="808080"/>
          <w:w w:val="110"/>
          <w:sz w:val="17"/>
        </w:rPr>
        <w:t>se</w:t>
      </w:r>
      <w:r>
        <w:rPr>
          <w:color w:val="808080"/>
          <w:spacing w:val="-25"/>
          <w:w w:val="110"/>
          <w:sz w:val="17"/>
        </w:rPr>
        <w:t>u</w:t>
      </w:r>
      <w:r>
        <w:rPr>
          <w:color w:val="808080"/>
          <w:w w:val="110"/>
          <w:sz w:val="17"/>
        </w:rPr>
        <w:t>a</w:t>
      </w:r>
      <w:r>
        <w:rPr>
          <w:color w:val="808080"/>
          <w:spacing w:val="-15"/>
          <w:sz w:val="17"/>
        </w:rPr>
        <w:t> </w:t>
      </w:r>
      <w:r>
        <w:rPr>
          <w:color w:val="808080"/>
          <w:spacing w:val="-1"/>
          <w:w w:val="92"/>
          <w:sz w:val="17"/>
        </w:rPr>
        <w:t>Dourada</w:t>
      </w:r>
      <w:r>
        <w:rPr>
          <w:color w:val="808080"/>
          <w:w w:val="92"/>
          <w:sz w:val="17"/>
        </w:rPr>
        <w:t>,</w:t>
      </w:r>
      <w:r>
        <w:rPr>
          <w:color w:val="808080"/>
          <w:spacing w:val="8"/>
          <w:sz w:val="17"/>
        </w:rPr>
        <w:t> </w:t>
      </w:r>
      <w:r>
        <w:rPr>
          <w:color w:val="808080"/>
          <w:w w:val="101"/>
          <w:sz w:val="17"/>
        </w:rPr>
        <w:t>sala\</w:t>
      </w:r>
      <w:r>
        <w:rPr>
          <w:color w:val="808080"/>
          <w:spacing w:val="5"/>
          <w:sz w:val="17"/>
        </w:rPr>
        <w:t> </w:t>
      </w:r>
      <w:r>
        <w:rPr>
          <w:rFonts w:ascii="Times New Roman" w:hAnsi="Times New Roman"/>
          <w:color w:val="808080"/>
          <w:w w:val="106"/>
          <w:sz w:val="17"/>
        </w:rPr>
        <w:t>401</w:t>
      </w:r>
      <w:r>
        <w:rPr>
          <w:rFonts w:ascii="Times New Roman" w:hAnsi="Times New Roman"/>
          <w:color w:val="808080"/>
          <w:spacing w:val="-9"/>
          <w:sz w:val="17"/>
        </w:rPr>
        <w:t> </w:t>
      </w:r>
      <w:r>
        <w:rPr>
          <w:color w:val="808080"/>
          <w:w w:val="106"/>
          <w:sz w:val="17"/>
        </w:rPr>
        <w:t>a</w:t>
      </w:r>
      <w:r>
        <w:rPr>
          <w:color w:val="808080"/>
          <w:spacing w:val="-10"/>
          <w:sz w:val="17"/>
        </w:rPr>
        <w:t> </w:t>
      </w:r>
      <w:r>
        <w:rPr>
          <w:rFonts w:ascii="Times New Roman" w:hAnsi="Times New Roman"/>
          <w:color w:val="808080"/>
          <w:w w:val="106"/>
          <w:sz w:val="17"/>
        </w:rPr>
        <w:t>409</w:t>
      </w:r>
      <w:r>
        <w:rPr>
          <w:rFonts w:ascii="Times New Roman" w:hAnsi="Times New Roman"/>
          <w:color w:val="808080"/>
          <w:sz w:val="17"/>
        </w:rPr>
        <w:t> </w:t>
      </w:r>
      <w:r>
        <w:rPr>
          <w:color w:val="939393"/>
          <w:spacing w:val="-1"/>
          <w:w w:val="91"/>
          <w:sz w:val="17"/>
        </w:rPr>
        <w:t>ICEP</w:t>
      </w:r>
      <w:r>
        <w:rPr>
          <w:color w:val="939393"/>
          <w:w w:val="91"/>
          <w:sz w:val="17"/>
        </w:rPr>
        <w:t>:</w:t>
      </w:r>
      <w:r>
        <w:rPr>
          <w:color w:val="939393"/>
          <w:spacing w:val="-10"/>
          <w:sz w:val="17"/>
        </w:rPr>
        <w:t> </w:t>
      </w:r>
      <w:r>
        <w:rPr>
          <w:rFonts w:ascii="Times New Roman" w:hAnsi="Times New Roman"/>
          <w:color w:val="939393"/>
          <w:w w:val="105"/>
          <w:sz w:val="17"/>
        </w:rPr>
        <w:t>70.300·902</w:t>
      </w:r>
      <w:r>
        <w:rPr>
          <w:rFonts w:ascii="Times New Roman" w:hAnsi="Times New Roman"/>
          <w:color w:val="939393"/>
          <w:spacing w:val="-3"/>
          <w:sz w:val="17"/>
        </w:rPr>
        <w:t> </w:t>
      </w:r>
      <w:r>
        <w:rPr>
          <w:color w:val="808080"/>
          <w:spacing w:val="-1"/>
          <w:w w:val="105"/>
          <w:sz w:val="17"/>
        </w:rPr>
        <w:t>Bra</w:t>
      </w:r>
      <w:r>
        <w:rPr>
          <w:color w:val="808080"/>
          <w:spacing w:val="-20"/>
          <w:w w:val="105"/>
          <w:sz w:val="17"/>
        </w:rPr>
        <w:t>s</w:t>
      </w:r>
      <w:r>
        <w:rPr>
          <w:color w:val="808080"/>
          <w:spacing w:val="-19"/>
          <w:w w:val="99"/>
          <w:sz w:val="17"/>
        </w:rPr>
        <w:t>l</w:t>
      </w:r>
      <w:r>
        <w:rPr>
          <w:color w:val="808080"/>
          <w:spacing w:val="-82"/>
          <w:w w:val="105"/>
          <w:sz w:val="17"/>
        </w:rPr>
        <w:t>1</w:t>
      </w:r>
      <w:r>
        <w:rPr>
          <w:color w:val="808080"/>
          <w:spacing w:val="-1"/>
          <w:w w:val="99"/>
          <w:sz w:val="17"/>
        </w:rPr>
        <w:t>r</w:t>
      </w:r>
      <w:r>
        <w:rPr>
          <w:color w:val="808080"/>
          <w:spacing w:val="-13"/>
          <w:w w:val="99"/>
          <w:sz w:val="17"/>
        </w:rPr>
        <w:t>a</w:t>
      </w:r>
      <w:r>
        <w:rPr>
          <w:color w:val="A8A8A8"/>
          <w:w w:val="104"/>
          <w:sz w:val="17"/>
        </w:rPr>
        <w:t>/</w:t>
      </w:r>
      <w:r>
        <w:rPr>
          <w:color w:val="A8A8A8"/>
          <w:spacing w:val="-8"/>
          <w:sz w:val="17"/>
        </w:rPr>
        <w:t> </w:t>
      </w:r>
      <w:r>
        <w:rPr>
          <w:color w:val="808080"/>
          <w:spacing w:val="-1"/>
          <w:w w:val="104"/>
          <w:sz w:val="17"/>
        </w:rPr>
        <w:t>0</w:t>
      </w:r>
      <w:r>
        <w:rPr>
          <w:color w:val="808080"/>
          <w:spacing w:val="9"/>
          <w:w w:val="104"/>
          <w:sz w:val="17"/>
        </w:rPr>
        <w:t>F</w:t>
      </w:r>
      <w:r>
        <w:rPr>
          <w:color w:val="939393"/>
          <w:w w:val="92"/>
          <w:sz w:val="23"/>
        </w:rPr>
        <w:t>I</w:t>
      </w:r>
      <w:r>
        <w:rPr>
          <w:color w:val="939393"/>
          <w:spacing w:val="3"/>
          <w:sz w:val="23"/>
        </w:rPr>
        <w:t> </w:t>
      </w:r>
      <w:r>
        <w:rPr>
          <w:rFonts w:ascii="Times New Roman" w:hAnsi="Times New Roman"/>
          <w:color w:val="808080"/>
          <w:w w:val="107"/>
          <w:sz w:val="17"/>
        </w:rPr>
        <w:t>relefone:</w:t>
      </w:r>
      <w:r>
        <w:rPr>
          <w:rFonts w:ascii="Times New Roman" w:hAnsi="Times New Roman"/>
          <w:color w:val="808080"/>
          <w:spacing w:val="-4"/>
          <w:sz w:val="17"/>
        </w:rPr>
        <w:t> </w:t>
      </w:r>
      <w:r>
        <w:rPr>
          <w:rFonts w:ascii="Times New Roman" w:hAnsi="Times New Roman"/>
          <w:color w:val="939393"/>
          <w:w w:val="109"/>
          <w:sz w:val="17"/>
        </w:rPr>
        <w:t>(61)</w:t>
      </w:r>
      <w:r>
        <w:rPr>
          <w:rFonts w:ascii="Times New Roman" w:hAnsi="Times New Roman"/>
          <w:color w:val="939393"/>
          <w:spacing w:val="7"/>
          <w:sz w:val="17"/>
        </w:rPr>
        <w:t> </w:t>
      </w:r>
      <w:r>
        <w:rPr>
          <w:rFonts w:ascii="Times New Roman" w:hAnsi="Times New Roman"/>
          <w:color w:val="808080"/>
          <w:spacing w:val="6"/>
          <w:w w:val="109"/>
          <w:sz w:val="17"/>
        </w:rPr>
        <w:t>J</w:t>
      </w:r>
      <w:r>
        <w:rPr>
          <w:rFonts w:ascii="Times New Roman" w:hAnsi="Times New Roman"/>
          <w:color w:val="808080"/>
          <w:spacing w:val="-1"/>
          <w:w w:val="87"/>
          <w:sz w:val="17"/>
        </w:rPr>
        <w:t>Z0:</w:t>
      </w:r>
      <w:r>
        <w:rPr>
          <w:rFonts w:ascii="Times New Roman" w:hAnsi="Times New Roman"/>
          <w:color w:val="808080"/>
          <w:spacing w:val="-28"/>
          <w:w w:val="87"/>
          <w:sz w:val="17"/>
        </w:rPr>
        <w:t>1</w:t>
      </w:r>
      <w:r>
        <w:rPr>
          <w:rFonts w:ascii="Times New Roman" w:hAnsi="Times New Roman"/>
          <w:color w:val="A8A8A8"/>
          <w:spacing w:val="11"/>
          <w:w w:val="87"/>
          <w:sz w:val="17"/>
        </w:rPr>
        <w:t>·</w:t>
      </w:r>
      <w:r>
        <w:rPr>
          <w:rFonts w:ascii="Times New Roman" w:hAnsi="Times New Roman"/>
          <w:color w:val="808080"/>
          <w:w w:val="87"/>
          <w:sz w:val="17"/>
        </w:rPr>
        <w:t>9500</w:t>
      </w:r>
    </w:p>
    <w:p>
      <w:pPr>
        <w:spacing w:line="223" w:lineRule="exact" w:before="0"/>
        <w:ind w:left="116" w:right="0" w:firstLine="0"/>
        <w:jc w:val="left"/>
        <w:rPr>
          <w:rFonts w:ascii="Times New Roman"/>
          <w:sz w:val="20"/>
        </w:rPr>
      </w:pPr>
      <w:hyperlink r:id="rId8">
        <w:r>
          <w:rPr>
            <w:rFonts w:ascii="Times New Roman"/>
            <w:color w:val="5B5B5B"/>
            <w:sz w:val="20"/>
          </w:rPr>
          <w:t>www.caubr.gov.br</w:t>
        </w:r>
      </w:hyperlink>
    </w:p>
    <w:p>
      <w:pPr>
        <w:spacing w:after="0" w:line="223" w:lineRule="exact"/>
        <w:jc w:val="left"/>
        <w:rPr>
          <w:rFonts w:ascii="Times New Roman"/>
          <w:sz w:val="20"/>
        </w:rPr>
        <w:sectPr>
          <w:headerReference w:type="default" r:id="rId5"/>
          <w:type w:val="continuous"/>
          <w:pgSz w:w="11900" w:h="16840"/>
          <w:pgMar w:header="801" w:top="1180" w:bottom="280" w:left="720" w:right="1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25.994884pt;margin-top:37.047829pt;width:569.050pt;height:46.9pt;mso-position-horizontal-relative:page;mso-position-vertical-relative:page;z-index:-5944" coordorigin="520,741" coordsize="11381,938">
            <v:shape style="position:absolute;left:1396;top:740;width:3081;height:828" type="#_x0000_t75" stroked="false">
              <v:imagedata r:id="rId10" o:title=""/>
            </v:shape>
            <v:line style="position:absolute" from="520,1347" to="1415,1347" stroked="true" strokeweight=".962281pt" strokecolor="#000000">
              <v:stroke dashstyle="solid"/>
            </v:line>
            <v:line style="position:absolute" from="4487,1366" to="11900,1366" stroked="true" strokeweight=".962281pt" strokecolor="#000000">
              <v:stroke dashstyle="solid"/>
            </v:line>
            <v:shape style="position:absolute;left:519;top:740;width:11381;height:938" type="#_x0000_t202" filled="false" stroked="false">
              <v:textbox inset="0,0,0,0">
                <w:txbxContent>
                  <w:p>
                    <w:pPr>
                      <w:spacing w:before="707"/>
                      <w:ind w:left="3909" w:right="363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5D5D5D"/>
                        <w:w w:val="90"/>
                        <w:sz w:val="20"/>
                      </w:rPr>
                      <w:t>Gerência </w:t>
                    </w:r>
                    <w:r>
                      <w:rPr>
                        <w:color w:val="707070"/>
                        <w:w w:val="90"/>
                        <w:sz w:val="20"/>
                      </w:rPr>
                      <w:t>do </w:t>
                    </w:r>
                    <w:r>
                      <w:rPr>
                        <w:color w:val="494949"/>
                        <w:w w:val="90"/>
                        <w:sz w:val="20"/>
                      </w:rPr>
                      <w:t>Centro </w:t>
                    </w:r>
                    <w:r>
                      <w:rPr>
                        <w:color w:val="707070"/>
                        <w:w w:val="90"/>
                        <w:sz w:val="20"/>
                      </w:rPr>
                      <w:t>de </w:t>
                    </w:r>
                    <w:r>
                      <w:rPr>
                        <w:color w:val="5D5D5D"/>
                        <w:w w:val="90"/>
                        <w:sz w:val="20"/>
                      </w:rPr>
                      <w:t>serviços compartilhados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288" from="20.218243pt,786.664673pt" to="594.512621pt,786.664673pt" stroked="true" strokeweight=".962281pt" strokecolor="#000000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7"/>
        </w:rPr>
      </w:pPr>
    </w:p>
    <w:p>
      <w:pPr>
        <w:pStyle w:val="BodyText"/>
        <w:spacing w:before="94"/>
        <w:ind w:left="1660"/>
      </w:pPr>
      <w:r>
        <w:rPr>
          <w:color w:val="494949"/>
          <w:w w:val="105"/>
        </w:rPr>
        <w:t>Memo</w:t>
      </w:r>
      <w:r>
        <w:rPr>
          <w:color w:val="707070"/>
          <w:w w:val="105"/>
        </w:rPr>
        <w:t>. </w:t>
      </w:r>
      <w:r>
        <w:rPr>
          <w:color w:val="383838"/>
          <w:w w:val="105"/>
        </w:rPr>
        <w:t>CAU</w:t>
      </w:r>
      <w:r>
        <w:rPr>
          <w:color w:val="5D5D5D"/>
          <w:w w:val="105"/>
        </w:rPr>
        <w:t>/</w:t>
      </w:r>
      <w:r>
        <w:rPr>
          <w:color w:val="383838"/>
          <w:w w:val="105"/>
        </w:rPr>
        <w:t>BR </w:t>
      </w:r>
      <w:r>
        <w:rPr>
          <w:color w:val="494949"/>
          <w:w w:val="105"/>
        </w:rPr>
        <w:t>nº</w:t>
      </w:r>
      <w:r>
        <w:rPr>
          <w:color w:val="707070"/>
          <w:w w:val="105"/>
        </w:rPr>
        <w:t>. </w:t>
      </w:r>
      <w:r>
        <w:rPr>
          <w:color w:val="383838"/>
          <w:w w:val="105"/>
        </w:rPr>
        <w:t>226/2017-CSC</w:t>
      </w:r>
    </w:p>
    <w:p>
      <w:pPr>
        <w:pStyle w:val="BodyText"/>
        <w:rPr>
          <w:sz w:val="15"/>
        </w:rPr>
      </w:pPr>
    </w:p>
    <w:p>
      <w:pPr>
        <w:pStyle w:val="BodyText"/>
        <w:spacing w:before="94"/>
        <w:ind w:left="6975"/>
      </w:pPr>
      <w:r>
        <w:rPr>
          <w:color w:val="383838"/>
          <w:w w:val="105"/>
        </w:rPr>
        <w:t>Brasília</w:t>
      </w:r>
      <w:r>
        <w:rPr>
          <w:color w:val="707070"/>
          <w:w w:val="105"/>
        </w:rPr>
        <w:t>, </w:t>
      </w:r>
      <w:r>
        <w:rPr>
          <w:color w:val="494949"/>
          <w:w w:val="105"/>
        </w:rPr>
        <w:t>12 de </w:t>
      </w:r>
      <w:r>
        <w:rPr>
          <w:color w:val="383838"/>
          <w:w w:val="105"/>
        </w:rPr>
        <w:t>dezembro de </w:t>
      </w:r>
      <w:r>
        <w:rPr>
          <w:color w:val="494949"/>
          <w:w w:val="105"/>
        </w:rPr>
        <w:t>2017.</w:t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spacing w:before="94"/>
        <w:ind w:left="1658"/>
      </w:pPr>
      <w:r>
        <w:rPr>
          <w:color w:val="494949"/>
        </w:rPr>
        <w:t>Ao Senhor Gerente Geral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658"/>
      </w:pPr>
      <w:r>
        <w:rPr>
          <w:color w:val="383838"/>
        </w:rPr>
        <w:t>Assunto: </w:t>
      </w:r>
      <w:r>
        <w:rPr>
          <w:color w:val="494949"/>
        </w:rPr>
        <w:t>Substituição interna </w:t>
      </w:r>
      <w:r>
        <w:rPr>
          <w:color w:val="383838"/>
        </w:rPr>
        <w:t>de </w:t>
      </w:r>
      <w:r>
        <w:rPr>
          <w:color w:val="494949"/>
        </w:rPr>
        <w:t>funções.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517"/>
      </w:pPr>
      <w:r>
        <w:rPr>
          <w:color w:val="494949"/>
        </w:rPr>
        <w:t>Prezado Senhor</w:t>
      </w:r>
      <w:r>
        <w:rPr>
          <w:color w:val="707070"/>
        </w:rPr>
        <w:t>,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2517" w:val="left" w:leader="none"/>
          <w:tab w:pos="2518" w:val="left" w:leader="none"/>
        </w:tabs>
        <w:spacing w:line="360" w:lineRule="auto" w:before="0" w:after="0"/>
        <w:ind w:left="1634" w:right="696" w:firstLine="9"/>
        <w:jc w:val="both"/>
        <w:rPr>
          <w:sz w:val="22"/>
        </w:rPr>
      </w:pPr>
      <w:r>
        <w:rPr>
          <w:color w:val="494949"/>
          <w:spacing w:val="-9"/>
          <w:w w:val="105"/>
          <w:sz w:val="22"/>
        </w:rPr>
        <w:t>Pa</w:t>
      </w:r>
      <w:r>
        <w:rPr>
          <w:color w:val="282828"/>
          <w:spacing w:val="-9"/>
          <w:w w:val="105"/>
          <w:sz w:val="22"/>
        </w:rPr>
        <w:t>r</w:t>
      </w:r>
      <w:r>
        <w:rPr>
          <w:color w:val="494949"/>
          <w:spacing w:val="-9"/>
          <w:w w:val="105"/>
          <w:sz w:val="22"/>
        </w:rPr>
        <w:t>a </w:t>
      </w:r>
      <w:r>
        <w:rPr>
          <w:color w:val="494949"/>
          <w:w w:val="105"/>
          <w:sz w:val="22"/>
        </w:rPr>
        <w:t>os f</w:t>
      </w:r>
      <w:r>
        <w:rPr>
          <w:color w:val="282828"/>
          <w:w w:val="105"/>
          <w:sz w:val="22"/>
        </w:rPr>
        <w:t>in</w:t>
      </w:r>
      <w:r>
        <w:rPr>
          <w:color w:val="494949"/>
          <w:w w:val="105"/>
          <w:sz w:val="22"/>
        </w:rPr>
        <w:t>s da </w:t>
      </w:r>
      <w:r>
        <w:rPr>
          <w:color w:val="383838"/>
          <w:w w:val="105"/>
          <w:sz w:val="22"/>
        </w:rPr>
        <w:t>Portaria Normativa </w:t>
      </w:r>
      <w:r>
        <w:rPr>
          <w:color w:val="494949"/>
          <w:w w:val="105"/>
          <w:sz w:val="22"/>
        </w:rPr>
        <w:t>CAU</w:t>
      </w:r>
      <w:r>
        <w:rPr>
          <w:color w:val="707070"/>
          <w:w w:val="105"/>
          <w:sz w:val="22"/>
        </w:rPr>
        <w:t>/</w:t>
      </w:r>
      <w:r>
        <w:rPr>
          <w:color w:val="494949"/>
          <w:w w:val="105"/>
          <w:sz w:val="22"/>
        </w:rPr>
        <w:t>BR nº 33, de 17 </w:t>
      </w:r>
      <w:r>
        <w:rPr>
          <w:color w:val="383838"/>
          <w:w w:val="105"/>
          <w:sz w:val="22"/>
        </w:rPr>
        <w:t>de </w:t>
      </w:r>
      <w:r>
        <w:rPr>
          <w:color w:val="494949"/>
          <w:w w:val="105"/>
          <w:sz w:val="22"/>
        </w:rPr>
        <w:t>abril </w:t>
      </w:r>
      <w:r>
        <w:rPr>
          <w:color w:val="383838"/>
          <w:w w:val="105"/>
          <w:sz w:val="22"/>
        </w:rPr>
        <w:t>de </w:t>
      </w:r>
      <w:r>
        <w:rPr>
          <w:color w:val="383838"/>
          <w:spacing w:val="-11"/>
          <w:w w:val="105"/>
          <w:sz w:val="22"/>
        </w:rPr>
        <w:t>2015</w:t>
      </w:r>
      <w:r>
        <w:rPr>
          <w:color w:val="707070"/>
          <w:spacing w:val="-11"/>
          <w:w w:val="105"/>
          <w:sz w:val="22"/>
        </w:rPr>
        <w:t>,</w:t>
      </w:r>
      <w:r>
        <w:rPr>
          <w:color w:val="494949"/>
          <w:spacing w:val="-11"/>
          <w:w w:val="105"/>
          <w:sz w:val="22"/>
        </w:rPr>
        <w:t> </w:t>
      </w:r>
      <w:r>
        <w:rPr>
          <w:color w:val="494949"/>
          <w:w w:val="105"/>
          <w:sz w:val="22"/>
        </w:rPr>
        <w:t>combinada</w:t>
      </w:r>
      <w:r>
        <w:rPr>
          <w:color w:val="494949"/>
          <w:spacing w:val="-19"/>
          <w:w w:val="105"/>
          <w:sz w:val="22"/>
        </w:rPr>
        <w:t> </w:t>
      </w:r>
      <w:r>
        <w:rPr>
          <w:color w:val="494949"/>
          <w:w w:val="105"/>
          <w:sz w:val="22"/>
        </w:rPr>
        <w:t>com</w:t>
      </w:r>
      <w:r>
        <w:rPr>
          <w:color w:val="494949"/>
          <w:spacing w:val="-15"/>
          <w:w w:val="105"/>
          <w:sz w:val="22"/>
        </w:rPr>
        <w:t> </w:t>
      </w:r>
      <w:r>
        <w:rPr>
          <w:color w:val="494949"/>
          <w:w w:val="105"/>
          <w:sz w:val="22"/>
        </w:rPr>
        <w:t>a</w:t>
      </w:r>
      <w:r>
        <w:rPr>
          <w:color w:val="494949"/>
          <w:spacing w:val="-13"/>
          <w:w w:val="105"/>
          <w:sz w:val="22"/>
        </w:rPr>
        <w:t> </w:t>
      </w:r>
      <w:r>
        <w:rPr>
          <w:color w:val="383838"/>
          <w:w w:val="105"/>
          <w:sz w:val="22"/>
        </w:rPr>
        <w:t>Portaria</w:t>
      </w:r>
      <w:r>
        <w:rPr>
          <w:color w:val="383838"/>
          <w:spacing w:val="-7"/>
          <w:w w:val="105"/>
          <w:sz w:val="22"/>
        </w:rPr>
        <w:t> </w:t>
      </w:r>
      <w:r>
        <w:rPr>
          <w:color w:val="494949"/>
          <w:w w:val="105"/>
          <w:sz w:val="22"/>
        </w:rPr>
        <w:t>Normativa </w:t>
      </w:r>
      <w:r>
        <w:rPr>
          <w:color w:val="494949"/>
          <w:spacing w:val="-7"/>
          <w:w w:val="105"/>
          <w:sz w:val="22"/>
        </w:rPr>
        <w:t>CAU</w:t>
      </w:r>
      <w:r>
        <w:rPr>
          <w:color w:val="707070"/>
          <w:spacing w:val="-7"/>
          <w:w w:val="105"/>
          <w:sz w:val="22"/>
        </w:rPr>
        <w:t>/</w:t>
      </w:r>
      <w:r>
        <w:rPr>
          <w:color w:val="383838"/>
          <w:spacing w:val="-7"/>
          <w:w w:val="105"/>
          <w:sz w:val="22"/>
        </w:rPr>
        <w:t>BR</w:t>
      </w:r>
      <w:r>
        <w:rPr>
          <w:color w:val="383838"/>
          <w:spacing w:val="13"/>
          <w:w w:val="105"/>
          <w:sz w:val="22"/>
        </w:rPr>
        <w:t> </w:t>
      </w:r>
      <w:r>
        <w:rPr>
          <w:color w:val="494949"/>
          <w:spacing w:val="-10"/>
          <w:w w:val="105"/>
          <w:sz w:val="22"/>
        </w:rPr>
        <w:t>n</w:t>
      </w:r>
      <w:r>
        <w:rPr>
          <w:color w:val="707070"/>
          <w:spacing w:val="-10"/>
          <w:w w:val="105"/>
          <w:sz w:val="22"/>
        </w:rPr>
        <w:t>º</w:t>
      </w:r>
      <w:r>
        <w:rPr>
          <w:color w:val="707070"/>
          <w:spacing w:val="-8"/>
          <w:w w:val="105"/>
          <w:sz w:val="22"/>
        </w:rPr>
        <w:t> </w:t>
      </w:r>
      <w:r>
        <w:rPr>
          <w:color w:val="494949"/>
          <w:spacing w:val="-9"/>
          <w:w w:val="105"/>
          <w:sz w:val="22"/>
        </w:rPr>
        <w:t>48</w:t>
      </w:r>
      <w:r>
        <w:rPr>
          <w:color w:val="707070"/>
          <w:spacing w:val="-9"/>
          <w:w w:val="105"/>
          <w:sz w:val="22"/>
        </w:rPr>
        <w:t>,</w:t>
      </w:r>
      <w:r>
        <w:rPr>
          <w:color w:val="707070"/>
          <w:spacing w:val="-7"/>
          <w:w w:val="105"/>
          <w:sz w:val="22"/>
        </w:rPr>
        <w:t> </w:t>
      </w:r>
      <w:r>
        <w:rPr>
          <w:color w:val="494949"/>
          <w:w w:val="105"/>
          <w:sz w:val="22"/>
        </w:rPr>
        <w:t>de</w:t>
      </w:r>
      <w:r>
        <w:rPr>
          <w:color w:val="494949"/>
          <w:spacing w:val="-16"/>
          <w:w w:val="105"/>
          <w:sz w:val="22"/>
        </w:rPr>
        <w:t> </w:t>
      </w:r>
      <w:r>
        <w:rPr>
          <w:color w:val="5D5D5D"/>
          <w:w w:val="105"/>
          <w:sz w:val="22"/>
        </w:rPr>
        <w:t>11</w:t>
      </w:r>
      <w:r>
        <w:rPr>
          <w:color w:val="5D5D5D"/>
          <w:spacing w:val="-13"/>
          <w:w w:val="105"/>
          <w:sz w:val="22"/>
        </w:rPr>
        <w:t> </w:t>
      </w:r>
      <w:r>
        <w:rPr>
          <w:color w:val="494949"/>
          <w:w w:val="105"/>
          <w:sz w:val="22"/>
        </w:rPr>
        <w:t>de</w:t>
      </w:r>
      <w:r>
        <w:rPr>
          <w:color w:val="494949"/>
          <w:spacing w:val="-19"/>
          <w:w w:val="105"/>
          <w:sz w:val="22"/>
        </w:rPr>
        <w:t> </w:t>
      </w:r>
      <w:r>
        <w:rPr>
          <w:color w:val="494949"/>
          <w:w w:val="105"/>
          <w:sz w:val="22"/>
        </w:rPr>
        <w:t>agosto</w:t>
      </w:r>
      <w:r>
        <w:rPr>
          <w:color w:val="494949"/>
          <w:spacing w:val="-12"/>
          <w:w w:val="105"/>
          <w:sz w:val="22"/>
        </w:rPr>
        <w:t> </w:t>
      </w:r>
      <w:r>
        <w:rPr>
          <w:color w:val="494949"/>
          <w:w w:val="105"/>
          <w:sz w:val="22"/>
        </w:rPr>
        <w:t>de</w:t>
      </w:r>
      <w:r>
        <w:rPr>
          <w:color w:val="494949"/>
          <w:spacing w:val="-18"/>
          <w:w w:val="105"/>
          <w:sz w:val="22"/>
        </w:rPr>
        <w:t> </w:t>
      </w:r>
      <w:r>
        <w:rPr>
          <w:color w:val="494949"/>
          <w:spacing w:val="-8"/>
          <w:w w:val="105"/>
          <w:sz w:val="22"/>
        </w:rPr>
        <w:t>2016</w:t>
      </w:r>
      <w:r>
        <w:rPr>
          <w:color w:val="707070"/>
          <w:spacing w:val="-8"/>
          <w:w w:val="105"/>
          <w:sz w:val="22"/>
        </w:rPr>
        <w:t>,</w:t>
      </w:r>
      <w:r>
        <w:rPr>
          <w:color w:val="707070"/>
          <w:spacing w:val="-5"/>
          <w:w w:val="105"/>
          <w:sz w:val="22"/>
        </w:rPr>
        <w:t> </w:t>
      </w:r>
      <w:r>
        <w:rPr>
          <w:color w:val="494949"/>
          <w:w w:val="105"/>
          <w:sz w:val="22"/>
        </w:rPr>
        <w:t>informo o</w:t>
      </w:r>
      <w:r>
        <w:rPr>
          <w:color w:val="494949"/>
          <w:spacing w:val="-6"/>
          <w:w w:val="105"/>
          <w:sz w:val="22"/>
        </w:rPr>
        <w:t> </w:t>
      </w:r>
      <w:r>
        <w:rPr>
          <w:color w:val="494949"/>
          <w:w w:val="105"/>
          <w:sz w:val="22"/>
        </w:rPr>
        <w:t>seguinte</w:t>
      </w:r>
      <w:r>
        <w:rPr>
          <w:color w:val="494949"/>
          <w:spacing w:val="-6"/>
          <w:w w:val="105"/>
          <w:sz w:val="22"/>
        </w:rPr>
        <w:t> </w:t>
      </w:r>
      <w:r>
        <w:rPr>
          <w:color w:val="383838"/>
          <w:w w:val="105"/>
          <w:sz w:val="22"/>
        </w:rPr>
        <w:t>afastamento e</w:t>
      </w:r>
      <w:r>
        <w:rPr>
          <w:color w:val="383838"/>
          <w:spacing w:val="2"/>
          <w:w w:val="105"/>
          <w:sz w:val="22"/>
        </w:rPr>
        <w:t> </w:t>
      </w:r>
      <w:r>
        <w:rPr>
          <w:color w:val="494949"/>
          <w:w w:val="105"/>
          <w:sz w:val="22"/>
        </w:rPr>
        <w:t>a</w:t>
      </w:r>
      <w:r>
        <w:rPr>
          <w:color w:val="494949"/>
          <w:spacing w:val="-4"/>
          <w:w w:val="105"/>
          <w:sz w:val="22"/>
        </w:rPr>
        <w:t> </w:t>
      </w:r>
      <w:r>
        <w:rPr>
          <w:color w:val="383838"/>
          <w:w w:val="105"/>
          <w:sz w:val="22"/>
        </w:rPr>
        <w:t>substituição </w:t>
      </w:r>
      <w:r>
        <w:rPr>
          <w:color w:val="494949"/>
          <w:w w:val="105"/>
          <w:sz w:val="22"/>
        </w:rPr>
        <w:t>de</w:t>
      </w:r>
      <w:r>
        <w:rPr>
          <w:color w:val="494949"/>
          <w:spacing w:val="-19"/>
          <w:w w:val="105"/>
          <w:sz w:val="22"/>
        </w:rPr>
        <w:t> </w:t>
      </w:r>
      <w:r>
        <w:rPr>
          <w:color w:val="383838"/>
          <w:w w:val="105"/>
          <w:sz w:val="22"/>
        </w:rPr>
        <w:t>pessoal</w:t>
      </w:r>
      <w:r>
        <w:rPr>
          <w:color w:val="383838"/>
          <w:spacing w:val="-11"/>
          <w:w w:val="105"/>
          <w:sz w:val="22"/>
        </w:rPr>
        <w:t> </w:t>
      </w:r>
      <w:r>
        <w:rPr>
          <w:color w:val="494949"/>
          <w:w w:val="105"/>
          <w:sz w:val="22"/>
        </w:rPr>
        <w:t>a</w:t>
      </w:r>
      <w:r>
        <w:rPr>
          <w:color w:val="494949"/>
          <w:spacing w:val="-8"/>
          <w:w w:val="105"/>
          <w:sz w:val="22"/>
        </w:rPr>
        <w:t> </w:t>
      </w:r>
      <w:r>
        <w:rPr>
          <w:color w:val="494949"/>
          <w:w w:val="105"/>
          <w:sz w:val="22"/>
        </w:rPr>
        <w:t>serviço</w:t>
      </w:r>
      <w:r>
        <w:rPr>
          <w:color w:val="494949"/>
          <w:spacing w:val="-9"/>
          <w:w w:val="105"/>
          <w:sz w:val="22"/>
        </w:rPr>
        <w:t> </w:t>
      </w:r>
      <w:r>
        <w:rPr>
          <w:color w:val="494949"/>
          <w:w w:val="105"/>
          <w:sz w:val="22"/>
        </w:rPr>
        <w:t>da</w:t>
      </w:r>
      <w:r>
        <w:rPr>
          <w:color w:val="494949"/>
          <w:spacing w:val="-18"/>
          <w:w w:val="105"/>
          <w:sz w:val="22"/>
        </w:rPr>
        <w:t> </w:t>
      </w:r>
      <w:r>
        <w:rPr>
          <w:color w:val="494949"/>
          <w:w w:val="105"/>
          <w:sz w:val="22"/>
        </w:rPr>
        <w:t>Gerência/Assessoria (CSC):</w:t>
      </w: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9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4"/>
      </w:tblGrid>
      <w:tr>
        <w:trPr>
          <w:trHeight w:val="384" w:hRule="atLeast"/>
        </w:trPr>
        <w:tc>
          <w:tcPr>
            <w:tcW w:w="8434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color w:val="494949"/>
                <w:w w:val="105"/>
                <w:sz w:val="22"/>
              </w:rPr>
              <w:t>Substituído</w:t>
            </w:r>
            <w:r>
              <w:rPr>
                <w:color w:val="707070"/>
                <w:w w:val="105"/>
                <w:sz w:val="22"/>
              </w:rPr>
              <w:t>: </w:t>
            </w:r>
            <w:r>
              <w:rPr>
                <w:color w:val="494949"/>
                <w:w w:val="105"/>
                <w:sz w:val="22"/>
              </w:rPr>
              <w:t>Warley de Moraes Viriato</w:t>
            </w:r>
          </w:p>
        </w:tc>
      </w:tr>
      <w:tr>
        <w:trPr>
          <w:trHeight w:val="374" w:hRule="atLeast"/>
        </w:trPr>
        <w:tc>
          <w:tcPr>
            <w:tcW w:w="8434" w:type="dxa"/>
          </w:tcPr>
          <w:p>
            <w:pPr>
              <w:pStyle w:val="TableParagraph"/>
              <w:spacing w:line="248" w:lineRule="exact"/>
              <w:ind w:left="126"/>
              <w:rPr>
                <w:sz w:val="22"/>
              </w:rPr>
            </w:pPr>
            <w:r>
              <w:rPr>
                <w:color w:val="494949"/>
                <w:spacing w:val="-1"/>
                <w:w w:val="100"/>
                <w:sz w:val="22"/>
              </w:rPr>
              <w:t>Emprego</w:t>
            </w:r>
            <w:r>
              <w:rPr>
                <w:color w:val="707070"/>
                <w:w w:val="106"/>
                <w:sz w:val="22"/>
              </w:rPr>
              <w:t>:</w:t>
            </w:r>
            <w:r>
              <w:rPr>
                <w:color w:val="707070"/>
                <w:spacing w:val="-2"/>
                <w:sz w:val="22"/>
              </w:rPr>
              <w:t> </w:t>
            </w:r>
            <w:r>
              <w:rPr>
                <w:color w:val="494949"/>
                <w:spacing w:val="-1"/>
                <w:w w:val="102"/>
                <w:sz w:val="22"/>
              </w:rPr>
              <w:t>Carg</w:t>
            </w:r>
            <w:r>
              <w:rPr>
                <w:color w:val="494949"/>
                <w:w w:val="102"/>
                <w:sz w:val="22"/>
              </w:rPr>
              <w:t>o</w:t>
            </w:r>
            <w:r>
              <w:rPr>
                <w:color w:val="494949"/>
                <w:spacing w:val="-6"/>
                <w:sz w:val="22"/>
              </w:rPr>
              <w:t> </w:t>
            </w:r>
            <w:r>
              <w:rPr>
                <w:color w:val="494949"/>
                <w:spacing w:val="-1"/>
                <w:w w:val="103"/>
                <w:sz w:val="22"/>
              </w:rPr>
              <w:t>d</w:t>
            </w:r>
            <w:r>
              <w:rPr>
                <w:color w:val="494949"/>
                <w:w w:val="103"/>
                <w:sz w:val="22"/>
              </w:rPr>
              <w:t>e</w:t>
            </w:r>
            <w:r>
              <w:rPr>
                <w:color w:val="494949"/>
                <w:spacing w:val="-13"/>
                <w:sz w:val="22"/>
              </w:rPr>
              <w:t> </w:t>
            </w:r>
            <w:r>
              <w:rPr>
                <w:color w:val="383838"/>
                <w:spacing w:val="-3"/>
                <w:w w:val="103"/>
                <w:sz w:val="22"/>
              </w:rPr>
              <w:t>l</w:t>
            </w:r>
            <w:r>
              <w:rPr>
                <w:color w:val="5D5D5D"/>
                <w:spacing w:val="-1"/>
                <w:w w:val="103"/>
                <w:sz w:val="22"/>
              </w:rPr>
              <w:t>ivr</w:t>
            </w:r>
            <w:r>
              <w:rPr>
                <w:color w:val="5D5D5D"/>
                <w:w w:val="103"/>
                <w:sz w:val="22"/>
              </w:rPr>
              <w:t>e</w:t>
            </w:r>
            <w:r>
              <w:rPr>
                <w:color w:val="5D5D5D"/>
                <w:spacing w:val="-14"/>
                <w:sz w:val="22"/>
              </w:rPr>
              <w:t> </w:t>
            </w:r>
            <w:r>
              <w:rPr>
                <w:color w:val="494949"/>
                <w:spacing w:val="-1"/>
                <w:w w:val="101"/>
                <w:sz w:val="22"/>
              </w:rPr>
              <w:t>proviment</w:t>
            </w:r>
            <w:r>
              <w:rPr>
                <w:color w:val="494949"/>
                <w:w w:val="101"/>
                <w:sz w:val="22"/>
              </w:rPr>
              <w:t>o</w:t>
            </w:r>
            <w:r>
              <w:rPr>
                <w:color w:val="494949"/>
                <w:spacing w:val="-10"/>
                <w:sz w:val="22"/>
              </w:rPr>
              <w:t> </w:t>
            </w:r>
            <w:r>
              <w:rPr>
                <w:color w:val="383838"/>
                <w:w w:val="101"/>
                <w:sz w:val="22"/>
              </w:rPr>
              <w:t>-</w:t>
            </w:r>
            <w:r>
              <w:rPr>
                <w:color w:val="383838"/>
                <w:sz w:val="22"/>
              </w:rPr>
              <w:t> </w:t>
            </w:r>
            <w:r>
              <w:rPr>
                <w:color w:val="383838"/>
                <w:spacing w:val="1"/>
                <w:sz w:val="22"/>
              </w:rPr>
              <w:t> </w:t>
            </w:r>
            <w:r>
              <w:rPr>
                <w:color w:val="494949"/>
                <w:spacing w:val="-1"/>
                <w:w w:val="101"/>
                <w:sz w:val="22"/>
              </w:rPr>
              <w:t>Ocupação</w:t>
            </w:r>
            <w:r>
              <w:rPr>
                <w:color w:val="494949"/>
                <w:w w:val="101"/>
                <w:sz w:val="22"/>
              </w:rPr>
              <w:t>:</w:t>
            </w:r>
            <w:r>
              <w:rPr>
                <w:color w:val="494949"/>
                <w:spacing w:val="-2"/>
                <w:sz w:val="22"/>
              </w:rPr>
              <w:t> </w:t>
            </w:r>
            <w:r>
              <w:rPr>
                <w:color w:val="494949"/>
                <w:spacing w:val="-1"/>
                <w:w w:val="108"/>
                <w:sz w:val="22"/>
              </w:rPr>
              <w:t>Coordenad</w:t>
            </w:r>
            <w:r>
              <w:rPr>
                <w:color w:val="494949"/>
                <w:spacing w:val="-102"/>
                <w:w w:val="108"/>
                <w:sz w:val="22"/>
              </w:rPr>
              <w:t>o</w:t>
            </w:r>
            <w:r>
              <w:rPr>
                <w:color w:val="282828"/>
                <w:w w:val="108"/>
                <w:sz w:val="22"/>
              </w:rPr>
              <w:t>r</w:t>
            </w:r>
            <w:r>
              <w:rPr>
                <w:color w:val="282828"/>
                <w:spacing w:val="1"/>
                <w:sz w:val="22"/>
              </w:rPr>
              <w:t> </w:t>
            </w:r>
            <w:r>
              <w:rPr>
                <w:color w:val="494949"/>
                <w:spacing w:val="-1"/>
                <w:w w:val="103"/>
                <w:sz w:val="22"/>
              </w:rPr>
              <w:t>d</w:t>
            </w:r>
            <w:r>
              <w:rPr>
                <w:color w:val="494949"/>
                <w:w w:val="103"/>
                <w:sz w:val="22"/>
              </w:rPr>
              <w:t>e</w:t>
            </w:r>
            <w:r>
              <w:rPr>
                <w:color w:val="494949"/>
                <w:spacing w:val="-4"/>
                <w:sz w:val="22"/>
              </w:rPr>
              <w:t> </w:t>
            </w:r>
            <w:r>
              <w:rPr>
                <w:color w:val="494949"/>
                <w:spacing w:val="-1"/>
                <w:w w:val="103"/>
                <w:sz w:val="22"/>
              </w:rPr>
              <w:t>TI</w:t>
            </w:r>
          </w:p>
        </w:tc>
      </w:tr>
      <w:tr>
        <w:trPr>
          <w:trHeight w:val="355" w:hRule="atLeast"/>
        </w:trPr>
        <w:tc>
          <w:tcPr>
            <w:tcW w:w="8434" w:type="dxa"/>
          </w:tcPr>
          <w:p>
            <w:pPr>
              <w:pStyle w:val="TableParagraph"/>
              <w:spacing w:line="240" w:lineRule="auto" w:before="5"/>
              <w:ind w:left="118"/>
              <w:rPr>
                <w:sz w:val="22"/>
              </w:rPr>
            </w:pPr>
            <w:r>
              <w:rPr>
                <w:color w:val="383838"/>
                <w:sz w:val="22"/>
              </w:rPr>
              <w:t>Lotação: </w:t>
            </w:r>
            <w:r>
              <w:rPr>
                <w:color w:val="494949"/>
                <w:sz w:val="22"/>
              </w:rPr>
              <w:t>CSC</w:t>
            </w:r>
          </w:p>
        </w:tc>
      </w:tr>
      <w:tr>
        <w:trPr>
          <w:trHeight w:val="384" w:hRule="atLeast"/>
        </w:trPr>
        <w:tc>
          <w:tcPr>
            <w:tcW w:w="8434" w:type="dxa"/>
          </w:tcPr>
          <w:p>
            <w:pPr>
              <w:pStyle w:val="TableParagraph"/>
              <w:spacing w:line="240" w:lineRule="auto" w:before="14"/>
              <w:rPr>
                <w:sz w:val="22"/>
              </w:rPr>
            </w:pPr>
            <w:r>
              <w:rPr>
                <w:color w:val="494949"/>
                <w:sz w:val="22"/>
              </w:rPr>
              <w:t>Salário: </w:t>
            </w:r>
            <w:r>
              <w:rPr>
                <w:color w:val="383838"/>
                <w:sz w:val="22"/>
              </w:rPr>
              <w:t>R$ 11</w:t>
            </w:r>
            <w:r>
              <w:rPr>
                <w:color w:val="5D5D5D"/>
                <w:sz w:val="22"/>
              </w:rPr>
              <w:t>.51</w:t>
            </w:r>
            <w:r>
              <w:rPr>
                <w:color w:val="383838"/>
                <w:sz w:val="22"/>
              </w:rPr>
              <w:t>7</w:t>
            </w:r>
            <w:r>
              <w:rPr>
                <w:color w:val="707070"/>
                <w:sz w:val="22"/>
              </w:rPr>
              <w:t>,</w:t>
            </w:r>
            <w:r>
              <w:rPr>
                <w:color w:val="494949"/>
                <w:sz w:val="22"/>
              </w:rPr>
              <w:t>82</w:t>
            </w:r>
          </w:p>
        </w:tc>
      </w:tr>
      <w:tr>
        <w:trPr>
          <w:trHeight w:val="374" w:hRule="atLeast"/>
        </w:trPr>
        <w:tc>
          <w:tcPr>
            <w:tcW w:w="8434" w:type="dxa"/>
          </w:tcPr>
          <w:p>
            <w:pPr>
              <w:pStyle w:val="TableParagraph"/>
              <w:spacing w:line="248" w:lineRule="exact"/>
              <w:ind w:left="117"/>
              <w:rPr>
                <w:sz w:val="22"/>
              </w:rPr>
            </w:pPr>
            <w:r>
              <w:rPr>
                <w:color w:val="494949"/>
                <w:sz w:val="22"/>
              </w:rPr>
              <w:t>Motivo: Férias</w:t>
            </w:r>
          </w:p>
        </w:tc>
      </w:tr>
      <w:tr>
        <w:trPr>
          <w:trHeight w:val="355" w:hRule="atLeast"/>
        </w:trPr>
        <w:tc>
          <w:tcPr>
            <w:tcW w:w="8434" w:type="dxa"/>
          </w:tcPr>
          <w:p>
            <w:pPr>
              <w:pStyle w:val="TableParagraph"/>
              <w:spacing w:line="248" w:lineRule="exact"/>
              <w:ind w:left="117"/>
              <w:rPr>
                <w:sz w:val="22"/>
              </w:rPr>
            </w:pPr>
            <w:r>
              <w:rPr>
                <w:color w:val="494949"/>
                <w:w w:val="110"/>
                <w:sz w:val="22"/>
              </w:rPr>
              <w:t>Período</w:t>
            </w:r>
            <w:r>
              <w:rPr>
                <w:color w:val="707070"/>
                <w:w w:val="110"/>
                <w:sz w:val="22"/>
              </w:rPr>
              <w:t>: </w:t>
            </w:r>
            <w:r>
              <w:rPr>
                <w:color w:val="494949"/>
                <w:w w:val="110"/>
                <w:sz w:val="22"/>
              </w:rPr>
              <w:t>18 </w:t>
            </w:r>
            <w:r>
              <w:rPr>
                <w:color w:val="5D5D5D"/>
                <w:w w:val="110"/>
                <w:sz w:val="22"/>
              </w:rPr>
              <w:t>(</w:t>
            </w:r>
            <w:r>
              <w:rPr>
                <w:color w:val="383838"/>
                <w:w w:val="110"/>
                <w:sz w:val="22"/>
              </w:rPr>
              <w:t>dezoito</w:t>
            </w:r>
            <w:r>
              <w:rPr>
                <w:color w:val="5D5D5D"/>
                <w:w w:val="110"/>
                <w:sz w:val="22"/>
              </w:rPr>
              <w:t>) </w:t>
            </w:r>
            <w:r>
              <w:rPr>
                <w:color w:val="383838"/>
                <w:w w:val="110"/>
                <w:sz w:val="22"/>
              </w:rPr>
              <w:t>dias</w:t>
            </w:r>
          </w:p>
        </w:tc>
      </w:tr>
      <w:tr>
        <w:trPr>
          <w:trHeight w:val="384" w:hRule="atLeast"/>
        </w:trPr>
        <w:tc>
          <w:tcPr>
            <w:tcW w:w="8434" w:type="dxa"/>
          </w:tcPr>
          <w:p>
            <w:pPr>
              <w:pStyle w:val="TableParagraph"/>
              <w:spacing w:line="240" w:lineRule="auto" w:before="14"/>
              <w:ind w:left="110"/>
              <w:rPr>
                <w:sz w:val="22"/>
              </w:rPr>
            </w:pPr>
            <w:r>
              <w:rPr>
                <w:color w:val="494949"/>
                <w:sz w:val="22"/>
              </w:rPr>
              <w:t>Termo inicial: 23</w:t>
            </w:r>
            <w:r>
              <w:rPr>
                <w:color w:val="707070"/>
                <w:sz w:val="22"/>
              </w:rPr>
              <w:t>/</w:t>
            </w:r>
            <w:r>
              <w:rPr>
                <w:color w:val="494949"/>
                <w:sz w:val="22"/>
              </w:rPr>
              <w:t>01</w:t>
            </w:r>
            <w:r>
              <w:rPr>
                <w:color w:val="707070"/>
                <w:sz w:val="22"/>
              </w:rPr>
              <w:t>/</w:t>
            </w:r>
            <w:r>
              <w:rPr>
                <w:color w:val="494949"/>
                <w:sz w:val="22"/>
              </w:rPr>
              <w:t>2018</w:t>
            </w:r>
          </w:p>
        </w:tc>
      </w:tr>
      <w:tr>
        <w:trPr>
          <w:trHeight w:val="374" w:hRule="atLeast"/>
        </w:trPr>
        <w:tc>
          <w:tcPr>
            <w:tcW w:w="8434" w:type="dxa"/>
          </w:tcPr>
          <w:p>
            <w:pPr>
              <w:pStyle w:val="TableParagraph"/>
              <w:spacing w:line="240" w:lineRule="auto" w:before="5"/>
              <w:ind w:left="110"/>
              <w:rPr>
                <w:sz w:val="22"/>
              </w:rPr>
            </w:pPr>
            <w:r>
              <w:rPr>
                <w:color w:val="494949"/>
                <w:w w:val="105"/>
                <w:sz w:val="22"/>
              </w:rPr>
              <w:t>Termo final: 09</w:t>
            </w:r>
            <w:r>
              <w:rPr>
                <w:color w:val="707070"/>
                <w:w w:val="105"/>
                <w:sz w:val="22"/>
              </w:rPr>
              <w:t>/</w:t>
            </w:r>
            <w:r>
              <w:rPr>
                <w:color w:val="494949"/>
                <w:w w:val="105"/>
                <w:sz w:val="22"/>
              </w:rPr>
              <w:t>02/2018</w:t>
            </w:r>
          </w:p>
        </w:tc>
      </w:tr>
    </w:tbl>
    <w:p>
      <w:pPr>
        <w:pStyle w:val="BodyText"/>
        <w:spacing w:before="3"/>
        <w:rPr>
          <w:sz w:val="29"/>
        </w:rPr>
      </w:pPr>
      <w:r>
        <w:rPr/>
        <w:pict>
          <v:shape style="position:absolute;margin-left:135.028976pt;margin-top:18.042767pt;width:420.5pt;height:19.25pt;mso-position-horizontal-relative:page;mso-position-vertical-relative:paragraph;z-index:-952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100"/>
                  </w:pPr>
                  <w:r>
                    <w:rPr>
                      <w:color w:val="494949"/>
                    </w:rPr>
                    <w:t>Substituto: Jean Car</w:t>
                  </w:r>
                  <w:r>
                    <w:rPr>
                      <w:color w:val="707070"/>
                    </w:rPr>
                    <w:t>l</w:t>
                  </w:r>
                  <w:r>
                    <w:rPr>
                      <w:color w:val="494949"/>
                    </w:rPr>
                    <w:t>os Gomes Maia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ind w:left="1980"/>
        <w:rPr>
          <w:sz w:val="20"/>
        </w:rPr>
      </w:pPr>
      <w:r>
        <w:rPr>
          <w:sz w:val="20"/>
        </w:rPr>
        <w:pict>
          <v:shape style="width:420.5pt;height:39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364" w:lineRule="auto" w:before="10"/>
                    <w:ind w:left="104" w:right="-29" w:hanging="2"/>
                  </w:pPr>
                  <w:r>
                    <w:rPr>
                      <w:color w:val="494949"/>
                      <w:w w:val="105"/>
                      <w:u w:val="thick" w:color="494949"/>
                    </w:rPr>
                    <w:t>Emprego:</w:t>
                  </w:r>
                  <w:r>
                    <w:rPr>
                      <w:color w:val="494949"/>
                      <w:spacing w:val="-34"/>
                      <w:w w:val="105"/>
                      <w:u w:val="thick" w:color="494949"/>
                    </w:rPr>
                    <w:t> </w:t>
                  </w:r>
                  <w:r>
                    <w:rPr>
                      <w:color w:val="494949"/>
                      <w:w w:val="105"/>
                      <w:u w:val="thick" w:color="494949"/>
                    </w:rPr>
                    <w:t>Profissional</w:t>
                  </w:r>
                  <w:r>
                    <w:rPr>
                      <w:color w:val="494949"/>
                      <w:spacing w:val="-30"/>
                      <w:w w:val="105"/>
                      <w:u w:val="thick" w:color="494949"/>
                    </w:rPr>
                    <w:t> </w:t>
                  </w:r>
                  <w:r>
                    <w:rPr>
                      <w:color w:val="494949"/>
                      <w:w w:val="105"/>
                      <w:u w:val="thick" w:color="494949"/>
                    </w:rPr>
                    <w:t>Analista</w:t>
                  </w:r>
                  <w:r>
                    <w:rPr>
                      <w:color w:val="494949"/>
                      <w:spacing w:val="-36"/>
                      <w:w w:val="105"/>
                      <w:u w:val="thick" w:color="494949"/>
                    </w:rPr>
                    <w:t> </w:t>
                  </w:r>
                  <w:r>
                    <w:rPr>
                      <w:color w:val="494949"/>
                      <w:w w:val="105"/>
                      <w:u w:val="thick" w:color="494949"/>
                    </w:rPr>
                    <w:t>Superior</w:t>
                  </w:r>
                  <w:r>
                    <w:rPr>
                      <w:color w:val="494949"/>
                      <w:spacing w:val="-38"/>
                      <w:w w:val="105"/>
                      <w:u w:val="thick" w:color="494949"/>
                    </w:rPr>
                    <w:t> </w:t>
                  </w:r>
                  <w:r>
                    <w:rPr>
                      <w:color w:val="494949"/>
                      <w:w w:val="105"/>
                      <w:u w:val="thick" w:color="494949"/>
                    </w:rPr>
                    <w:t>-</w:t>
                  </w:r>
                  <w:r>
                    <w:rPr>
                      <w:color w:val="494949"/>
                      <w:spacing w:val="4"/>
                      <w:w w:val="105"/>
                      <w:u w:val="thick" w:color="494949"/>
                    </w:rPr>
                    <w:t> </w:t>
                  </w:r>
                  <w:r>
                    <w:rPr>
                      <w:color w:val="494949"/>
                      <w:w w:val="105"/>
                      <w:u w:val="thick" w:color="494949"/>
                    </w:rPr>
                    <w:t>Ocupação:</w:t>
                  </w:r>
                  <w:r>
                    <w:rPr>
                      <w:color w:val="494949"/>
                      <w:spacing w:val="-25"/>
                      <w:w w:val="105"/>
                      <w:u w:val="thick" w:color="494949"/>
                    </w:rPr>
                    <w:t> </w:t>
                  </w:r>
                  <w:r>
                    <w:rPr>
                      <w:color w:val="494949"/>
                      <w:w w:val="105"/>
                      <w:u w:val="thick" w:color="494949"/>
                    </w:rPr>
                    <w:t>Analista</w:t>
                  </w:r>
                  <w:r>
                    <w:rPr>
                      <w:color w:val="494949"/>
                      <w:spacing w:val="-34"/>
                      <w:w w:val="105"/>
                      <w:u w:val="thick" w:color="494949"/>
                    </w:rPr>
                    <w:t> </w:t>
                  </w:r>
                  <w:r>
                    <w:rPr>
                      <w:color w:val="494949"/>
                      <w:w w:val="105"/>
                      <w:u w:val="thick" w:color="494949"/>
                    </w:rPr>
                    <w:t>de</w:t>
                  </w:r>
                  <w:r>
                    <w:rPr>
                      <w:color w:val="494949"/>
                      <w:spacing w:val="-35"/>
                      <w:w w:val="105"/>
                      <w:u w:val="thick" w:color="494949"/>
                    </w:rPr>
                    <w:t> </w:t>
                  </w:r>
                  <w:r>
                    <w:rPr>
                      <w:color w:val="383838"/>
                      <w:w w:val="105"/>
                      <w:u w:val="thick" w:color="494949"/>
                    </w:rPr>
                    <w:t>Infraes</w:t>
                  </w:r>
                  <w:r>
                    <w:rPr>
                      <w:color w:val="5D5D5D"/>
                      <w:w w:val="105"/>
                      <w:u w:val="thick" w:color="494949"/>
                    </w:rPr>
                    <w:t>trutura</w:t>
                  </w:r>
                  <w:r>
                    <w:rPr>
                      <w:color w:val="494949"/>
                      <w:w w:val="105"/>
                      <w:u w:val="thick" w:color="494949"/>
                    </w:rPr>
                    <w:t>de</w:t>
                  </w:r>
                  <w:r>
                    <w:rPr>
                      <w:color w:val="494949"/>
                      <w:spacing w:val="-42"/>
                      <w:w w:val="105"/>
                      <w:u w:val="thick" w:color="494949"/>
                    </w:rPr>
                    <w:t> </w:t>
                  </w:r>
                  <w:r>
                    <w:rPr>
                      <w:color w:val="494949"/>
                      <w:w w:val="105"/>
                      <w:u w:val="thick" w:color="494949"/>
                    </w:rPr>
                    <w:t>T</w:t>
                  </w:r>
                  <w:r>
                    <w:rPr>
                      <w:color w:val="494949"/>
                      <w:w w:val="105"/>
                    </w:rPr>
                    <w:t>I Lotação:</w:t>
                  </w:r>
                  <w:r>
                    <w:rPr>
                      <w:color w:val="494949"/>
                      <w:spacing w:val="-20"/>
                      <w:w w:val="105"/>
                    </w:rPr>
                    <w:t> </w:t>
                  </w:r>
                  <w:r>
                    <w:rPr>
                      <w:color w:val="494949"/>
                      <w:w w:val="105"/>
                    </w:rPr>
                    <w:t>CSC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line="20" w:lineRule="exact"/>
        <w:ind w:left="1941"/>
        <w:rPr>
          <w:sz w:val="2"/>
        </w:rPr>
      </w:pPr>
      <w:r>
        <w:rPr>
          <w:sz w:val="2"/>
        </w:rPr>
        <w:pict>
          <v:group style="width:424.15pt;height:.5pt;mso-position-horizontal-relative:char;mso-position-vertical-relative:line" coordorigin="0,0" coordsize="8483,10">
            <v:line style="position:absolute" from="0,5" to="8482,5" stroked="true" strokeweight=".4811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478" w:val="left" w:leader="none"/>
          <w:tab w:pos="2479" w:val="left" w:leader="none"/>
        </w:tabs>
        <w:spacing w:line="360" w:lineRule="auto" w:before="0" w:after="0"/>
        <w:ind w:left="1598" w:right="728" w:firstLine="15"/>
        <w:jc w:val="both"/>
        <w:rPr>
          <w:sz w:val="22"/>
        </w:rPr>
      </w:pPr>
      <w:r>
        <w:rPr/>
        <w:pict>
          <v:line style="position:absolute;mso-position-horizontal-relative:page;mso-position-vertical-relative:paragraph;z-index:1240" from="134.306900pt,-73.881546pt" to="557.445843pt,-73.881546pt" stroked="true" strokeweight=".4811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64" from="134.306900pt,-54.154789pt" to="557.445843pt,-54.154789pt" stroked="true" strokeweight=".48114pt" strokecolor="#000000">
            <v:stroke dashstyle="solid"/>
            <w10:wrap type="none"/>
          </v:line>
        </w:pict>
      </w:r>
      <w:r>
        <w:rPr>
          <w:color w:val="494949"/>
          <w:sz w:val="22"/>
        </w:rPr>
        <w:t>Neste período o </w:t>
      </w:r>
      <w:r>
        <w:rPr>
          <w:color w:val="383838"/>
          <w:sz w:val="22"/>
        </w:rPr>
        <w:t>Jean </w:t>
      </w:r>
      <w:r>
        <w:rPr>
          <w:color w:val="494949"/>
          <w:sz w:val="22"/>
        </w:rPr>
        <w:t>Maia </w:t>
      </w:r>
      <w:r>
        <w:rPr>
          <w:color w:val="5D5D5D"/>
          <w:sz w:val="22"/>
        </w:rPr>
        <w:t>fará </w:t>
      </w:r>
      <w:r>
        <w:rPr>
          <w:color w:val="494949"/>
          <w:sz w:val="22"/>
        </w:rPr>
        <w:t>a substituição cumulativa desempenhando as atividades </w:t>
      </w:r>
      <w:r>
        <w:rPr>
          <w:color w:val="383838"/>
          <w:sz w:val="22"/>
        </w:rPr>
        <w:t>do </w:t>
      </w:r>
      <w:r>
        <w:rPr>
          <w:color w:val="494949"/>
          <w:sz w:val="22"/>
        </w:rPr>
        <w:t>emprego de </w:t>
      </w:r>
      <w:r>
        <w:rPr>
          <w:color w:val="383838"/>
          <w:sz w:val="22"/>
        </w:rPr>
        <w:t>provimento </w:t>
      </w:r>
      <w:r>
        <w:rPr>
          <w:color w:val="494949"/>
          <w:sz w:val="22"/>
        </w:rPr>
        <w:t>efetivo originário relacionado às atividades da Gerência/Assessoria</w:t>
      </w:r>
      <w:r>
        <w:rPr>
          <w:color w:val="707070"/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2478" w:val="left" w:leader="none"/>
          <w:tab w:pos="2479" w:val="left" w:leader="none"/>
        </w:tabs>
        <w:spacing w:line="364" w:lineRule="auto" w:before="7" w:after="0"/>
        <w:ind w:left="1593" w:right="757" w:firstLine="7"/>
        <w:jc w:val="both"/>
        <w:rPr>
          <w:sz w:val="22"/>
        </w:rPr>
      </w:pPr>
      <w:r>
        <w:rPr>
          <w:color w:val="494949"/>
          <w:sz w:val="22"/>
        </w:rPr>
        <w:t>Por fim</w:t>
      </w:r>
      <w:r>
        <w:rPr>
          <w:color w:val="707070"/>
          <w:sz w:val="22"/>
        </w:rPr>
        <w:t>, </w:t>
      </w:r>
      <w:r>
        <w:rPr>
          <w:color w:val="383838"/>
          <w:sz w:val="22"/>
        </w:rPr>
        <w:t>ressalta-se que </w:t>
      </w:r>
      <w:r>
        <w:rPr>
          <w:color w:val="494949"/>
          <w:sz w:val="22"/>
        </w:rPr>
        <w:t>a referida substituição atende também aos requisitos do artigo </w:t>
      </w:r>
      <w:r>
        <w:rPr>
          <w:color w:val="494949"/>
          <w:spacing w:val="-6"/>
          <w:sz w:val="22"/>
        </w:rPr>
        <w:t>2°</w:t>
      </w:r>
      <w:r>
        <w:rPr>
          <w:color w:val="707070"/>
          <w:spacing w:val="-6"/>
          <w:sz w:val="22"/>
        </w:rPr>
        <w:t>, </w:t>
      </w:r>
      <w:r>
        <w:rPr>
          <w:color w:val="494949"/>
          <w:sz w:val="22"/>
        </w:rPr>
        <w:t>parágrafo </w:t>
      </w:r>
      <w:r>
        <w:rPr>
          <w:color w:val="494949"/>
          <w:spacing w:val="-2"/>
          <w:sz w:val="22"/>
        </w:rPr>
        <w:t>único</w:t>
      </w:r>
      <w:r>
        <w:rPr>
          <w:color w:val="707070"/>
          <w:spacing w:val="-2"/>
          <w:sz w:val="22"/>
        </w:rPr>
        <w:t>, </w:t>
      </w:r>
      <w:r>
        <w:rPr>
          <w:color w:val="383838"/>
          <w:sz w:val="22"/>
        </w:rPr>
        <w:t>da </w:t>
      </w:r>
      <w:r>
        <w:rPr>
          <w:color w:val="494949"/>
          <w:sz w:val="22"/>
        </w:rPr>
        <w:t>Portaria </w:t>
      </w:r>
      <w:r>
        <w:rPr>
          <w:color w:val="383838"/>
          <w:sz w:val="22"/>
        </w:rPr>
        <w:t>Normativa </w:t>
      </w:r>
      <w:r>
        <w:rPr>
          <w:color w:val="494949"/>
          <w:sz w:val="22"/>
        </w:rPr>
        <w:t>n</w:t>
      </w:r>
      <w:r>
        <w:rPr>
          <w:color w:val="707070"/>
          <w:sz w:val="22"/>
        </w:rPr>
        <w:t>º </w:t>
      </w:r>
      <w:r>
        <w:rPr>
          <w:color w:val="494949"/>
          <w:sz w:val="22"/>
        </w:rPr>
        <w:t>33</w:t>
      </w:r>
      <w:r>
        <w:rPr>
          <w:color w:val="707070"/>
          <w:sz w:val="22"/>
        </w:rPr>
        <w:t>, </w:t>
      </w:r>
      <w:r>
        <w:rPr>
          <w:color w:val="494949"/>
          <w:sz w:val="22"/>
        </w:rPr>
        <w:t>de 17 de abril </w:t>
      </w:r>
      <w:r>
        <w:rPr>
          <w:color w:val="383838"/>
          <w:sz w:val="22"/>
        </w:rPr>
        <w:t>d</w:t>
      </w:r>
      <w:r>
        <w:rPr>
          <w:color w:val="5D5D5D"/>
          <w:sz w:val="22"/>
        </w:rPr>
        <w:t>e</w:t>
      </w:r>
      <w:r>
        <w:rPr>
          <w:color w:val="5D5D5D"/>
          <w:spacing w:val="-35"/>
          <w:sz w:val="22"/>
        </w:rPr>
        <w:t> </w:t>
      </w:r>
      <w:r>
        <w:rPr>
          <w:color w:val="494949"/>
          <w:sz w:val="22"/>
        </w:rPr>
        <w:t>2015.</w:t>
      </w:r>
    </w:p>
    <w:p>
      <w:pPr>
        <w:tabs>
          <w:tab w:pos="7973" w:val="left" w:leader="none"/>
        </w:tabs>
        <w:spacing w:line="254" w:lineRule="exact" w:before="0"/>
        <w:ind w:left="2468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1406130</wp:posOffset>
            </wp:positionH>
            <wp:positionV relativeFrom="paragraph">
              <wp:posOffset>180410</wp:posOffset>
            </wp:positionV>
            <wp:extent cx="2628851" cy="745478"/>
            <wp:effectExtent l="0" t="0" r="0" b="0"/>
            <wp:wrapNone/>
            <wp:docPr id="1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851" cy="745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94949"/>
          <w:sz w:val="22"/>
        </w:rPr>
        <w:t>Respeitosamente,</w:t>
        <w:tab/>
      </w:r>
      <w:r>
        <w:rPr>
          <w:b/>
          <w:color w:val="282828"/>
          <w:position w:val="7"/>
          <w:sz w:val="20"/>
        </w:rPr>
        <w:t>C</w:t>
      </w:r>
      <w:r>
        <w:rPr>
          <w:b/>
          <w:color w:val="282828"/>
          <w:spacing w:val="-36"/>
          <w:position w:val="7"/>
          <w:sz w:val="20"/>
        </w:rPr>
        <w:t> </w:t>
      </w:r>
      <w:r>
        <w:rPr>
          <w:b/>
          <w:color w:val="282828"/>
          <w:position w:val="7"/>
          <w:sz w:val="20"/>
        </w:rPr>
        <w:t>iente</w:t>
      </w:r>
      <w:r>
        <w:rPr>
          <w:b/>
          <w:color w:val="282828"/>
          <w:spacing w:val="-18"/>
          <w:position w:val="7"/>
          <w:sz w:val="20"/>
        </w:rPr>
        <w:t> </w:t>
      </w:r>
      <w:r>
        <w:rPr>
          <w:b/>
          <w:color w:val="5D5D5D"/>
          <w:position w:val="7"/>
          <w:sz w:val="20"/>
        </w:rPr>
        <w:t>:</w:t>
      </w:r>
    </w:p>
    <w:p>
      <w:pPr>
        <w:tabs>
          <w:tab w:pos="7222" w:val="left" w:leader="none"/>
          <w:tab w:pos="7571" w:val="left" w:leader="none"/>
          <w:tab w:pos="8124" w:val="left" w:leader="none"/>
          <w:tab w:pos="9248" w:val="left" w:leader="none"/>
        </w:tabs>
        <w:spacing w:line="679" w:lineRule="exact" w:before="122"/>
        <w:ind w:left="6141" w:right="0" w:firstLine="0"/>
        <w:jc w:val="left"/>
        <w:rPr>
          <w:rFonts w:ascii="Times New Roman"/>
          <w:sz w:val="31"/>
        </w:rPr>
      </w:pPr>
      <w:r>
        <w:rPr>
          <w:rFonts w:ascii="Times New Roman"/>
          <w:i/>
          <w:color w:val="494949"/>
          <w:w w:val="95"/>
          <w:sz w:val="52"/>
          <w:u w:val="thick" w:color="7C7797"/>
        </w:rPr>
        <w:t>1</w:t>
      </w:r>
      <w:r>
        <w:rPr>
          <w:rFonts w:ascii="Times New Roman"/>
          <w:i/>
          <w:color w:val="494949"/>
          <w:w w:val="95"/>
          <w:sz w:val="52"/>
        </w:rPr>
        <w:tab/>
      </w:r>
      <w:r>
        <w:rPr>
          <w:rFonts w:ascii="Times New Roman"/>
          <w:i/>
          <w:color w:val="7C7797"/>
          <w:w w:val="95"/>
          <w:sz w:val="52"/>
          <w:u w:val="thick" w:color="7C7797"/>
        </w:rPr>
        <w:t> </w:t>
      </w:r>
      <w:r>
        <w:rPr>
          <w:rFonts w:ascii="Times New Roman"/>
          <w:i/>
          <w:color w:val="7C7797"/>
          <w:w w:val="95"/>
          <w:sz w:val="15"/>
          <w:u w:val="thick" w:color="7C7797"/>
        </w:rPr>
        <w:t>f\</w:t>
        <w:tab/>
      </w:r>
      <w:r>
        <w:rPr>
          <w:rFonts w:ascii="Times New Roman"/>
          <w:i/>
          <w:color w:val="7C7797"/>
          <w:w w:val="95"/>
          <w:sz w:val="43"/>
          <w:u w:val="thick" w:color="7C7797"/>
        </w:rPr>
        <w:t>\o</w:t>
        <w:tab/>
      </w:r>
      <w:r>
        <w:rPr>
          <w:i/>
          <w:color w:val="7C7797"/>
          <w:w w:val="75"/>
          <w:sz w:val="43"/>
          <w:u w:val="thick" w:color="7C7797"/>
        </w:rPr>
        <w:t>Gv.</w:t>
      </w:r>
      <w:r>
        <w:rPr>
          <w:i/>
          <w:color w:val="5D5D5D"/>
          <w:w w:val="75"/>
          <w:sz w:val="43"/>
          <w:u w:val="thick" w:color="7C7797"/>
        </w:rPr>
        <w:t>t::</w:t>
      </w:r>
      <w:r>
        <w:rPr>
          <w:color w:val="7C7797"/>
          <w:w w:val="75"/>
          <w:sz w:val="44"/>
          <w:u w:val="thick" w:color="7C7797"/>
        </w:rPr>
        <w:t>n</w:t>
      </w:r>
      <w:r>
        <w:rPr>
          <w:color w:val="7C7797"/>
          <w:w w:val="75"/>
          <w:sz w:val="44"/>
        </w:rPr>
        <w:tab/>
      </w:r>
      <w:r>
        <w:rPr>
          <w:color w:val="625B85"/>
          <w:w w:val="85"/>
          <w:sz w:val="63"/>
          <w:u w:val="thick" w:color="625B85"/>
        </w:rPr>
        <w:t>!w</w:t>
      </w:r>
      <w:r>
        <w:rPr>
          <w:color w:val="5D5D5D"/>
          <w:spacing w:val="-76"/>
          <w:w w:val="85"/>
          <w:sz w:val="63"/>
        </w:rPr>
        <w:t> </w:t>
      </w:r>
      <w:r>
        <w:rPr>
          <w:rFonts w:ascii="Times New Roman"/>
          <w:color w:val="5D5D5D"/>
          <w:w w:val="85"/>
          <w:sz w:val="31"/>
          <w:u w:val="thick" w:color="5D5D5D"/>
        </w:rPr>
        <w:t>Pc</w:t>
      </w:r>
    </w:p>
    <w:p>
      <w:pPr>
        <w:spacing w:line="185" w:lineRule="exact" w:before="0"/>
        <w:ind w:left="6488" w:right="1410" w:firstLine="0"/>
        <w:jc w:val="center"/>
        <w:rPr>
          <w:b/>
          <w:sz w:val="20"/>
        </w:rPr>
      </w:pPr>
      <w:r>
        <w:rPr>
          <w:b/>
          <w:color w:val="383838"/>
          <w:w w:val="105"/>
          <w:sz w:val="20"/>
        </w:rPr>
        <w:t>Jean </w:t>
      </w:r>
      <w:r>
        <w:rPr>
          <w:b/>
          <w:color w:val="282828"/>
          <w:w w:val="105"/>
          <w:sz w:val="20"/>
        </w:rPr>
        <w:t>Carlos Gomes </w:t>
      </w:r>
      <w:r>
        <w:rPr>
          <w:b/>
          <w:color w:val="383838"/>
          <w:w w:val="105"/>
          <w:sz w:val="20"/>
        </w:rPr>
        <w:t>Maia</w:t>
      </w:r>
    </w:p>
    <w:p>
      <w:pPr>
        <w:spacing w:before="21"/>
        <w:ind w:left="6488" w:right="1418" w:firstLine="0"/>
        <w:jc w:val="center"/>
        <w:rPr>
          <w:b/>
          <w:sz w:val="20"/>
        </w:rPr>
      </w:pPr>
      <w:r>
        <w:rPr>
          <w:b/>
          <w:color w:val="383838"/>
          <w:w w:val="105"/>
          <w:sz w:val="20"/>
        </w:rPr>
        <w:t>Analista de Infr</w:t>
      </w:r>
      <w:r>
        <w:rPr>
          <w:b/>
          <w:color w:val="181818"/>
          <w:w w:val="105"/>
          <w:sz w:val="20"/>
        </w:rPr>
        <w:t>a</w:t>
      </w:r>
      <w:r>
        <w:rPr>
          <w:b/>
          <w:color w:val="494949"/>
          <w:w w:val="105"/>
          <w:sz w:val="20"/>
        </w:rPr>
        <w:t>es</w:t>
      </w:r>
      <w:r>
        <w:rPr>
          <w:b/>
          <w:color w:val="282828"/>
          <w:w w:val="105"/>
          <w:sz w:val="20"/>
        </w:rPr>
        <w:t>trutu</w:t>
      </w:r>
      <w:r>
        <w:rPr>
          <w:b/>
          <w:color w:val="494949"/>
          <w:w w:val="105"/>
          <w:sz w:val="20"/>
        </w:rPr>
        <w:t>ra </w:t>
      </w:r>
      <w:r>
        <w:rPr>
          <w:b/>
          <w:color w:val="383838"/>
          <w:w w:val="105"/>
          <w:sz w:val="20"/>
        </w:rPr>
        <w:t>de </w:t>
      </w:r>
      <w:r>
        <w:rPr>
          <w:b/>
          <w:color w:val="282828"/>
          <w:w w:val="105"/>
          <w:sz w:val="20"/>
        </w:rPr>
        <w:t>TI</w:t>
      </w:r>
    </w:p>
    <w:p>
      <w:pPr>
        <w:tabs>
          <w:tab w:pos="10932" w:val="right" w:leader="none"/>
        </w:tabs>
        <w:spacing w:line="299" w:lineRule="exact" w:before="494"/>
        <w:ind w:left="599" w:right="0" w:firstLine="0"/>
        <w:jc w:val="left"/>
        <w:rPr>
          <w:rFonts w:ascii="Times New Roman" w:hAnsi="Times New Roman"/>
          <w:sz w:val="16"/>
        </w:rPr>
      </w:pPr>
      <w:r>
        <w:rPr>
          <w:color w:val="5D5D5D"/>
          <w:w w:val="85"/>
          <w:sz w:val="20"/>
        </w:rPr>
        <w:t>Setor</w:t>
      </w:r>
      <w:r>
        <w:rPr>
          <w:color w:val="5D5D5D"/>
          <w:spacing w:val="-32"/>
          <w:w w:val="85"/>
          <w:sz w:val="20"/>
        </w:rPr>
        <w:t> </w:t>
      </w:r>
      <w:r>
        <w:rPr>
          <w:color w:val="5D5D5D"/>
          <w:w w:val="85"/>
          <w:sz w:val="20"/>
        </w:rPr>
        <w:t>comercial</w:t>
      </w:r>
      <w:r>
        <w:rPr>
          <w:color w:val="5D5D5D"/>
          <w:spacing w:val="-31"/>
          <w:w w:val="85"/>
          <w:sz w:val="20"/>
        </w:rPr>
        <w:t> </w:t>
      </w:r>
      <w:r>
        <w:rPr>
          <w:color w:val="5D5D5D"/>
          <w:w w:val="85"/>
          <w:sz w:val="20"/>
        </w:rPr>
        <w:t>sul</w:t>
      </w:r>
      <w:r>
        <w:rPr>
          <w:color w:val="5D5D5D"/>
          <w:spacing w:val="-38"/>
          <w:w w:val="85"/>
          <w:sz w:val="20"/>
        </w:rPr>
        <w:t> </w:t>
      </w:r>
      <w:r>
        <w:rPr>
          <w:color w:val="707070"/>
          <w:w w:val="85"/>
          <w:sz w:val="20"/>
        </w:rPr>
        <w:t>(SCS),</w:t>
      </w:r>
      <w:r>
        <w:rPr>
          <w:color w:val="707070"/>
          <w:spacing w:val="-32"/>
          <w:w w:val="85"/>
          <w:sz w:val="20"/>
        </w:rPr>
        <w:t> </w:t>
      </w:r>
      <w:r>
        <w:rPr>
          <w:color w:val="5D5D5D"/>
          <w:w w:val="85"/>
          <w:sz w:val="20"/>
        </w:rPr>
        <w:t>Quadra</w:t>
      </w:r>
      <w:r>
        <w:rPr>
          <w:color w:val="5D5D5D"/>
          <w:spacing w:val="-33"/>
          <w:w w:val="85"/>
          <w:sz w:val="20"/>
        </w:rPr>
        <w:t> </w:t>
      </w:r>
      <w:r>
        <w:rPr>
          <w:color w:val="707070"/>
          <w:w w:val="85"/>
          <w:sz w:val="20"/>
        </w:rPr>
        <w:t>2,</w:t>
      </w:r>
      <w:r>
        <w:rPr>
          <w:color w:val="707070"/>
          <w:spacing w:val="-40"/>
          <w:w w:val="85"/>
          <w:sz w:val="20"/>
        </w:rPr>
        <w:t> </w:t>
      </w:r>
      <w:r>
        <w:rPr>
          <w:color w:val="5D5D5D"/>
          <w:w w:val="85"/>
          <w:sz w:val="20"/>
        </w:rPr>
        <w:t>Bloco</w:t>
      </w:r>
      <w:r>
        <w:rPr>
          <w:color w:val="5D5D5D"/>
          <w:spacing w:val="-32"/>
          <w:w w:val="85"/>
          <w:sz w:val="20"/>
        </w:rPr>
        <w:t> </w:t>
      </w:r>
      <w:r>
        <w:rPr>
          <w:rFonts w:ascii="Times New Roman" w:hAnsi="Times New Roman"/>
          <w:color w:val="5D5D5D"/>
          <w:w w:val="85"/>
          <w:sz w:val="27"/>
        </w:rPr>
        <w:t>e</w:t>
      </w:r>
      <w:r>
        <w:rPr>
          <w:rFonts w:ascii="Times New Roman" w:hAnsi="Times New Roman"/>
          <w:color w:val="5D5D5D"/>
          <w:spacing w:val="-48"/>
          <w:w w:val="85"/>
          <w:sz w:val="27"/>
        </w:rPr>
        <w:t> </w:t>
      </w:r>
      <w:r>
        <w:rPr>
          <w:rFonts w:ascii="Times New Roman" w:hAnsi="Times New Roman"/>
          <w:color w:val="707070"/>
          <w:w w:val="85"/>
          <w:sz w:val="27"/>
        </w:rPr>
        <w:t>-</w:t>
      </w:r>
      <w:r>
        <w:rPr>
          <w:rFonts w:ascii="Times New Roman" w:hAnsi="Times New Roman"/>
          <w:color w:val="707070"/>
          <w:spacing w:val="-35"/>
          <w:w w:val="85"/>
          <w:sz w:val="27"/>
        </w:rPr>
        <w:t> </w:t>
      </w:r>
      <w:r>
        <w:rPr>
          <w:color w:val="5D5D5D"/>
          <w:w w:val="85"/>
          <w:sz w:val="20"/>
        </w:rPr>
        <w:t>Ed.</w:t>
      </w:r>
      <w:r>
        <w:rPr>
          <w:color w:val="5D5D5D"/>
          <w:spacing w:val="-35"/>
          <w:w w:val="85"/>
          <w:sz w:val="20"/>
        </w:rPr>
        <w:t> </w:t>
      </w:r>
      <w:r>
        <w:rPr>
          <w:color w:val="5D5D5D"/>
          <w:w w:val="85"/>
          <w:sz w:val="20"/>
        </w:rPr>
        <w:t>Serra</w:t>
      </w:r>
      <w:r>
        <w:rPr>
          <w:color w:val="5D5D5D"/>
          <w:spacing w:val="-30"/>
          <w:w w:val="85"/>
          <w:sz w:val="20"/>
        </w:rPr>
        <w:t> </w:t>
      </w:r>
      <w:r>
        <w:rPr>
          <w:color w:val="5D5D5D"/>
          <w:w w:val="85"/>
          <w:sz w:val="20"/>
        </w:rPr>
        <w:t>Dourada,</w:t>
      </w:r>
      <w:r>
        <w:rPr>
          <w:color w:val="5D5D5D"/>
          <w:spacing w:val="-32"/>
          <w:w w:val="85"/>
          <w:sz w:val="20"/>
        </w:rPr>
        <w:t> </w:t>
      </w:r>
      <w:r>
        <w:rPr>
          <w:color w:val="5D5D5D"/>
          <w:w w:val="85"/>
          <w:sz w:val="20"/>
        </w:rPr>
        <w:t>Salas</w:t>
      </w:r>
      <w:r>
        <w:rPr>
          <w:color w:val="5D5D5D"/>
          <w:spacing w:val="-32"/>
          <w:w w:val="85"/>
          <w:sz w:val="20"/>
        </w:rPr>
        <w:t> </w:t>
      </w:r>
      <w:r>
        <w:rPr>
          <w:color w:val="707070"/>
          <w:w w:val="85"/>
          <w:sz w:val="20"/>
        </w:rPr>
        <w:t>401</w:t>
      </w:r>
      <w:r>
        <w:rPr>
          <w:color w:val="707070"/>
          <w:spacing w:val="-38"/>
          <w:w w:val="85"/>
          <w:sz w:val="20"/>
        </w:rPr>
        <w:t> </w:t>
      </w:r>
      <w:r>
        <w:rPr>
          <w:color w:val="5D5D5D"/>
          <w:w w:val="85"/>
          <w:sz w:val="20"/>
        </w:rPr>
        <w:t>a</w:t>
      </w:r>
      <w:r>
        <w:rPr>
          <w:color w:val="5D5D5D"/>
          <w:spacing w:val="-33"/>
          <w:w w:val="85"/>
          <w:sz w:val="20"/>
        </w:rPr>
        <w:t> </w:t>
      </w:r>
      <w:r>
        <w:rPr>
          <w:color w:val="707070"/>
          <w:w w:val="85"/>
          <w:sz w:val="20"/>
        </w:rPr>
        <w:t>409</w:t>
      </w:r>
      <w:r>
        <w:rPr>
          <w:color w:val="707070"/>
          <w:spacing w:val="-38"/>
          <w:w w:val="85"/>
          <w:sz w:val="20"/>
        </w:rPr>
        <w:t> </w:t>
      </w:r>
      <w:r>
        <w:rPr>
          <w:color w:val="707070"/>
          <w:w w:val="85"/>
          <w:sz w:val="24"/>
        </w:rPr>
        <w:t>I</w:t>
      </w:r>
      <w:r>
        <w:rPr>
          <w:color w:val="707070"/>
          <w:spacing w:val="-41"/>
          <w:w w:val="85"/>
          <w:sz w:val="24"/>
        </w:rPr>
        <w:t> </w:t>
      </w:r>
      <w:r>
        <w:rPr>
          <w:color w:val="707070"/>
          <w:w w:val="85"/>
          <w:sz w:val="20"/>
        </w:rPr>
        <w:t>CEP:</w:t>
      </w:r>
      <w:r>
        <w:rPr>
          <w:color w:val="707070"/>
          <w:spacing w:val="-34"/>
          <w:w w:val="85"/>
          <w:sz w:val="20"/>
        </w:rPr>
        <w:t> </w:t>
      </w:r>
      <w:r>
        <w:rPr>
          <w:color w:val="707070"/>
          <w:w w:val="85"/>
          <w:sz w:val="20"/>
        </w:rPr>
        <w:t>70.300·902</w:t>
      </w:r>
      <w:r>
        <w:rPr>
          <w:color w:val="707070"/>
          <w:spacing w:val="-26"/>
          <w:w w:val="85"/>
          <w:sz w:val="20"/>
        </w:rPr>
        <w:t> </w:t>
      </w:r>
      <w:r>
        <w:rPr>
          <w:color w:val="707070"/>
          <w:w w:val="85"/>
          <w:sz w:val="20"/>
        </w:rPr>
        <w:t>Brasília/DF</w:t>
      </w:r>
      <w:r>
        <w:rPr>
          <w:color w:val="707070"/>
          <w:spacing w:val="-39"/>
          <w:w w:val="85"/>
          <w:sz w:val="20"/>
        </w:rPr>
        <w:t> </w:t>
      </w:r>
      <w:r>
        <w:rPr>
          <w:rFonts w:ascii="Times New Roman" w:hAnsi="Times New Roman"/>
          <w:color w:val="707070"/>
          <w:w w:val="85"/>
          <w:sz w:val="25"/>
        </w:rPr>
        <w:t>!</w:t>
      </w:r>
      <w:r>
        <w:rPr>
          <w:rFonts w:ascii="Times New Roman" w:hAnsi="Times New Roman"/>
          <w:color w:val="707070"/>
          <w:spacing w:val="-35"/>
          <w:w w:val="85"/>
          <w:sz w:val="25"/>
        </w:rPr>
        <w:t> </w:t>
      </w:r>
      <w:r>
        <w:rPr>
          <w:color w:val="707070"/>
          <w:w w:val="85"/>
          <w:sz w:val="20"/>
        </w:rPr>
        <w:t>Telefone:</w:t>
      </w:r>
      <w:r>
        <w:rPr>
          <w:color w:val="707070"/>
          <w:spacing w:val="-36"/>
          <w:w w:val="85"/>
          <w:sz w:val="20"/>
        </w:rPr>
        <w:t> </w:t>
      </w:r>
      <w:r>
        <w:rPr>
          <w:color w:val="707070"/>
          <w:w w:val="85"/>
          <w:sz w:val="20"/>
        </w:rPr>
        <w:t>(61)</w:t>
      </w:r>
      <w:r>
        <w:rPr>
          <w:color w:val="707070"/>
          <w:spacing w:val="-33"/>
          <w:w w:val="85"/>
          <w:sz w:val="20"/>
        </w:rPr>
        <w:t> </w:t>
      </w:r>
      <w:r>
        <w:rPr>
          <w:color w:val="707070"/>
          <w:w w:val="85"/>
          <w:sz w:val="20"/>
        </w:rPr>
        <w:t>3204·9S00</w:t>
        <w:tab/>
      </w:r>
      <w:r>
        <w:rPr>
          <w:rFonts w:ascii="Times New Roman" w:hAnsi="Times New Roman"/>
          <w:color w:val="707070"/>
          <w:w w:val="85"/>
          <w:sz w:val="16"/>
        </w:rPr>
        <w:t>1</w:t>
      </w:r>
    </w:p>
    <w:p>
      <w:pPr>
        <w:spacing w:line="253" w:lineRule="exact" w:before="0"/>
        <w:ind w:left="606" w:right="0" w:firstLine="0"/>
        <w:jc w:val="left"/>
        <w:rPr>
          <w:rFonts w:ascii="Times New Roman"/>
          <w:b/>
          <w:sz w:val="23"/>
        </w:rPr>
      </w:pPr>
      <w:hyperlink r:id="rId8">
        <w:r>
          <w:rPr>
            <w:rFonts w:ascii="Times New Roman"/>
            <w:b/>
            <w:color w:val="5D5D5D"/>
            <w:w w:val="90"/>
            <w:sz w:val="23"/>
          </w:rPr>
          <w:t>www.caubr.gov.br</w:t>
        </w:r>
      </w:hyperlink>
    </w:p>
    <w:sectPr>
      <w:headerReference w:type="default" r:id="rId9"/>
      <w:pgSz w:w="11900" w:h="16840"/>
      <w:pgMar w:header="865" w:footer="0" w:top="1240" w:bottom="280" w:left="72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797607pt;margin-top:39.040440pt;width:171.8pt;height:21.85pt;mso-position-horizontal-relative:page;mso-position-vertical-relative:page;z-index:-6112" type="#_x0000_t202" filled="false" stroked="false">
          <v:textbox inset="0,0,0,0">
            <w:txbxContent>
              <w:p>
                <w:pPr>
                  <w:spacing w:line="184" w:lineRule="exact" w:before="13"/>
                  <w:ind w:left="20" w:right="0" w:firstLine="0"/>
                  <w:jc w:val="left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color w:val="5B5B5B"/>
                    <w:w w:val="75"/>
                    <w:sz w:val="17"/>
                  </w:rPr>
                  <w:t>SERVIÇO </w:t>
                </w:r>
                <w:r>
                  <w:rPr>
                    <w:rFonts w:ascii="Times New Roman" w:hAnsi="Times New Roman"/>
                    <w:color w:val="6B6B6B"/>
                    <w:w w:val="75"/>
                    <w:sz w:val="17"/>
                  </w:rPr>
                  <w:t>PÚBLICO </w:t>
                </w:r>
                <w:r>
                  <w:rPr>
                    <w:rFonts w:ascii="Times New Roman" w:hAnsi="Times New Roman"/>
                    <w:color w:val="5B5B5B"/>
                    <w:w w:val="75"/>
                    <w:sz w:val="17"/>
                  </w:rPr>
                  <w:t>FEDERAL</w:t>
                </w:r>
              </w:p>
              <w:p>
                <w:pPr>
                  <w:spacing w:line="21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5B5B5B"/>
                    <w:spacing w:val="-1"/>
                    <w:w w:val="77"/>
                    <w:sz w:val="20"/>
                  </w:rPr>
                  <w:t>Conselh</w:t>
                </w:r>
                <w:r>
                  <w:rPr>
                    <w:color w:val="5B5B5B"/>
                    <w:w w:val="77"/>
                    <w:sz w:val="20"/>
                  </w:rPr>
                  <w:t>o</w:t>
                </w:r>
                <w:r>
                  <w:rPr>
                    <w:color w:val="5B5B5B"/>
                    <w:spacing w:val="-2"/>
                    <w:sz w:val="20"/>
                  </w:rPr>
                  <w:t> </w:t>
                </w:r>
                <w:r>
                  <w:rPr>
                    <w:color w:val="6B6B6B"/>
                    <w:spacing w:val="-1"/>
                    <w:w w:val="86"/>
                    <w:sz w:val="20"/>
                  </w:rPr>
                  <w:t>d</w:t>
                </w:r>
                <w:r>
                  <w:rPr>
                    <w:color w:val="6B6B6B"/>
                    <w:w w:val="86"/>
                    <w:sz w:val="20"/>
                  </w:rPr>
                  <w:t>e</w:t>
                </w:r>
                <w:r>
                  <w:rPr>
                    <w:color w:val="6B6B6B"/>
                    <w:spacing w:val="-10"/>
                    <w:sz w:val="20"/>
                  </w:rPr>
                  <w:t> </w:t>
                </w:r>
                <w:r>
                  <w:rPr>
                    <w:color w:val="5B5B5B"/>
                    <w:spacing w:val="-1"/>
                    <w:w w:val="83"/>
                    <w:sz w:val="20"/>
                  </w:rPr>
                  <w:t>A</w:t>
                </w:r>
                <w:r>
                  <w:rPr>
                    <w:color w:val="5B5B5B"/>
                    <w:spacing w:val="-20"/>
                    <w:w w:val="83"/>
                    <w:sz w:val="20"/>
                  </w:rPr>
                  <w:t>r</w:t>
                </w:r>
                <w:r>
                  <w:rPr>
                    <w:color w:val="5B5B5B"/>
                    <w:spacing w:val="-1"/>
                    <w:w w:val="105"/>
                    <w:sz w:val="20"/>
                  </w:rPr>
                  <w:t>quit</w:t>
                </w:r>
                <w:r>
                  <w:rPr>
                    <w:color w:val="5B5B5B"/>
                    <w:spacing w:val="-87"/>
                    <w:w w:val="105"/>
                    <w:sz w:val="20"/>
                  </w:rPr>
                  <w:t>e</w:t>
                </w:r>
                <w:r>
                  <w:rPr>
                    <w:color w:val="808080"/>
                    <w:spacing w:val="-1"/>
                    <w:w w:val="99"/>
                    <w:sz w:val="20"/>
                  </w:rPr>
                  <w:t>tur</w:t>
                </w:r>
                <w:r>
                  <w:rPr>
                    <w:color w:val="808080"/>
                    <w:spacing w:val="-9"/>
                    <w:w w:val="99"/>
                    <w:sz w:val="20"/>
                  </w:rPr>
                  <w:t>a</w:t>
                </w:r>
                <w:r>
                  <w:rPr>
                    <w:color w:val="5B5B5B"/>
                    <w:w w:val="109"/>
                    <w:sz w:val="20"/>
                  </w:rPr>
                  <w:t>e</w:t>
                </w:r>
                <w:r>
                  <w:rPr>
                    <w:color w:val="5B5B5B"/>
                    <w:spacing w:val="-32"/>
                    <w:sz w:val="20"/>
                  </w:rPr>
                  <w:t> </w:t>
                </w:r>
                <w:r>
                  <w:rPr>
                    <w:color w:val="5B5B5B"/>
                    <w:spacing w:val="-1"/>
                    <w:w w:val="79"/>
                    <w:sz w:val="20"/>
                  </w:rPr>
                  <w:t>Urbanism</w:t>
                </w:r>
                <w:r>
                  <w:rPr>
                    <w:color w:val="5B5B5B"/>
                    <w:w w:val="79"/>
                    <w:sz w:val="20"/>
                  </w:rPr>
                  <w:t>o</w:t>
                </w:r>
                <w:r>
                  <w:rPr>
                    <w:color w:val="5B5B5B"/>
                    <w:spacing w:val="6"/>
                    <w:sz w:val="20"/>
                  </w:rPr>
                  <w:t> </w:t>
                </w:r>
                <w:r>
                  <w:rPr>
                    <w:color w:val="6B6B6B"/>
                    <w:spacing w:val="-1"/>
                    <w:w w:val="86"/>
                    <w:sz w:val="20"/>
                  </w:rPr>
                  <w:t>d</w:t>
                </w:r>
                <w:r>
                  <w:rPr>
                    <w:color w:val="6B6B6B"/>
                    <w:w w:val="86"/>
                    <w:sz w:val="20"/>
                  </w:rPr>
                  <w:t>o</w:t>
                </w:r>
                <w:r>
                  <w:rPr>
                    <w:color w:val="6B6B6B"/>
                    <w:spacing w:val="-15"/>
                    <w:sz w:val="20"/>
                  </w:rPr>
                  <w:t> </w:t>
                </w:r>
                <w:r>
                  <w:rPr>
                    <w:color w:val="6B6B6B"/>
                    <w:spacing w:val="-1"/>
                    <w:w w:val="79"/>
                    <w:sz w:val="20"/>
                  </w:rPr>
                  <w:t>Brasil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3.415207pt;margin-top:42.260303pt;width:170.8pt;height:21.5pt;mso-position-horizontal-relative:page;mso-position-vertical-relative:page;z-index:-6088" type="#_x0000_t202" filled="false" stroked="false">
          <v:textbox inset="0,0,0,0">
            <w:txbxContent>
              <w:p>
                <w:pPr>
                  <w:spacing w:line="174" w:lineRule="exact" w:before="15"/>
                  <w:ind w:left="24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707070"/>
                    <w:w w:val="80"/>
                    <w:sz w:val="16"/>
                  </w:rPr>
                  <w:t>SERVIÇO </w:t>
                </w:r>
                <w:r>
                  <w:rPr>
                    <w:color w:val="5D5D5D"/>
                    <w:w w:val="80"/>
                    <w:sz w:val="16"/>
                  </w:rPr>
                  <w:t>PÚBLICO </w:t>
                </w:r>
                <w:r>
                  <w:rPr>
                    <w:b/>
                    <w:color w:val="707070"/>
                    <w:w w:val="80"/>
                    <w:sz w:val="16"/>
                  </w:rPr>
                  <w:t>FEDERAL</w:t>
                </w:r>
              </w:p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5D5D5D"/>
                    <w:w w:val="85"/>
                    <w:sz w:val="20"/>
                  </w:rPr>
                  <w:t>Conselho de</w:t>
                </w:r>
                <w:r>
                  <w:rPr>
                    <w:color w:val="5D5D5D"/>
                    <w:spacing w:val="-13"/>
                    <w:w w:val="85"/>
                    <w:sz w:val="20"/>
                  </w:rPr>
                  <w:t> </w:t>
                </w:r>
                <w:r>
                  <w:rPr>
                    <w:color w:val="5D5D5D"/>
                    <w:w w:val="85"/>
                    <w:sz w:val="20"/>
                  </w:rPr>
                  <w:t>Arquitetura</w:t>
                </w:r>
                <w:r>
                  <w:rPr>
                    <w:color w:val="5D5D5D"/>
                    <w:spacing w:val="-4"/>
                    <w:w w:val="85"/>
                    <w:sz w:val="20"/>
                  </w:rPr>
                  <w:t> </w:t>
                </w:r>
                <w:r>
                  <w:rPr>
                    <w:color w:val="5D5D5D"/>
                    <w:w w:val="85"/>
                    <w:sz w:val="20"/>
                  </w:rPr>
                  <w:t>e</w:t>
                </w:r>
                <w:r>
                  <w:rPr>
                    <w:color w:val="5D5D5D"/>
                    <w:spacing w:val="-29"/>
                    <w:w w:val="85"/>
                    <w:sz w:val="20"/>
                  </w:rPr>
                  <w:t> </w:t>
                </w:r>
                <w:r>
                  <w:rPr>
                    <w:color w:val="494949"/>
                    <w:spacing w:val="-8"/>
                    <w:w w:val="85"/>
                    <w:sz w:val="20"/>
                  </w:rPr>
                  <w:t>Ur</w:t>
                </w:r>
                <w:r>
                  <w:rPr>
                    <w:color w:val="707070"/>
                    <w:spacing w:val="-8"/>
                    <w:w w:val="85"/>
                    <w:sz w:val="20"/>
                  </w:rPr>
                  <w:t>banismo</w:t>
                </w:r>
                <w:r>
                  <w:rPr>
                    <w:color w:val="5D5D5D"/>
                    <w:spacing w:val="-8"/>
                    <w:w w:val="85"/>
                    <w:sz w:val="20"/>
                  </w:rPr>
                  <w:t>do</w:t>
                </w:r>
                <w:r>
                  <w:rPr>
                    <w:color w:val="5D5D5D"/>
                    <w:spacing w:val="-16"/>
                    <w:w w:val="85"/>
                    <w:sz w:val="20"/>
                  </w:rPr>
                  <w:t> </w:t>
                </w:r>
                <w:r>
                  <w:rPr>
                    <w:color w:val="5D5D5D"/>
                    <w:w w:val="85"/>
                    <w:sz w:val="20"/>
                  </w:rPr>
                  <w:t>Brasil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634" w:hanging="874"/>
        <w:jc w:val="left"/>
      </w:pPr>
      <w:rPr>
        <w:rFonts w:hint="default" w:ascii="Arial" w:hAnsi="Arial" w:eastAsia="Arial" w:cs="Arial"/>
        <w:color w:val="494949"/>
        <w:spacing w:val="-11"/>
        <w:w w:val="106"/>
        <w:sz w:val="22"/>
        <w:szCs w:val="22"/>
      </w:rPr>
    </w:lvl>
    <w:lvl w:ilvl="1">
      <w:start w:val="0"/>
      <w:numFmt w:val="bullet"/>
      <w:lvlText w:val="•"/>
      <w:lvlJc w:val="left"/>
      <w:pPr>
        <w:ind w:left="7220" w:hanging="8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644" w:hanging="8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068" w:hanging="8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493" w:hanging="8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917" w:hanging="8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342" w:hanging="8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766" w:hanging="8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91" w:hanging="8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593" w:right="696" w:firstLine="7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line="225" w:lineRule="exact"/>
      <w:ind w:left="124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caubr.gov.br/" TargetMode="External"/><Relationship Id="rId9" Type="http://schemas.openxmlformats.org/officeDocument/2006/relationships/header" Target="header2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2019-05-15T19:03:18Z</dcterms:created>
  <dcterms:modified xsi:type="dcterms:W3CDTF">2019-05-15T19:03:18Z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2019-05-15T00:00:00Z</vt:filetime>
  </property>
</Properties>
</file>