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EF23BC">
        <w:rPr>
          <w:rFonts w:ascii="Arial" w:eastAsia="Times New Roman" w:hAnsi="Arial" w:cs="Arial"/>
          <w:b/>
          <w:sz w:val="22"/>
          <w:szCs w:val="22"/>
          <w:lang w:eastAsia="pt-BR"/>
        </w:rPr>
        <w:t>73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EF23BC">
        <w:rPr>
          <w:rFonts w:ascii="Arial" w:eastAsia="Times New Roman" w:hAnsi="Arial" w:cs="Arial"/>
          <w:b/>
          <w:sz w:val="22"/>
          <w:szCs w:val="22"/>
          <w:lang w:eastAsia="pt-BR"/>
        </w:rPr>
        <w:t>22</w:t>
      </w:r>
      <w:r w:rsidR="00AE0340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EF23BC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bookmarkStart w:id="0" w:name="_GoBack"/>
      <w:bookmarkEnd w:id="0"/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F23BC" w:rsidRPr="00EF23BC">
        <w:rPr>
          <w:rFonts w:ascii="Arial" w:eastAsia="Times New Roman" w:hAnsi="Arial" w:cs="Arial"/>
          <w:sz w:val="22"/>
          <w:szCs w:val="22"/>
          <w:lang w:eastAsia="pt-BR"/>
        </w:rPr>
        <w:t>Memorando nº 152/2017 -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EF23BC" w:rsidRPr="00EF23BC">
        <w:rPr>
          <w:rFonts w:ascii="Arial" w:eastAsia="Times New Roman" w:hAnsi="Arial" w:cs="Arial"/>
          <w:sz w:val="22"/>
          <w:szCs w:val="22"/>
          <w:lang w:eastAsia="pt-BR"/>
        </w:rPr>
        <w:t>22 de agosto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E0340" w:rsidRPr="00AE0340">
        <w:rPr>
          <w:rFonts w:ascii="Arial" w:hAnsi="Arial" w:cs="Arial"/>
          <w:b/>
          <w:sz w:val="22"/>
          <w:szCs w:val="22"/>
        </w:rPr>
        <w:t>Vinicius Dias Jordão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E0340" w:rsidRPr="00AE0340"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E0340" w:rsidRDefault="003910DA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E0340" w:rsidRPr="00AE0340">
        <w:rPr>
          <w:rFonts w:ascii="Arial" w:hAnsi="Arial" w:cs="Arial"/>
          <w:sz w:val="22"/>
          <w:szCs w:val="22"/>
        </w:rPr>
        <w:t>R$ 8.355,02</w:t>
      </w:r>
    </w:p>
    <w:p w:rsidR="00901AF7" w:rsidRDefault="00EF23BC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 do</w:t>
      </w:r>
      <w:r w:rsidR="003910DA">
        <w:rPr>
          <w:rFonts w:ascii="Arial" w:hAnsi="Arial" w:cs="Arial"/>
          <w:sz w:val="22"/>
          <w:szCs w:val="22"/>
        </w:rPr>
        <w:t xml:space="preserve"> Afastamento</w:t>
      </w:r>
      <w:r w:rsidR="006C0352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desligamento do empregado público em 09/06/2017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EF2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3BC">
              <w:rPr>
                <w:rFonts w:ascii="Arial" w:hAnsi="Arial" w:cs="Arial"/>
                <w:b/>
                <w:sz w:val="22"/>
                <w:szCs w:val="22"/>
              </w:rPr>
              <w:t>Nathan Nogueira Freitas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3BC" w:rsidRPr="00EF23BC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EF2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3BC">
              <w:rPr>
                <w:rFonts w:ascii="Arial" w:hAnsi="Arial" w:cs="Arial"/>
                <w:sz w:val="22"/>
                <w:szCs w:val="22"/>
              </w:rPr>
              <w:t>23/08/2017 a 22/09/2017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F23BC">
              <w:rPr>
                <w:rFonts w:ascii="Arial" w:hAnsi="Arial" w:cs="Arial"/>
                <w:sz w:val="22"/>
                <w:szCs w:val="22"/>
              </w:rPr>
              <w:t>X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3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EF23BC">
        <w:rPr>
          <w:rFonts w:ascii="Arial" w:eastAsia="Times New Roman" w:hAnsi="Arial" w:cs="Arial"/>
          <w:sz w:val="22"/>
          <w:szCs w:val="22"/>
          <w:lang w:eastAsia="pt-BR"/>
        </w:rPr>
        <w:t>22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F23BC">
        <w:rPr>
          <w:rFonts w:ascii="Arial" w:eastAsia="Times New Roman" w:hAnsi="Arial" w:cs="Arial"/>
          <w:sz w:val="22"/>
          <w:szCs w:val="22"/>
          <w:lang w:eastAsia="pt-BR"/>
        </w:rPr>
        <w:t>de 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>de</w:t>
      </w:r>
      <w:proofErr w:type="spellEnd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725DA"/>
    <w:rsid w:val="00A94A9C"/>
    <w:rsid w:val="00AA384B"/>
    <w:rsid w:val="00AA4BF5"/>
    <w:rsid w:val="00AC0545"/>
    <w:rsid w:val="00AD298B"/>
    <w:rsid w:val="00AD3D4B"/>
    <w:rsid w:val="00AE0340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EF23BC"/>
    <w:rsid w:val="00F1327D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B7DF-15AD-4DA5-A239-1F1492E2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35</cp:revision>
  <cp:lastPrinted>2017-08-31T14:50:00Z</cp:lastPrinted>
  <dcterms:created xsi:type="dcterms:W3CDTF">2016-11-22T18:00:00Z</dcterms:created>
  <dcterms:modified xsi:type="dcterms:W3CDTF">2017-08-31T14:51:00Z</dcterms:modified>
</cp:coreProperties>
</file>