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56F5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D67BB0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56F57">
        <w:rPr>
          <w:rFonts w:ascii="Arial" w:eastAsia="Times New Roman" w:hAnsi="Arial" w:cs="Arial"/>
          <w:b/>
          <w:sz w:val="22"/>
          <w:szCs w:val="22"/>
          <w:lang w:eastAsia="pt-BR"/>
        </w:rPr>
        <w:t>12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56F57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A56F57">
        <w:rPr>
          <w:rFonts w:ascii="Arial" w:eastAsia="Times New Roman" w:hAnsi="Arial" w:cs="Arial"/>
          <w:sz w:val="22"/>
          <w:szCs w:val="22"/>
          <w:lang w:eastAsia="pt-BR"/>
        </w:rPr>
        <w:t>100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2017 - C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ORTEC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56F57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56F57">
        <w:rPr>
          <w:rFonts w:ascii="Arial" w:eastAsia="Times New Roman" w:hAnsi="Arial" w:cs="Arial"/>
          <w:sz w:val="22"/>
          <w:szCs w:val="22"/>
          <w:lang w:eastAsia="pt-BR"/>
        </w:rPr>
        <w:t>de junho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56F57" w:rsidRPr="00A56F57">
        <w:rPr>
          <w:rFonts w:ascii="Arial" w:hAnsi="Arial" w:cs="Arial"/>
          <w:b/>
          <w:sz w:val="22"/>
          <w:szCs w:val="22"/>
        </w:rPr>
        <w:t>Bruna Martins Bais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R$ 8.301,38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56F57" w:rsidRPr="00A56F57">
        <w:rPr>
          <w:rFonts w:ascii="Arial" w:hAnsi="Arial" w:cs="Arial"/>
          <w:sz w:val="22"/>
          <w:szCs w:val="22"/>
        </w:rPr>
        <w:t>12/06/2017 a 30/06/2017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F57" w:rsidRPr="00A56F57">
              <w:rPr>
                <w:rFonts w:ascii="Arial" w:hAnsi="Arial" w:cs="Arial"/>
                <w:b/>
                <w:sz w:val="22"/>
                <w:szCs w:val="22"/>
              </w:rPr>
              <w:t>Cristiane Alves Pereira Caldas Souto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 w:rsidRPr="00F1327D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F57" w:rsidRPr="00A56F57">
              <w:rPr>
                <w:rFonts w:ascii="Arial" w:hAnsi="Arial" w:cs="Arial"/>
                <w:sz w:val="22"/>
                <w:szCs w:val="22"/>
              </w:rPr>
              <w:t>12/06/2017 a 30/06/2017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1327D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56F57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56F57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6F5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67BB0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1327D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016-5E4C-471B-8FBB-FCE0F8B7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2017-02-14T17:12:00Z</cp:lastPrinted>
  <dcterms:created xsi:type="dcterms:W3CDTF">2016-11-22T18:00:00Z</dcterms:created>
  <dcterms:modified xsi:type="dcterms:W3CDTF">2017-06-19T12:23:00Z</dcterms:modified>
</cp:coreProperties>
</file>