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8C49F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A014B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21F3F" w:rsidRPr="00121F3F">
        <w:rPr>
          <w:rFonts w:ascii="Arial" w:eastAsia="Times New Roman" w:hAnsi="Arial" w:cs="Arial"/>
          <w:sz w:val="22"/>
          <w:szCs w:val="22"/>
          <w:lang w:eastAsia="pt-BR"/>
        </w:rPr>
        <w:t>Memorando nº 304/2016 - RH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21F3F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>2 de dezembro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b/>
          <w:sz w:val="22"/>
          <w:szCs w:val="22"/>
        </w:rPr>
        <w:t>Alessandro de Souza Alves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R$ 3.910,00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1CCD" w:rsidRPr="00CC1CCD">
        <w:rPr>
          <w:rFonts w:ascii="Arial" w:hAnsi="Arial" w:cs="Arial"/>
          <w:sz w:val="22"/>
          <w:szCs w:val="22"/>
        </w:rPr>
        <w:t xml:space="preserve">02/01/2017 a </w:t>
      </w:r>
      <w:r w:rsidR="00121F3F">
        <w:rPr>
          <w:rFonts w:ascii="Arial" w:hAnsi="Arial" w:cs="Arial"/>
          <w:sz w:val="22"/>
          <w:szCs w:val="22"/>
        </w:rPr>
        <w:t>20</w:t>
      </w:r>
      <w:r w:rsidR="00CC1CCD" w:rsidRPr="00CC1CCD">
        <w:rPr>
          <w:rFonts w:ascii="Arial" w:hAnsi="Arial" w:cs="Arial"/>
          <w:sz w:val="22"/>
          <w:szCs w:val="22"/>
        </w:rPr>
        <w:t>/01/201</w:t>
      </w:r>
      <w:r w:rsidR="005D1010">
        <w:rPr>
          <w:rFonts w:ascii="Arial" w:hAnsi="Arial" w:cs="Arial"/>
          <w:sz w:val="22"/>
          <w:szCs w:val="22"/>
        </w:rPr>
        <w:t>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b/>
                <w:sz w:val="22"/>
                <w:szCs w:val="22"/>
              </w:rPr>
              <w:t>Marcos Pereira Camilo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5D10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 xml:space="preserve">02/01/2017 a </w:t>
            </w:r>
            <w:r w:rsidR="00121F3F">
              <w:rPr>
                <w:rFonts w:ascii="Arial" w:hAnsi="Arial" w:cs="Arial"/>
                <w:sz w:val="22"/>
                <w:szCs w:val="22"/>
              </w:rPr>
              <w:t>20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>/01/201</w:t>
            </w:r>
            <w:r w:rsidR="005D1010">
              <w:rPr>
                <w:rFonts w:ascii="Arial" w:hAnsi="Arial" w:cs="Arial"/>
                <w:sz w:val="22"/>
                <w:szCs w:val="22"/>
              </w:rPr>
              <w:t>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ED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</w:t>
            </w:r>
            <w:r w:rsidR="00016ED2">
              <w:rPr>
                <w:rFonts w:ascii="Arial" w:hAnsi="Arial" w:cs="Arial"/>
                <w:sz w:val="22"/>
                <w:szCs w:val="22"/>
              </w:rPr>
              <w:t xml:space="preserve">ração correspondente ao emprego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016E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016ED2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016ED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14A5">
        <w:rPr>
          <w:rFonts w:ascii="Arial" w:eastAsia="Times New Roman" w:hAnsi="Arial" w:cs="Arial"/>
          <w:sz w:val="22"/>
          <w:szCs w:val="22"/>
          <w:lang w:eastAsia="pt-BR"/>
        </w:rPr>
        <w:t>7</w:t>
      </w:r>
      <w:bookmarkStart w:id="0" w:name="_GoBack"/>
      <w:bookmarkEnd w:id="0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6ED2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14A5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1010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172E-CB26-46C9-9DE4-61596A5C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13</cp:revision>
  <cp:lastPrinted>2017-01-04T17:47:00Z</cp:lastPrinted>
  <dcterms:created xsi:type="dcterms:W3CDTF">2016-11-22T18:00:00Z</dcterms:created>
  <dcterms:modified xsi:type="dcterms:W3CDTF">2017-01-04T17:56:00Z</dcterms:modified>
</cp:coreProperties>
</file>