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4E2B23">
        <w:rPr>
          <w:rFonts w:asciiTheme="minorHAnsi" w:eastAsia="Times New Roman" w:hAnsiTheme="minorHAnsi" w:cs="Calibri"/>
          <w:b/>
          <w:lang w:eastAsia="pt-BR"/>
        </w:rPr>
        <w:t>3</w:t>
      </w:r>
      <w:r w:rsidR="00B17AE3">
        <w:rPr>
          <w:rFonts w:asciiTheme="minorHAnsi" w:eastAsia="Times New Roman" w:hAnsiTheme="minorHAnsi" w:cs="Calibri"/>
          <w:b/>
          <w:lang w:eastAsia="pt-BR"/>
        </w:rPr>
        <w:t>4</w:t>
      </w:r>
      <w:bookmarkStart w:id="0" w:name="_GoBack"/>
      <w:bookmarkEnd w:id="0"/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B17AE3">
        <w:rPr>
          <w:rFonts w:asciiTheme="minorHAnsi" w:eastAsia="Times New Roman" w:hAnsiTheme="minorHAnsi" w:cs="Calibri"/>
          <w:b/>
          <w:lang w:eastAsia="pt-BR"/>
        </w:rPr>
        <w:t>03</w:t>
      </w:r>
      <w:r w:rsidR="0005254A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EA0896">
        <w:rPr>
          <w:rFonts w:asciiTheme="minorHAnsi" w:eastAsia="Times New Roman" w:hAnsiTheme="minorHAnsi" w:cs="Calibri"/>
          <w:b/>
          <w:lang w:eastAsia="pt-BR"/>
        </w:rPr>
        <w:t>NOVEMBRO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B316CC">
        <w:rPr>
          <w:rFonts w:asciiTheme="minorHAnsi" w:eastAsia="Times New Roman" w:hAnsiTheme="minorHAnsi" w:cs="Calibri"/>
          <w:b/>
          <w:lang w:eastAsia="pt-BR"/>
        </w:rPr>
        <w:t>5.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 xml:space="preserve">atendendo ao </w:t>
      </w:r>
      <w:r w:rsidR="00AC0545" w:rsidRPr="00706C61">
        <w:rPr>
          <w:rFonts w:asciiTheme="minorHAnsi" w:eastAsia="Times New Roman" w:hAnsiTheme="minorHAnsi" w:cs="Calibri"/>
          <w:lang w:eastAsia="pt-BR"/>
        </w:rPr>
        <w:t>disposto na</w:t>
      </w:r>
      <w:r w:rsidRPr="00706C61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 w:rsidRPr="00706C61">
        <w:rPr>
          <w:rFonts w:asciiTheme="minorHAnsi" w:eastAsia="Times New Roman" w:hAnsiTheme="minorHAnsi" w:cs="Calibri"/>
          <w:lang w:eastAsia="pt-BR"/>
        </w:rPr>
        <w:t>°</w:t>
      </w:r>
      <w:r w:rsidRPr="00706C61">
        <w:rPr>
          <w:rFonts w:asciiTheme="minorHAnsi" w:eastAsia="Times New Roman" w:hAnsiTheme="minorHAnsi" w:cs="Calibri"/>
          <w:lang w:eastAsia="pt-BR"/>
        </w:rPr>
        <w:t xml:space="preserve"> 3</w:t>
      </w:r>
      <w:r w:rsidR="00AC0545" w:rsidRPr="00706C61">
        <w:rPr>
          <w:rFonts w:asciiTheme="minorHAnsi" w:eastAsia="Times New Roman" w:hAnsiTheme="minorHAnsi" w:cs="Calibri"/>
          <w:lang w:eastAsia="pt-BR"/>
        </w:rPr>
        <w:t>3</w:t>
      </w:r>
      <w:r w:rsidRPr="00706C61">
        <w:rPr>
          <w:rFonts w:asciiTheme="minorHAnsi" w:eastAsia="Times New Roman" w:hAnsiTheme="minorHAnsi" w:cs="Calibri"/>
          <w:lang w:eastAsia="pt-BR"/>
        </w:rPr>
        <w:t>, de</w:t>
      </w:r>
      <w:r w:rsidR="00AC0545" w:rsidRPr="00706C61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706C61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 w:rsidRPr="00706C61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 w:rsidRPr="00706C61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706C61">
        <w:rPr>
          <w:rFonts w:asciiTheme="minorHAnsi" w:eastAsia="Times New Roman" w:hAnsiTheme="minorHAnsi" w:cs="Calibri"/>
          <w:lang w:eastAsia="pt-BR"/>
        </w:rPr>
        <w:t>Memorando</w:t>
      </w:r>
      <w:r w:rsidR="00350EB7" w:rsidRPr="00706C61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706C61">
        <w:rPr>
          <w:rFonts w:asciiTheme="minorHAnsi" w:eastAsia="Times New Roman" w:hAnsiTheme="minorHAnsi" w:cs="Calibri"/>
          <w:lang w:eastAsia="pt-BR"/>
        </w:rPr>
        <w:t>n°</w:t>
      </w:r>
      <w:r w:rsidR="009078EE" w:rsidRPr="00706C61">
        <w:rPr>
          <w:rFonts w:asciiTheme="minorHAnsi" w:eastAsia="Times New Roman" w:hAnsiTheme="minorHAnsi" w:cs="Calibri"/>
          <w:lang w:eastAsia="pt-BR"/>
        </w:rPr>
        <w:t xml:space="preserve"> </w:t>
      </w:r>
      <w:r w:rsidR="00EA0896">
        <w:rPr>
          <w:rFonts w:asciiTheme="minorHAnsi" w:eastAsia="Times New Roman" w:hAnsiTheme="minorHAnsi" w:cs="Calibri"/>
          <w:lang w:eastAsia="pt-BR"/>
        </w:rPr>
        <w:t>27</w:t>
      </w:r>
      <w:r w:rsidR="0005254A" w:rsidRPr="00706C61">
        <w:rPr>
          <w:rFonts w:asciiTheme="minorHAnsi" w:eastAsia="Times New Roman" w:hAnsiTheme="minorHAnsi" w:cs="Calibri"/>
          <w:lang w:eastAsia="pt-BR"/>
        </w:rPr>
        <w:t>/2015–</w:t>
      </w:r>
      <w:r w:rsidR="00EA0896">
        <w:rPr>
          <w:rFonts w:asciiTheme="minorHAnsi" w:eastAsia="Times New Roman" w:hAnsiTheme="minorHAnsi" w:cs="Calibri"/>
          <w:lang w:eastAsia="pt-BR"/>
        </w:rPr>
        <w:t>SG</w:t>
      </w:r>
      <w:r w:rsidR="00706C61" w:rsidRPr="00706C61">
        <w:rPr>
          <w:rFonts w:asciiTheme="minorHAnsi" w:eastAsia="Times New Roman" w:hAnsiTheme="minorHAnsi" w:cs="Calibri"/>
          <w:lang w:eastAsia="pt-BR"/>
        </w:rPr>
        <w:t>M</w:t>
      </w:r>
      <w:r w:rsidR="0005254A" w:rsidRPr="00706C61">
        <w:rPr>
          <w:rFonts w:asciiTheme="minorHAnsi" w:eastAsia="Times New Roman" w:hAnsiTheme="minorHAnsi" w:cs="Calibri"/>
          <w:lang w:eastAsia="pt-BR"/>
        </w:rPr>
        <w:t>/CAU-BR</w:t>
      </w:r>
      <w:r w:rsidR="009078EE" w:rsidRPr="00706C61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EA0896">
        <w:rPr>
          <w:rFonts w:asciiTheme="minorHAnsi" w:hAnsiTheme="minorHAnsi"/>
        </w:rPr>
        <w:t>Rodrigo da Silva André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EMPREGO:</w:t>
      </w:r>
      <w:r w:rsidR="00B316CC">
        <w:rPr>
          <w:rFonts w:asciiTheme="minorHAnsi" w:hAnsiTheme="minorHAnsi"/>
        </w:rPr>
        <w:t xml:space="preserve"> </w:t>
      </w:r>
      <w:r w:rsidR="005A35EF">
        <w:rPr>
          <w:rFonts w:asciiTheme="minorHAnsi" w:hAnsiTheme="minorHAnsi"/>
        </w:rPr>
        <w:t xml:space="preserve">Emprego </w:t>
      </w:r>
      <w:r w:rsidR="00483765">
        <w:rPr>
          <w:rFonts w:asciiTheme="minorHAnsi" w:hAnsiTheme="minorHAnsi"/>
        </w:rPr>
        <w:t xml:space="preserve">de Nível </w:t>
      </w:r>
      <w:r w:rsidR="00706C61">
        <w:rPr>
          <w:rFonts w:asciiTheme="minorHAnsi" w:hAnsiTheme="minorHAnsi"/>
        </w:rPr>
        <w:t xml:space="preserve">Superior </w:t>
      </w:r>
      <w:r w:rsidR="00EA0896">
        <w:rPr>
          <w:rFonts w:asciiTheme="minorHAnsi" w:hAnsiTheme="minorHAnsi"/>
        </w:rPr>
        <w:t>601</w:t>
      </w:r>
      <w:r w:rsidR="00483765" w:rsidRPr="00483765">
        <w:rPr>
          <w:rFonts w:asciiTheme="minorHAnsi" w:hAnsiTheme="minorHAnsi"/>
        </w:rPr>
        <w:t xml:space="preserve"> - Analista </w:t>
      </w:r>
      <w:r w:rsidR="00EA0896">
        <w:rPr>
          <w:rFonts w:asciiTheme="minorHAnsi" w:hAnsiTheme="minorHAnsi"/>
        </w:rPr>
        <w:t>Técnico de Órgãos Colegiados – Ênfase em Planejamento e Administração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EA0896">
        <w:rPr>
          <w:rFonts w:asciiTheme="minorHAnsi" w:hAnsiTheme="minorHAnsi"/>
        </w:rPr>
        <w:t>Secretaria Geral da Mesa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</w:t>
      </w:r>
      <w:r w:rsidR="00EA0896">
        <w:rPr>
          <w:rFonts w:asciiTheme="minorHAnsi" w:hAnsiTheme="minorHAnsi"/>
        </w:rPr>
        <w:t>6.966,12</w:t>
      </w:r>
    </w:p>
    <w:p w:rsidR="004E2B23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9078EE">
        <w:rPr>
          <w:rFonts w:asciiTheme="minorHAnsi" w:hAnsiTheme="minorHAnsi"/>
        </w:rPr>
        <w:t xml:space="preserve">Férias de </w:t>
      </w:r>
      <w:r w:rsidR="00EA0896">
        <w:rPr>
          <w:rFonts w:asciiTheme="minorHAnsi" w:hAnsiTheme="minorHAnsi"/>
        </w:rPr>
        <w:t>03</w:t>
      </w:r>
      <w:r w:rsidR="009078EE">
        <w:rPr>
          <w:rFonts w:asciiTheme="minorHAnsi" w:hAnsiTheme="minorHAnsi"/>
        </w:rPr>
        <w:t xml:space="preserve"> de </w:t>
      </w:r>
      <w:r w:rsidR="00EA0896">
        <w:rPr>
          <w:rFonts w:asciiTheme="minorHAnsi" w:hAnsiTheme="minorHAnsi"/>
        </w:rPr>
        <w:t>novembro</w:t>
      </w:r>
      <w:r w:rsidR="009078EE">
        <w:rPr>
          <w:rFonts w:asciiTheme="minorHAnsi" w:hAnsiTheme="minorHAnsi"/>
        </w:rPr>
        <w:t xml:space="preserve"> de 2015 a </w:t>
      </w:r>
      <w:r w:rsidR="00EA0896">
        <w:rPr>
          <w:rFonts w:asciiTheme="minorHAnsi" w:hAnsiTheme="minorHAnsi"/>
        </w:rPr>
        <w:t>22</w:t>
      </w:r>
      <w:r w:rsidR="009078EE">
        <w:rPr>
          <w:rFonts w:asciiTheme="minorHAnsi" w:hAnsiTheme="minorHAnsi"/>
        </w:rPr>
        <w:t xml:space="preserve"> de </w:t>
      </w:r>
      <w:r w:rsidR="00483765">
        <w:rPr>
          <w:rFonts w:asciiTheme="minorHAnsi" w:hAnsiTheme="minorHAnsi"/>
        </w:rPr>
        <w:t>novembro</w:t>
      </w:r>
      <w:r w:rsidR="009078EE">
        <w:rPr>
          <w:rFonts w:asciiTheme="minorHAnsi" w:hAnsiTheme="minorHAnsi"/>
        </w:rPr>
        <w:t xml:space="preserve"> de 2015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EA08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EA0896">
              <w:rPr>
                <w:rFonts w:asciiTheme="minorHAnsi" w:hAnsiTheme="minorHAnsi"/>
              </w:rPr>
              <w:t>Luciana Mamede Leite</w:t>
            </w:r>
          </w:p>
        </w:tc>
      </w:tr>
      <w:tr w:rsidR="00C648B2" w:rsidTr="00350EB7">
        <w:trPr>
          <w:trHeight w:val="874"/>
        </w:trPr>
        <w:tc>
          <w:tcPr>
            <w:tcW w:w="9606" w:type="dxa"/>
          </w:tcPr>
          <w:p w:rsidR="00060D92" w:rsidRDefault="00C648B2" w:rsidP="00060D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EMPREGO: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060D92">
              <w:rPr>
                <w:rFonts w:asciiTheme="minorHAnsi" w:hAnsiTheme="minorHAnsi"/>
              </w:rPr>
              <w:t xml:space="preserve">Emprego de Nível </w:t>
            </w:r>
            <w:r w:rsidR="00975A6E">
              <w:rPr>
                <w:rFonts w:asciiTheme="minorHAnsi" w:hAnsiTheme="minorHAnsi"/>
              </w:rPr>
              <w:t>Médio 201 – Assistente Administrativo</w:t>
            </w:r>
          </w:p>
          <w:p w:rsidR="00C648B2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LOTAÇÃO: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EA0896" w:rsidRPr="00EA0896">
              <w:rPr>
                <w:rFonts w:asciiTheme="minorHAnsi" w:hAnsiTheme="minorHAnsi"/>
              </w:rPr>
              <w:t>Secretaria Geral da Mesa</w:t>
            </w:r>
          </w:p>
          <w:p w:rsidR="00C648B2" w:rsidRDefault="00C648B2" w:rsidP="009078E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PERÍODO DE SUBSTITUIÇÃO: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EA0896" w:rsidRPr="00EA0896">
              <w:rPr>
                <w:rFonts w:asciiTheme="minorHAnsi" w:hAnsiTheme="minorHAnsi"/>
              </w:rPr>
              <w:t>03 de novembro de 2015 a 22 de novembro de 2015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483765">
              <w:rPr>
                <w:rFonts w:asciiTheme="minorHAnsi" w:hAnsiTheme="minorHAnsi"/>
              </w:rPr>
              <w:t xml:space="preserve">  </w:t>
            </w:r>
            <w:proofErr w:type="gramEnd"/>
            <w:r w:rsidR="0048376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350EB7">
              <w:rPr>
                <w:rFonts w:asciiTheme="minorHAnsi" w:hAnsiTheme="minorHAnsi"/>
              </w:rPr>
              <w:t xml:space="preserve"> </w:t>
            </w:r>
            <w:r w:rsidR="00483765">
              <w:rPr>
                <w:rFonts w:asciiTheme="minorHAnsi" w:hAnsiTheme="minorHAnsi"/>
              </w:rPr>
              <w:t>x</w:t>
            </w:r>
            <w:proofErr w:type="gramEnd"/>
            <w:r w:rsidR="00483765"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483765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B17AE3">
        <w:rPr>
          <w:rFonts w:asciiTheme="minorHAnsi" w:eastAsia="Times New Roman" w:hAnsiTheme="minorHAnsi" w:cs="Calibri"/>
          <w:lang w:eastAsia="pt-BR"/>
        </w:rPr>
        <w:t>03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EA0896">
        <w:rPr>
          <w:rFonts w:asciiTheme="minorHAnsi" w:eastAsia="Times New Roman" w:hAnsiTheme="minorHAnsi" w:cs="Calibri"/>
          <w:lang w:eastAsia="pt-BR"/>
        </w:rPr>
        <w:t xml:space="preserve">novembro 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de </w:t>
      </w:r>
      <w:r w:rsidRPr="00270C37">
        <w:rPr>
          <w:rFonts w:asciiTheme="minorHAnsi" w:eastAsia="Times New Roman" w:hAnsiTheme="minorHAnsi" w:cs="Calibri"/>
          <w:lang w:eastAsia="pt-BR"/>
        </w:rPr>
        <w:t>2015.</w:t>
      </w:r>
    </w:p>
    <w:p w:rsidR="00341648" w:rsidRPr="002F51F4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Pr="00600AD1" w:rsidRDefault="00341648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A714B"/>
    <w:rsid w:val="000B507C"/>
    <w:rsid w:val="000B6F38"/>
    <w:rsid w:val="000D1AF2"/>
    <w:rsid w:val="00130725"/>
    <w:rsid w:val="001375F2"/>
    <w:rsid w:val="0018733C"/>
    <w:rsid w:val="001874DC"/>
    <w:rsid w:val="001C59FA"/>
    <w:rsid w:val="001F3C6C"/>
    <w:rsid w:val="0021171A"/>
    <w:rsid w:val="00227C74"/>
    <w:rsid w:val="002443B3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51192"/>
    <w:rsid w:val="004656FE"/>
    <w:rsid w:val="00483765"/>
    <w:rsid w:val="004B043B"/>
    <w:rsid w:val="004B4698"/>
    <w:rsid w:val="004B5ACB"/>
    <w:rsid w:val="004C26E5"/>
    <w:rsid w:val="004E28A3"/>
    <w:rsid w:val="004E2B23"/>
    <w:rsid w:val="004F057E"/>
    <w:rsid w:val="00505824"/>
    <w:rsid w:val="0051101C"/>
    <w:rsid w:val="005A35EF"/>
    <w:rsid w:val="005D66C6"/>
    <w:rsid w:val="005E60A3"/>
    <w:rsid w:val="00600AD1"/>
    <w:rsid w:val="00624CAE"/>
    <w:rsid w:val="00695AB5"/>
    <w:rsid w:val="006C0352"/>
    <w:rsid w:val="006C545C"/>
    <w:rsid w:val="00706C61"/>
    <w:rsid w:val="00707B42"/>
    <w:rsid w:val="00724821"/>
    <w:rsid w:val="00726F72"/>
    <w:rsid w:val="0072723B"/>
    <w:rsid w:val="00737962"/>
    <w:rsid w:val="007547BF"/>
    <w:rsid w:val="007D62F1"/>
    <w:rsid w:val="007F5A41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A5248E"/>
    <w:rsid w:val="00A66A10"/>
    <w:rsid w:val="00A8208E"/>
    <w:rsid w:val="00AA4BF5"/>
    <w:rsid w:val="00AC0545"/>
    <w:rsid w:val="00AD1248"/>
    <w:rsid w:val="00AD298B"/>
    <w:rsid w:val="00AD3D4B"/>
    <w:rsid w:val="00AE3178"/>
    <w:rsid w:val="00B17AE3"/>
    <w:rsid w:val="00B316CC"/>
    <w:rsid w:val="00B6547F"/>
    <w:rsid w:val="00B673BB"/>
    <w:rsid w:val="00B8583F"/>
    <w:rsid w:val="00C26516"/>
    <w:rsid w:val="00C35D28"/>
    <w:rsid w:val="00C36B3D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213EC"/>
    <w:rsid w:val="00E56A9F"/>
    <w:rsid w:val="00E83DE1"/>
    <w:rsid w:val="00EA0896"/>
    <w:rsid w:val="00EB6E00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C3D7747-FD09-4A10-A194-E24465E2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AE02-5A5D-4C10-9AC5-06DFC600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12</cp:revision>
  <cp:lastPrinted>2015-11-19T13:27:00Z</cp:lastPrinted>
  <dcterms:created xsi:type="dcterms:W3CDTF">2015-10-09T20:26:00Z</dcterms:created>
  <dcterms:modified xsi:type="dcterms:W3CDTF">2015-11-19T14:56:00Z</dcterms:modified>
</cp:coreProperties>
</file>