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A145D" w:rsidRDefault="004D33BA">
      <w:pPr>
        <w:tabs>
          <w:tab w:val="center" w:pos="212.60pt"/>
          <w:tab w:val="end" w:pos="425.20pt"/>
        </w:tabs>
        <w:spacing w:after="0pt" w:line="12pt" w:lineRule="auto"/>
        <w:jc w:val="center"/>
      </w:pPr>
      <w:r>
        <w:rPr>
          <w:rFonts w:ascii="Times New Roman" w:hAnsi="Times New Roman" w:cs="Times New Roman"/>
          <w:color w:val="auto"/>
          <w:sz w:val="32"/>
          <w:szCs w:val="32"/>
        </w:rPr>
        <w:t>90</w:t>
      </w:r>
      <w:r w:rsidR="000D5C00">
        <w:rPr>
          <w:rFonts w:ascii="Times New Roman" w:hAnsi="Times New Roman" w:cs="Times New Roman"/>
          <w:color w:val="auto"/>
          <w:sz w:val="32"/>
          <w:szCs w:val="32"/>
        </w:rPr>
        <w:t>ª</w:t>
      </w:r>
      <w:r w:rsidR="000D5C00">
        <w:rPr>
          <w:rFonts w:ascii="Times New Roman" w:hAnsi="Times New Roman" w:cs="Times New Roman"/>
          <w:color w:val="FFFFFF"/>
          <w:sz w:val="32"/>
          <w:szCs w:val="32"/>
        </w:rPr>
        <w:t xml:space="preserve"> </w:t>
      </w:r>
      <w:r w:rsidR="000D5C00">
        <w:rPr>
          <w:rFonts w:ascii="Times New Roman" w:hAnsi="Times New Roman" w:cs="Times New Roman"/>
          <w:color w:val="auto"/>
          <w:sz w:val="32"/>
          <w:szCs w:val="32"/>
        </w:rPr>
        <w:t>Reunião Ordinária da Comissão de Política Profissional - CAU/BR</w:t>
      </w:r>
    </w:p>
    <w:p w:rsidR="00FA145D" w:rsidRDefault="00FA145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hAnsi="Times New Roman" w:cs="Times New Roman"/>
          <w:color w:val="auto"/>
        </w:rPr>
      </w:pPr>
    </w:p>
    <w:p w:rsidR="00FA145D" w:rsidRDefault="00FA145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hAnsi="Times New Roman" w:cs="Times New Roman"/>
          <w:color w:val="auto"/>
        </w:rPr>
      </w:pPr>
    </w:p>
    <w:p w:rsidR="00FA145D" w:rsidRDefault="000D5C00">
      <w:pPr>
        <w:tabs>
          <w:tab w:val="center" w:pos="212.60pt"/>
          <w:tab w:val="end" w:pos="425.20pt"/>
        </w:tabs>
        <w:spacing w:after="0pt" w:line="12pt" w:lineRule="auto"/>
      </w:pPr>
      <w:r>
        <w:rPr>
          <w:rFonts w:ascii="Times New Roman" w:hAnsi="Times New Roman" w:cs="Times New Roman"/>
          <w:color w:val="auto"/>
        </w:rPr>
        <w:t xml:space="preserve">Local: </w:t>
      </w:r>
      <w:r>
        <w:rPr>
          <w:rFonts w:ascii="Times New Roman" w:hAnsi="Times New Roman" w:cs="Times New Roman"/>
          <w:b w:val="0"/>
          <w:bCs/>
          <w:color w:val="auto"/>
        </w:rPr>
        <w:t>Videoconferência</w:t>
      </w:r>
    </w:p>
    <w:p w:rsidR="00FA145D" w:rsidRDefault="000D5C00">
      <w:pPr>
        <w:tabs>
          <w:tab w:val="center" w:pos="212.60pt"/>
          <w:tab w:val="end" w:pos="425.20pt"/>
        </w:tabs>
        <w:spacing w:after="0pt" w:line="12pt" w:lineRule="auto"/>
      </w:pPr>
      <w:r>
        <w:rPr>
          <w:rFonts w:ascii="Times New Roman" w:hAnsi="Times New Roman" w:cs="Times New Roman"/>
          <w:color w:val="auto"/>
        </w:rPr>
        <w:t xml:space="preserve">Data: </w:t>
      </w:r>
      <w:r w:rsidR="004D33BA">
        <w:rPr>
          <w:rFonts w:ascii="Times New Roman" w:hAnsi="Times New Roman" w:cs="Times New Roman"/>
          <w:b w:val="0"/>
          <w:color w:val="auto"/>
        </w:rPr>
        <w:t>07</w:t>
      </w:r>
      <w:r>
        <w:rPr>
          <w:rFonts w:ascii="Times New Roman" w:hAnsi="Times New Roman" w:cs="Times New Roman"/>
          <w:b w:val="0"/>
          <w:color w:val="auto"/>
        </w:rPr>
        <w:t xml:space="preserve"> de </w:t>
      </w:r>
      <w:r w:rsidR="004D33BA">
        <w:rPr>
          <w:rFonts w:ascii="Times New Roman" w:hAnsi="Times New Roman" w:cs="Times New Roman"/>
          <w:b w:val="0"/>
          <w:color w:val="auto"/>
        </w:rPr>
        <w:t>outubro</w:t>
      </w:r>
      <w:r>
        <w:rPr>
          <w:rFonts w:ascii="Times New Roman" w:hAnsi="Times New Roman" w:cs="Times New Roman"/>
          <w:b w:val="0"/>
          <w:color w:val="auto"/>
        </w:rPr>
        <w:t xml:space="preserve"> de 2020</w:t>
      </w:r>
    </w:p>
    <w:p w:rsidR="00FA145D" w:rsidRDefault="000D5C00">
      <w:pPr>
        <w:tabs>
          <w:tab w:val="center" w:pos="212.60pt"/>
          <w:tab w:val="end" w:pos="425.20pt"/>
        </w:tabs>
        <w:spacing w:after="0pt" w:line="12pt" w:lineRule="auto"/>
      </w:pPr>
      <w:r>
        <w:rPr>
          <w:rFonts w:ascii="Times New Roman" w:hAnsi="Times New Roman" w:cs="Times New Roman"/>
          <w:color w:val="auto"/>
        </w:rPr>
        <w:t xml:space="preserve">Horário: </w:t>
      </w:r>
      <w:r>
        <w:rPr>
          <w:rFonts w:ascii="Times New Roman" w:hAnsi="Times New Roman" w:cs="Times New Roman"/>
          <w:b w:val="0"/>
          <w:bCs/>
          <w:color w:val="auto"/>
        </w:rPr>
        <w:t>14</w:t>
      </w:r>
      <w:r>
        <w:rPr>
          <w:rFonts w:ascii="Times New Roman" w:hAnsi="Times New Roman" w:cs="Times New Roman"/>
          <w:b w:val="0"/>
          <w:color w:val="auto"/>
        </w:rPr>
        <w:t>h às 18h</w:t>
      </w:r>
    </w:p>
    <w:p w:rsidR="00FA145D" w:rsidRDefault="00FA145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hAnsi="Times New Roman" w:cs="Times New Roman"/>
          <w:b w:val="0"/>
          <w:color w:val="auto"/>
        </w:rPr>
      </w:pPr>
    </w:p>
    <w:p w:rsidR="00FA145D" w:rsidRDefault="000D5C00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Lista de Presença</w:t>
      </w:r>
    </w:p>
    <w:p w:rsidR="00FA145D" w:rsidRDefault="004D33BA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07.10</w:t>
      </w:r>
      <w:r w:rsidR="000D5C00">
        <w:rPr>
          <w:rFonts w:ascii="Times New Roman" w:hAnsi="Times New Roman" w:cs="Times New Roman"/>
          <w:color w:val="auto"/>
          <w:sz w:val="28"/>
          <w:szCs w:val="28"/>
        </w:rPr>
        <w:t>.2020</w:t>
      </w:r>
    </w:p>
    <w:p w:rsidR="00FA145D" w:rsidRDefault="00FA145D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453.65pt" w:type="dxa"/>
        <w:tblInd w:w="5.40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4537"/>
        <w:gridCol w:w="4536"/>
      </w:tblGrid>
      <w:tr w:rsidR="00FA145D">
        <w:tblPrEx>
          <w:tblCellMar>
            <w:top w:w="0pt" w:type="dxa"/>
            <w:bottom w:w="0pt" w:type="dxa"/>
          </w:tblCellMar>
        </w:tblPrEx>
        <w:tc>
          <w:tcPr>
            <w:tcW w:w="226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A145D" w:rsidRDefault="000D5C00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A145D" w:rsidRDefault="000D5C00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ASSINATURA</w:t>
            </w:r>
          </w:p>
        </w:tc>
      </w:tr>
      <w:tr w:rsidR="00FA145D">
        <w:tblPrEx>
          <w:tblCellMar>
            <w:top w:w="0pt" w:type="dxa"/>
            <w:bottom w:w="0pt" w:type="dxa"/>
          </w:tblCellMar>
        </w:tblPrEx>
        <w:trPr>
          <w:trHeight w:val="670"/>
        </w:trPr>
        <w:tc>
          <w:tcPr>
            <w:tcW w:w="226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A145D" w:rsidRDefault="000D5C0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Josemée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Gomes de Lima</w:t>
            </w:r>
          </w:p>
          <w:p w:rsidR="00FA145D" w:rsidRDefault="000D5C00">
            <w:pPr>
              <w:spacing w:after="0pt" w:line="12pt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Coordenadora</w:t>
            </w:r>
          </w:p>
        </w:tc>
        <w:tc>
          <w:tcPr>
            <w:tcW w:w="22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A145D" w:rsidRDefault="000D5C0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Presente</w:t>
            </w:r>
          </w:p>
        </w:tc>
      </w:tr>
      <w:tr w:rsidR="00FA145D">
        <w:tblPrEx>
          <w:tblCellMar>
            <w:top w:w="0pt" w:type="dxa"/>
            <w:bottom w:w="0pt" w:type="dxa"/>
          </w:tblCellMar>
        </w:tblPrEx>
        <w:trPr>
          <w:trHeight w:val="670"/>
        </w:trPr>
        <w:tc>
          <w:tcPr>
            <w:tcW w:w="226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A145D" w:rsidRDefault="000D5C0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Emerson do Nascimento Fraga </w:t>
            </w:r>
          </w:p>
          <w:p w:rsidR="00FA145D" w:rsidRDefault="000D5C00">
            <w:pPr>
              <w:spacing w:after="0pt" w:line="12pt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Coordenador-Adjunto</w:t>
            </w:r>
          </w:p>
        </w:tc>
        <w:tc>
          <w:tcPr>
            <w:tcW w:w="22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A145D" w:rsidRDefault="000D5C0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Presente</w:t>
            </w:r>
          </w:p>
        </w:tc>
      </w:tr>
      <w:tr w:rsidR="00FA145D">
        <w:tblPrEx>
          <w:tblCellMar>
            <w:top w:w="0pt" w:type="dxa"/>
            <w:bottom w:w="0pt" w:type="dxa"/>
          </w:tblCellMar>
        </w:tblPrEx>
        <w:trPr>
          <w:trHeight w:val="694"/>
        </w:trPr>
        <w:tc>
          <w:tcPr>
            <w:tcW w:w="226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A145D" w:rsidRDefault="000D5C00">
            <w:pPr>
              <w:tabs>
                <w:tab w:val="center" w:pos="212.60pt"/>
                <w:tab w:val="end" w:pos="425.20pt"/>
              </w:tabs>
              <w:spacing w:after="0pt" w:line="12pt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Guivaldo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D’Alexandria Baptista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  <w:p w:rsidR="00FA145D" w:rsidRDefault="000D5C00">
            <w:pPr>
              <w:spacing w:after="0pt" w:line="12pt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A145D" w:rsidRDefault="000D5C0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Presente</w:t>
            </w:r>
          </w:p>
        </w:tc>
      </w:tr>
      <w:tr w:rsidR="00FA145D">
        <w:tblPrEx>
          <w:tblCellMar>
            <w:top w:w="0pt" w:type="dxa"/>
            <w:bottom w:w="0pt" w:type="dxa"/>
          </w:tblCellMar>
        </w:tblPrEx>
        <w:trPr>
          <w:trHeight w:val="690"/>
        </w:trPr>
        <w:tc>
          <w:tcPr>
            <w:tcW w:w="226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A145D" w:rsidRDefault="000D5C00">
            <w:pPr>
              <w:tabs>
                <w:tab w:val="center" w:pos="212.60pt"/>
                <w:tab w:val="end" w:pos="425.20pt"/>
              </w:tabs>
              <w:spacing w:after="0pt" w:line="12pt" w:lineRule="auto"/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Eduardo Fajardo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Soares</w:t>
            </w:r>
          </w:p>
          <w:p w:rsidR="00FA145D" w:rsidRDefault="000D5C00">
            <w:pPr>
              <w:tabs>
                <w:tab w:val="center" w:pos="212.60pt"/>
                <w:tab w:val="end" w:pos="425.20pt"/>
              </w:tabs>
              <w:spacing w:after="0pt" w:line="12pt" w:lineRule="auto"/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A145D" w:rsidRDefault="000D5C0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Presente</w:t>
            </w:r>
          </w:p>
        </w:tc>
      </w:tr>
      <w:tr w:rsidR="00FA145D">
        <w:tblPrEx>
          <w:tblCellMar>
            <w:top w:w="0pt" w:type="dxa"/>
            <w:bottom w:w="0pt" w:type="dxa"/>
          </w:tblCellMar>
        </w:tblPrEx>
        <w:trPr>
          <w:trHeight w:val="690"/>
        </w:trPr>
        <w:tc>
          <w:tcPr>
            <w:tcW w:w="226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A145D" w:rsidRDefault="000D5C0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Roseana de Almeida Vasconcelos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br/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A145D" w:rsidRDefault="000D5C0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Presente</w:t>
            </w:r>
          </w:p>
        </w:tc>
      </w:tr>
      <w:tr w:rsidR="00FA145D">
        <w:tblPrEx>
          <w:tblCellMar>
            <w:top w:w="0pt" w:type="dxa"/>
            <w:bottom w:w="0pt" w:type="dxa"/>
          </w:tblCellMar>
        </w:tblPrEx>
        <w:trPr>
          <w:trHeight w:val="690"/>
        </w:trPr>
        <w:tc>
          <w:tcPr>
            <w:tcW w:w="226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A145D" w:rsidRDefault="000D5C0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Jorge Moura</w:t>
            </w:r>
          </w:p>
          <w:p w:rsidR="00FA145D" w:rsidRDefault="000D5C00">
            <w:pPr>
              <w:tabs>
                <w:tab w:val="center" w:pos="212.60pt"/>
                <w:tab w:val="end" w:pos="425.20pt"/>
              </w:tabs>
              <w:spacing w:after="0pt" w:line="12pt" w:lineRule="auto"/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Analista Técnico</w:t>
            </w:r>
          </w:p>
        </w:tc>
        <w:tc>
          <w:tcPr>
            <w:tcW w:w="226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FA145D" w:rsidRDefault="000D5C0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Presente</w:t>
            </w:r>
          </w:p>
        </w:tc>
      </w:tr>
    </w:tbl>
    <w:p w:rsidR="00FA145D" w:rsidRDefault="00FA145D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bCs/>
          <w:color w:val="auto"/>
          <w:lang w:eastAsia="pt-BR"/>
        </w:rPr>
      </w:pPr>
    </w:p>
    <w:p w:rsidR="00FA145D" w:rsidRDefault="00FA145D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A145D" w:rsidRDefault="004D33BA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bookmarkStart w:id="0" w:name="_Hlk36726200"/>
      <w:r>
        <w:rPr>
          <w:rFonts w:ascii="Times New Roman" w:eastAsia="Cambria" w:hAnsi="Times New Roman" w:cs="Times New Roman"/>
          <w:b w:val="0"/>
          <w:color w:val="auto"/>
          <w:lang w:eastAsia="pt-BR"/>
        </w:rPr>
        <w:t>Brasília, 7</w:t>
      </w:r>
      <w:r w:rsidR="000D5C0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outubro</w:t>
      </w:r>
      <w:r w:rsidR="000D5C0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proofErr w:type="spellStart"/>
      <w:r w:rsidR="000D5C00">
        <w:rPr>
          <w:rFonts w:ascii="Times New Roman" w:eastAsia="Cambria" w:hAnsi="Times New Roman" w:cs="Times New Roman"/>
          <w:b w:val="0"/>
          <w:color w:val="auto"/>
          <w:lang w:eastAsia="pt-BR"/>
        </w:rPr>
        <w:t>de</w:t>
      </w:r>
      <w:proofErr w:type="spellEnd"/>
      <w:r w:rsidR="000D5C0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2020.</w:t>
      </w:r>
    </w:p>
    <w:p w:rsidR="00FA145D" w:rsidRDefault="00FA145D">
      <w:pPr>
        <w:autoSpaceDE w:val="0"/>
        <w:spacing w:after="0pt" w:line="12pt" w:lineRule="auto"/>
        <w:rPr>
          <w:rFonts w:ascii="Times New Roman" w:eastAsia="Cambria" w:hAnsi="Times New Roman" w:cs="Times New Roman"/>
          <w:caps/>
          <w:spacing w:val="4"/>
          <w:lang w:eastAsia="pt-BR"/>
        </w:rPr>
      </w:pPr>
    </w:p>
    <w:p w:rsidR="00FA145D" w:rsidRDefault="00FA145D">
      <w:pPr>
        <w:autoSpaceDE w:val="0"/>
        <w:spacing w:after="0pt" w:line="12pt" w:lineRule="auto"/>
        <w:rPr>
          <w:rFonts w:ascii="Times New Roman" w:eastAsia="Cambria" w:hAnsi="Times New Roman" w:cs="Times New Roman"/>
          <w:caps/>
          <w:spacing w:val="4"/>
          <w:lang w:eastAsia="pt-BR"/>
        </w:rPr>
      </w:pPr>
    </w:p>
    <w:p w:rsidR="00FA145D" w:rsidRDefault="000D5C00">
      <w:pPr>
        <w:spacing w:after="0pt" w:line="12pt" w:lineRule="auto"/>
        <w:jc w:val="both"/>
      </w:pPr>
      <w:r>
        <w:rPr>
          <w:rFonts w:ascii="Times New Roman" w:eastAsia="Cambria" w:hAnsi="Times New Roman" w:cs="Times New Roman"/>
          <w:b w:val="0"/>
          <w:bCs/>
          <w:spacing w:val="4"/>
          <w:lang w:eastAsia="pt-BR"/>
        </w:rPr>
        <w:t xml:space="preserve">Considerando a autorização do Conselho Diretor, </w:t>
      </w:r>
      <w:r>
        <w:rPr>
          <w:rFonts w:ascii="Times New Roman" w:eastAsia="Cambria" w:hAnsi="Times New Roman" w:cs="Times New Roman"/>
          <w:b w:val="0"/>
          <w:shd w:val="clear" w:color="auto" w:fill="FFFFFF"/>
        </w:rPr>
        <w:t xml:space="preserve">a necessidade de ações cautelosas em defesa da saúde dos membros do Plenário, convidados e colaboradores do Conselho e a implantação de reuniões </w:t>
      </w:r>
      <w:r>
        <w:rPr>
          <w:rFonts w:ascii="Times New Roman" w:eastAsia="Cambria" w:hAnsi="Times New Roman" w:cs="Times New Roman"/>
          <w:b w:val="0"/>
          <w:shd w:val="clear" w:color="auto" w:fill="FFFFFF"/>
        </w:rPr>
        <w:t xml:space="preserve">deliberativas virtuais, </w:t>
      </w:r>
      <w:r>
        <w:rPr>
          <w:rFonts w:ascii="Times New Roman" w:eastAsia="Cambria" w:hAnsi="Times New Roman" w:cs="Times New Roman"/>
          <w:spacing w:val="4"/>
          <w:lang w:eastAsia="pt-BR"/>
        </w:rPr>
        <w:t>atesto a veracidade e a autenticidade das informações prestadas.</w:t>
      </w:r>
    </w:p>
    <w:p w:rsidR="00FA145D" w:rsidRDefault="00FA145D">
      <w:pPr>
        <w:autoSpaceDE w:val="0"/>
        <w:spacing w:after="0pt" w:line="12pt" w:lineRule="auto"/>
        <w:jc w:val="center"/>
        <w:rPr>
          <w:rFonts w:ascii="Times New Roman" w:eastAsia="Cambria" w:hAnsi="Times New Roman" w:cs="Times New Roman"/>
          <w:caps/>
          <w:spacing w:val="4"/>
          <w:lang w:eastAsia="pt-BR"/>
        </w:rPr>
      </w:pPr>
    </w:p>
    <w:p w:rsidR="00FA145D" w:rsidRDefault="00FA145D">
      <w:pPr>
        <w:autoSpaceDE w:val="0"/>
        <w:spacing w:after="0pt" w:line="12pt" w:lineRule="auto"/>
        <w:jc w:val="center"/>
        <w:rPr>
          <w:rFonts w:ascii="Times New Roman" w:eastAsia="Cambria" w:hAnsi="Times New Roman" w:cs="Times New Roman"/>
          <w:caps/>
          <w:spacing w:val="4"/>
          <w:lang w:eastAsia="pt-BR"/>
        </w:rPr>
      </w:pPr>
    </w:p>
    <w:p w:rsidR="00FA145D" w:rsidRDefault="000D5C00">
      <w:pPr>
        <w:spacing w:before="0.10pt" w:after="0.10pt" w:line="13.80pt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DANIELA DEMARTINI</w:t>
      </w:r>
    </w:p>
    <w:p w:rsidR="00FA145D" w:rsidRDefault="000D5C00">
      <w:pPr>
        <w:tabs>
          <w:tab w:val="start" w:pos="78pt"/>
        </w:tabs>
        <w:spacing w:before="0.10pt" w:after="0.10pt" w:line="13.80pt" w:lineRule="auto"/>
        <w:jc w:val="center"/>
      </w:pPr>
      <w:r>
        <w:rPr>
          <w:rFonts w:ascii="Times New Roman" w:hAnsi="Times New Roman" w:cs="Times New Roman"/>
          <w:b w:val="0"/>
          <w:color w:val="auto"/>
        </w:rPr>
        <w:t>Secretária-Geral da Mesa do CAU/BR</w:t>
      </w:r>
    </w:p>
    <w:p w:rsidR="00FA145D" w:rsidRDefault="00FA145D">
      <w:pPr>
        <w:autoSpaceDE w:val="0"/>
        <w:spacing w:after="0pt" w:line="12pt" w:lineRule="auto"/>
        <w:rPr>
          <w:rFonts w:ascii="Times New Roman" w:eastAsia="Cambria" w:hAnsi="Times New Roman" w:cs="Times New Roman"/>
          <w:caps/>
          <w:spacing w:val="4"/>
          <w:lang w:eastAsia="pt-BR"/>
        </w:rPr>
      </w:pPr>
    </w:p>
    <w:p w:rsidR="00FA145D" w:rsidRDefault="00FA145D">
      <w:pPr>
        <w:autoSpaceDE w:val="0"/>
        <w:spacing w:after="0pt" w:line="12pt" w:lineRule="auto"/>
        <w:rPr>
          <w:rFonts w:ascii="Times New Roman" w:eastAsia="Cambria" w:hAnsi="Times New Roman" w:cs="Times New Roman"/>
          <w:caps/>
          <w:spacing w:val="4"/>
          <w:lang w:eastAsia="pt-BR"/>
        </w:rPr>
      </w:pPr>
    </w:p>
    <w:p w:rsidR="00FA145D" w:rsidRDefault="00FA145D">
      <w:pPr>
        <w:autoSpaceDE w:val="0"/>
        <w:spacing w:after="0pt" w:line="12pt" w:lineRule="auto"/>
        <w:rPr>
          <w:rFonts w:ascii="Times New Roman" w:eastAsia="Cambria" w:hAnsi="Times New Roman" w:cs="Times New Roman"/>
          <w:caps/>
          <w:spacing w:val="4"/>
          <w:lang w:eastAsia="pt-BR"/>
        </w:rPr>
      </w:pPr>
    </w:p>
    <w:p w:rsidR="00FA145D" w:rsidRDefault="00FA145D">
      <w:pPr>
        <w:autoSpaceDE w:val="0"/>
        <w:spacing w:after="0pt" w:line="12pt" w:lineRule="auto"/>
        <w:rPr>
          <w:rFonts w:ascii="Times New Roman" w:eastAsia="Cambria" w:hAnsi="Times New Roman" w:cs="Times New Roman"/>
          <w:caps/>
          <w:spacing w:val="4"/>
          <w:lang w:eastAsia="pt-BR"/>
        </w:rPr>
      </w:pPr>
    </w:p>
    <w:p w:rsidR="00FA145D" w:rsidRDefault="00FA145D">
      <w:pPr>
        <w:autoSpaceDE w:val="0"/>
        <w:spacing w:after="0pt" w:line="12pt" w:lineRule="auto"/>
        <w:rPr>
          <w:rFonts w:ascii="Times New Roman" w:eastAsia="Cambria" w:hAnsi="Times New Roman" w:cs="Times New Roman"/>
          <w:caps/>
          <w:spacing w:val="4"/>
          <w:lang w:eastAsia="pt-BR"/>
        </w:rPr>
      </w:pPr>
    </w:p>
    <w:bookmarkEnd w:id="0"/>
    <w:p w:rsidR="00FA145D" w:rsidRDefault="00FA145D">
      <w:pPr>
        <w:autoSpaceDE w:val="0"/>
        <w:spacing w:after="0pt" w:line="12pt" w:lineRule="auto"/>
        <w:rPr>
          <w:rFonts w:ascii="Times New Roman" w:eastAsia="Cambria" w:hAnsi="Times New Roman" w:cs="Times New Roman"/>
          <w:caps/>
          <w:spacing w:val="4"/>
          <w:lang w:eastAsia="pt-BR"/>
        </w:rPr>
      </w:pPr>
    </w:p>
    <w:sectPr w:rsidR="00FA145D">
      <w:headerReference w:type="default" r:id="rId7"/>
      <w:footerReference w:type="default" r:id="rId8"/>
      <w:pgSz w:w="595.30pt" w:h="841.90pt"/>
      <w:pgMar w:top="85.05pt" w:right="56.70pt" w:bottom="56.70pt" w:left="85.05pt" w:header="36pt" w:footer="36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00000" w:rsidRDefault="000D5C00">
      <w:pPr>
        <w:spacing w:after="0pt" w:line="12pt" w:lineRule="auto"/>
      </w:pPr>
      <w:r>
        <w:separator/>
      </w:r>
    </w:p>
  </w:endnote>
  <w:endnote w:type="continuationSeparator" w:id="0">
    <w:p w:rsidR="00000000" w:rsidRDefault="000D5C0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A33CC" w:rsidRDefault="000D5C00">
    <w:pPr>
      <w:pStyle w:val="Rodap"/>
      <w:jc w:val="end"/>
    </w:pPr>
    <w:r>
      <w:rPr>
        <w:b w:val="0"/>
        <w:bCs/>
        <w:color w:val="1B6469"/>
      </w:rPr>
      <w:fldChar w:fldCharType="begin"/>
    </w:r>
    <w:r>
      <w:rPr>
        <w:b w:val="0"/>
        <w:bCs/>
        <w:color w:val="1B6469"/>
      </w:rPr>
      <w:instrText xml:space="preserve"> PAGE </w:instrText>
    </w:r>
    <w:r>
      <w:rPr>
        <w:b w:val="0"/>
        <w:bCs/>
        <w:color w:val="1B6469"/>
      </w:rPr>
      <w:fldChar w:fldCharType="separate"/>
    </w:r>
    <w:r w:rsidR="004D33BA">
      <w:rPr>
        <w:b w:val="0"/>
        <w:bCs/>
        <w:noProof/>
        <w:color w:val="1B6469"/>
      </w:rPr>
      <w:t>1</w:t>
    </w:r>
    <w:r>
      <w:rPr>
        <w:b w:val="0"/>
        <w:bCs/>
        <w:color w:val="1B6469"/>
      </w:rPr>
      <w:fldChar w:fldCharType="end"/>
    </w:r>
  </w:p>
  <w:p w:rsidR="00EA33CC" w:rsidRDefault="000D5C0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155576</wp:posOffset>
          </wp:positionV>
          <wp:extent cx="7560003" cy="719998"/>
          <wp:effectExtent l="0" t="0" r="2847" b="3902"/>
          <wp:wrapNone/>
          <wp:docPr id="2" name="Imagem 23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00000" w:rsidRDefault="000D5C00">
      <w:pPr>
        <w:spacing w:after="0pt" w:line="12pt" w:lineRule="auto"/>
      </w:pPr>
      <w:r>
        <w:separator/>
      </w:r>
    </w:p>
  </w:footnote>
  <w:footnote w:type="continuationSeparator" w:id="0">
    <w:p w:rsidR="00000000" w:rsidRDefault="000D5C0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A33CC" w:rsidRDefault="000D5C00">
    <w:pPr>
      <w:spacing w:after="0pt" w:line="13.80pt" w:lineRule="auto"/>
      <w:jc w:val="center"/>
    </w:pPr>
    <w:r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-1072518</wp:posOffset>
          </wp:positionH>
          <wp:positionV relativeFrom="paragraph">
            <wp:posOffset>-1064891</wp:posOffset>
          </wp:positionV>
          <wp:extent cx="7560003" cy="1081433"/>
          <wp:effectExtent l="0" t="0" r="2847" b="4417"/>
          <wp:wrapNone/>
          <wp:docPr id="1" name="Imagem 22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10814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FFFFFF"/>
        <w:sz w:val="12"/>
        <w:szCs w:val="12"/>
      </w:rPr>
      <w:t>SERVIÇO PÚBLICO FEDERAL</w:t>
    </w:r>
  </w:p>
  <w:p w:rsidR="00EA33CC" w:rsidRDefault="000D5C00">
    <w:pPr>
      <w:spacing w:after="0pt" w:line="13.80pt" w:lineRule="auto"/>
      <w:jc w:val="center"/>
      <w:rPr>
        <w:color w:val="FFFFFF"/>
        <w:sz w:val="12"/>
        <w:szCs w:val="12"/>
      </w:rPr>
    </w:pPr>
    <w:r>
      <w:rPr>
        <w:color w:val="FFFFFF"/>
        <w:sz w:val="12"/>
        <w:szCs w:val="12"/>
      </w:rPr>
      <w:t>CAU/BR - Conselho de Arquitetura e Urbanismo do Brasil</w:t>
    </w:r>
  </w:p>
  <w:p w:rsidR="00EA33CC" w:rsidRDefault="000D5C00">
    <w:pPr>
      <w:spacing w:after="0pt" w:line="13.80pt" w:lineRule="auto"/>
      <w:jc w:val="center"/>
      <w:rPr>
        <w:color w:val="FFFFFF"/>
        <w:sz w:val="12"/>
        <w:szCs w:val="12"/>
      </w:rPr>
    </w:pPr>
    <w:r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:rsidR="00EA33CC" w:rsidRDefault="000D5C00">
    <w:pPr>
      <w:spacing w:after="0pt" w:line="13.80pt" w:lineRule="auto"/>
      <w:jc w:val="center"/>
      <w:rPr>
        <w:color w:val="FFFFFF"/>
        <w:sz w:val="12"/>
        <w:szCs w:val="12"/>
      </w:rPr>
    </w:pPr>
    <w:r>
      <w:rPr>
        <w:color w:val="FFFFFF"/>
        <w:sz w:val="12"/>
        <w:szCs w:val="12"/>
      </w:rPr>
      <w:t xml:space="preserve">servicos.caubr.gov.br | </w:t>
    </w:r>
    <w:r>
      <w:rPr>
        <w:color w:val="FFFFFF"/>
        <w:sz w:val="12"/>
        <w:szCs w:val="12"/>
      </w:rPr>
      <w:t>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67587572"/>
    <w:multiLevelType w:val="multilevel"/>
    <w:tmpl w:val="B7C22AA8"/>
    <w:styleLink w:val="WWOutlineListStyle"/>
    <w:lvl w:ilvl="0">
      <w:start w:val="1"/>
      <w:numFmt w:val="decimal"/>
      <w:pStyle w:val="Ttulo1"/>
      <w:lvlText w:val="%1."/>
      <w:lvlJc w:val="start"/>
      <w:pPr>
        <w:ind w:start="36pt" w:hanging="36pt"/>
      </w:pPr>
    </w:lvl>
    <w:lvl w:ilvl="1">
      <w:start w:val="1"/>
      <w:numFmt w:val="none"/>
      <w:lvlText w:val="%2"/>
      <w:lvlJc w:val="start"/>
    </w:lvl>
    <w:lvl w:ilvl="2">
      <w:start w:val="1"/>
      <w:numFmt w:val="none"/>
      <w:lvlText w:val=""/>
      <w:lvlJc w:val="start"/>
    </w:lvl>
    <w:lvl w:ilvl="3">
      <w:start w:val="1"/>
      <w:numFmt w:val="none"/>
      <w:lvlText w:val=""/>
      <w:lvlJc w:val="start"/>
    </w:lvl>
    <w:lvl w:ilvl="4">
      <w:start w:val="1"/>
      <w:numFmt w:val="none"/>
      <w:lvlText w:val=""/>
      <w:lvlJc w:val="start"/>
    </w:lvl>
    <w:lvl w:ilvl="5">
      <w:start w:val="1"/>
      <w:numFmt w:val="none"/>
      <w:lvlText w:val=""/>
      <w:lvlJc w:val="start"/>
    </w:lvl>
    <w:lvl w:ilvl="6">
      <w:start w:val="1"/>
      <w:numFmt w:val="none"/>
      <w:lvlText w:val=""/>
      <w:lvlJc w:val="start"/>
    </w:lvl>
    <w:lvl w:ilvl="7">
      <w:start w:val="1"/>
      <w:numFmt w:val="none"/>
      <w:lvlText w:val=""/>
      <w:lvlJc w:val="start"/>
    </w:lvl>
    <w:lvl w:ilvl="8">
      <w:start w:val="1"/>
      <w:numFmt w:val="none"/>
      <w:lvlText w:val=""/>
      <w:lvlJc w:val="star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attachedTemplate r:id="rId1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A145D"/>
    <w:rsid w:val="000D5C00"/>
    <w:rsid w:val="004D33BA"/>
    <w:rsid w:val="00FA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19BC9DF-9370-4ADA-8C26-4CD0F07EAAD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b/>
        <w:color w:val="000000"/>
        <w:sz w:val="22"/>
        <w:szCs w:val="22"/>
        <w:lang w:val="pt-BR" w:eastAsia="en-US" w:bidi="ar-SA"/>
      </w:rPr>
    </w:rPrDefault>
    <w:pPrDefault>
      <w:pPr>
        <w:autoSpaceDN w:val="0"/>
        <w:spacing w:after="8pt" w:line="12.80pt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autoRedefine/>
    <w:pPr>
      <w:keepNext/>
      <w:keepLines/>
      <w:pageBreakBefore/>
      <w:numPr>
        <w:numId w:val="1"/>
      </w:numPr>
      <w:spacing w:after="1.50pt" w:line="18pt" w:lineRule="auto"/>
      <w:outlineLvl w:val="0"/>
    </w:pPr>
    <w:rPr>
      <w:rFonts w:eastAsia="Times New Roman" w:cs="Times New Roman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autoRedefine/>
    <w:pPr>
      <w:keepNext/>
      <w:keepLines/>
      <w:tabs>
        <w:tab w:val="start" w:pos="36pt"/>
      </w:tabs>
      <w:spacing w:after="1.50pt" w:line="18pt" w:lineRule="auto"/>
      <w:ind w:start="36pt" w:hanging="36pt"/>
      <w:outlineLvl w:val="1"/>
    </w:pPr>
    <w:rPr>
      <w:rFonts w:eastAsia="Times New Roman" w:cs="Times New Roman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pPr>
      <w:numPr>
        <w:numId w:val="1"/>
      </w:numPr>
    </w:pPr>
  </w:style>
  <w:style w:type="character" w:customStyle="1" w:styleId="Ttulo1Char">
    <w:name w:val="Título 1 Char"/>
    <w:basedOn w:val="Fontepargpadro"/>
    <w:rPr>
      <w:rFonts w:ascii="Arial" w:eastAsia="Times New Roman" w:hAnsi="Arial" w:cs="Times New Roman"/>
      <w:b w:val="0"/>
      <w:color w:val="000000"/>
      <w:sz w:val="24"/>
      <w:szCs w:val="32"/>
      <w:lang w:eastAsia="pt-BR"/>
    </w:rPr>
  </w:style>
  <w:style w:type="character" w:customStyle="1" w:styleId="Ttulo2Char">
    <w:name w:val="Título 2 Char"/>
    <w:basedOn w:val="Fontepargpadro"/>
    <w:rPr>
      <w:rFonts w:ascii="Arial" w:eastAsia="Times New Roman" w:hAnsi="Arial" w:cs="Times New Roman"/>
      <w:b w:val="0"/>
      <w:color w:val="000000"/>
      <w:sz w:val="24"/>
      <w:szCs w:val="26"/>
    </w:rPr>
  </w:style>
  <w:style w:type="paragraph" w:styleId="Cabealho">
    <w:name w:val="header"/>
    <w:basedOn w:val="Normal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MenoPendente">
    <w:name w:val="Menção Pendente"/>
    <w:basedOn w:val="Fontepargpadro"/>
    <w:rPr>
      <w:color w:val="605E5C"/>
      <w:shd w:val="clear" w:color="auto" w:fill="E1DFDD"/>
    </w:rPr>
  </w:style>
  <w:style w:type="character" w:styleId="Nmerodelinha">
    <w:name w:val="line number"/>
    <w:basedOn w:val="Fontepargpadro"/>
  </w:style>
  <w:style w:type="paragraph" w:styleId="PargrafodaLista">
    <w:name w:val="List Paragraph"/>
    <w:basedOn w:val="Normal"/>
    <w:pPr>
      <w:ind w:start="36pt"/>
    </w:pPr>
  </w:style>
  <w:style w:type="paragraph" w:styleId="SemEspaamento">
    <w:name w:val="No Spacing"/>
    <w:basedOn w:val="Normal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basedOn w:val="Fontepargpadro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2021-08-12T20:52:00Z</dcterms:created>
  <dcterms:modified xsi:type="dcterms:W3CDTF">2021-08-12T20:52:00Z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