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736C94" w:rsidRPr="008C3EE2" w:rsidRDefault="003C27A6" w:rsidP="00736C94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8</w:t>
      </w:r>
      <w:r w:rsidR="00B83260">
        <w:rPr>
          <w:rFonts w:ascii="Times New Roman" w:eastAsia="Calibri" w:hAnsi="Times New Roman"/>
          <w:b/>
          <w:sz w:val="32"/>
          <w:szCs w:val="32"/>
        </w:rPr>
        <w:t>4</w:t>
      </w:r>
      <w:r w:rsidR="00736C94" w:rsidRPr="008C3EE2">
        <w:rPr>
          <w:rFonts w:ascii="Times New Roman" w:eastAsia="Calibri" w:hAnsi="Times New Roman"/>
          <w:b/>
          <w:sz w:val="32"/>
          <w:szCs w:val="32"/>
        </w:rPr>
        <w:t>ª</w:t>
      </w:r>
      <w:r w:rsidR="00736C94" w:rsidRPr="008C3EE2">
        <w:rPr>
          <w:rFonts w:ascii="Times New Roman" w:eastAsia="Calibri" w:hAnsi="Times New Roman"/>
          <w:b/>
          <w:color w:val="FFFFFF"/>
          <w:sz w:val="32"/>
          <w:szCs w:val="32"/>
        </w:rPr>
        <w:t xml:space="preserve"> </w:t>
      </w:r>
      <w:r w:rsidR="00736C94" w:rsidRPr="008C3EE2">
        <w:rPr>
          <w:rFonts w:ascii="Times New Roman" w:eastAsia="Calibri" w:hAnsi="Times New Roman"/>
          <w:b/>
          <w:sz w:val="32"/>
          <w:szCs w:val="32"/>
        </w:rPr>
        <w:t>Reunião Ordinária da Comissão de Política Profissional - CAU/BR</w:t>
      </w:r>
    </w:p>
    <w:p w:rsidR="00736C94" w:rsidRPr="008C3EE2" w:rsidRDefault="00736C94" w:rsidP="00736C94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736C94" w:rsidRPr="008C3EE2" w:rsidRDefault="00736C94" w:rsidP="00736C94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CB30BF" w:rsidRPr="008C3EE2" w:rsidRDefault="00CB30BF" w:rsidP="00CB30BF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8C3EE2">
        <w:rPr>
          <w:rFonts w:ascii="Times New Roman" w:eastAsia="Calibri" w:hAnsi="Times New Roman"/>
          <w:b/>
          <w:sz w:val="22"/>
          <w:szCs w:val="22"/>
        </w:rPr>
        <w:t xml:space="preserve">Local: </w:t>
      </w:r>
      <w:r w:rsidR="00B83260">
        <w:rPr>
          <w:rFonts w:ascii="Times New Roman" w:eastAsia="Calibri" w:hAnsi="Times New Roman"/>
          <w:sz w:val="22"/>
          <w:szCs w:val="22"/>
        </w:rPr>
        <w:t>Videoconferência</w:t>
      </w:r>
    </w:p>
    <w:p w:rsidR="00736C94" w:rsidRPr="00913632" w:rsidRDefault="00736C94" w:rsidP="00736C94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913632">
        <w:rPr>
          <w:rFonts w:ascii="Times New Roman" w:eastAsia="Calibri" w:hAnsi="Times New Roman"/>
          <w:b/>
          <w:sz w:val="22"/>
          <w:szCs w:val="22"/>
        </w:rPr>
        <w:t>Data</w:t>
      </w:r>
      <w:r w:rsidRPr="00AF5EC9">
        <w:rPr>
          <w:rFonts w:ascii="Times New Roman" w:eastAsia="Calibri" w:hAnsi="Times New Roman"/>
          <w:b/>
          <w:sz w:val="22"/>
          <w:szCs w:val="22"/>
        </w:rPr>
        <w:t xml:space="preserve">: </w:t>
      </w:r>
      <w:r w:rsidR="00B83260">
        <w:rPr>
          <w:rFonts w:ascii="Times New Roman" w:eastAsia="Calibri" w:hAnsi="Times New Roman"/>
          <w:sz w:val="22"/>
          <w:szCs w:val="22"/>
        </w:rPr>
        <w:t>31</w:t>
      </w:r>
      <w:r w:rsidR="002A7D6E" w:rsidRPr="001A1371">
        <w:rPr>
          <w:rFonts w:ascii="Times New Roman" w:eastAsia="Calibri" w:hAnsi="Times New Roman"/>
          <w:sz w:val="22"/>
          <w:szCs w:val="22"/>
        </w:rPr>
        <w:t xml:space="preserve"> de </w:t>
      </w:r>
      <w:r w:rsidR="00B83260">
        <w:rPr>
          <w:rFonts w:ascii="Times New Roman" w:eastAsia="Calibri" w:hAnsi="Times New Roman"/>
          <w:sz w:val="22"/>
          <w:szCs w:val="22"/>
        </w:rPr>
        <w:t>março</w:t>
      </w:r>
      <w:r w:rsidR="00CB30BF">
        <w:rPr>
          <w:rFonts w:ascii="Times New Roman" w:eastAsia="Calibri" w:hAnsi="Times New Roman"/>
          <w:sz w:val="22"/>
          <w:szCs w:val="22"/>
        </w:rPr>
        <w:t xml:space="preserve"> de 2020</w:t>
      </w:r>
    </w:p>
    <w:p w:rsidR="00736C94" w:rsidRPr="008C3EE2" w:rsidRDefault="00736C94" w:rsidP="00736C94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  <w:r w:rsidRPr="00913632">
        <w:rPr>
          <w:rFonts w:ascii="Times New Roman" w:eastAsia="Calibri" w:hAnsi="Times New Roman"/>
          <w:b/>
          <w:sz w:val="22"/>
          <w:szCs w:val="22"/>
        </w:rPr>
        <w:t xml:space="preserve">Horário: </w:t>
      </w:r>
      <w:r w:rsidRPr="00913632">
        <w:rPr>
          <w:rFonts w:ascii="Times New Roman" w:eastAsia="Calibri" w:hAnsi="Times New Roman"/>
          <w:sz w:val="22"/>
          <w:szCs w:val="22"/>
        </w:rPr>
        <w:t>9h às 1</w:t>
      </w:r>
      <w:r w:rsidR="00B83260">
        <w:rPr>
          <w:rFonts w:ascii="Times New Roman" w:eastAsia="Calibri" w:hAnsi="Times New Roman"/>
          <w:sz w:val="22"/>
          <w:szCs w:val="22"/>
        </w:rPr>
        <w:t>3</w:t>
      </w:r>
      <w:r w:rsidRPr="00913632">
        <w:rPr>
          <w:rFonts w:ascii="Times New Roman" w:eastAsia="Calibri" w:hAnsi="Times New Roman"/>
          <w:sz w:val="22"/>
          <w:szCs w:val="22"/>
        </w:rPr>
        <w:t>h</w:t>
      </w:r>
    </w:p>
    <w:p w:rsidR="00AF5EC9" w:rsidRPr="005A4FCC" w:rsidRDefault="00AF5EC9" w:rsidP="00736C94">
      <w:pPr>
        <w:tabs>
          <w:tab w:val="center" w:pos="212.60pt"/>
          <w:tab w:val="end" w:pos="425.20pt"/>
        </w:tabs>
        <w:rPr>
          <w:rFonts w:ascii="Times New Roman" w:eastAsia="Calibri" w:hAnsi="Times New Roman"/>
          <w:sz w:val="22"/>
          <w:szCs w:val="22"/>
        </w:rPr>
      </w:pPr>
    </w:p>
    <w:p w:rsidR="00736C94" w:rsidRPr="008C3EE2" w:rsidRDefault="00736C94" w:rsidP="00736C94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8C3EE2">
        <w:rPr>
          <w:rFonts w:ascii="Times New Roman" w:eastAsia="Calibri" w:hAnsi="Times New Roman"/>
          <w:b/>
          <w:sz w:val="28"/>
          <w:szCs w:val="28"/>
        </w:rPr>
        <w:t>Lista de Presença</w:t>
      </w:r>
    </w:p>
    <w:p w:rsidR="00736C94" w:rsidRPr="00437B3D" w:rsidRDefault="00B83260" w:rsidP="00736C94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31</w:t>
      </w:r>
      <w:r w:rsidR="00943F09">
        <w:rPr>
          <w:rFonts w:ascii="Times New Roman" w:eastAsia="Calibri" w:hAnsi="Times New Roman"/>
          <w:b/>
          <w:sz w:val="28"/>
          <w:szCs w:val="28"/>
        </w:rPr>
        <w:t>.</w:t>
      </w:r>
      <w:r w:rsidR="00CB30BF">
        <w:rPr>
          <w:rFonts w:ascii="Times New Roman" w:eastAsia="Calibri" w:hAnsi="Times New Roman"/>
          <w:b/>
          <w:sz w:val="28"/>
          <w:szCs w:val="28"/>
        </w:rPr>
        <w:t>0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="00CB30BF">
        <w:rPr>
          <w:rFonts w:ascii="Times New Roman" w:eastAsia="Calibri" w:hAnsi="Times New Roman"/>
          <w:b/>
          <w:sz w:val="28"/>
          <w:szCs w:val="28"/>
        </w:rPr>
        <w:t>.2020</w:t>
      </w:r>
    </w:p>
    <w:p w:rsidR="00736C94" w:rsidRPr="00437B3D" w:rsidRDefault="00736C94" w:rsidP="00736C94">
      <w:pPr>
        <w:shd w:val="clear" w:color="auto" w:fill="FFFFFF"/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b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736C94" w:rsidRPr="00437B3D" w:rsidTr="007C131B">
        <w:tc>
          <w:tcPr>
            <w:tcW w:w="226.85pt" w:type="dxa"/>
            <w:shd w:val="clear" w:color="auto" w:fill="auto"/>
            <w:vAlign w:val="center"/>
          </w:tcPr>
          <w:p w:rsidR="00736C94" w:rsidRPr="00CE102F" w:rsidRDefault="00736C94" w:rsidP="007C131B">
            <w:pPr>
              <w:tabs>
                <w:tab w:val="center" w:pos="212.60pt"/>
                <w:tab w:val="end" w:pos="425.20pt"/>
              </w:tabs>
              <w:spacing w:before="4pt" w:after="4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E102F">
              <w:rPr>
                <w:rFonts w:ascii="Times New Roman" w:eastAsia="Calibri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226.80pt" w:type="dxa"/>
            <w:vAlign w:val="center"/>
          </w:tcPr>
          <w:p w:rsidR="00736C94" w:rsidRPr="00CE102F" w:rsidRDefault="00736C94" w:rsidP="007C131B">
            <w:pPr>
              <w:tabs>
                <w:tab w:val="center" w:pos="212.60pt"/>
                <w:tab w:val="end" w:pos="425.20pt"/>
              </w:tabs>
              <w:spacing w:before="4pt" w:after="4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E102F">
              <w:rPr>
                <w:rFonts w:ascii="Times New Roman" w:eastAsia="Calibri" w:hAnsi="Times New Roman"/>
                <w:b/>
                <w:sz w:val="22"/>
                <w:szCs w:val="22"/>
              </w:rPr>
              <w:t>ASSINATURA</w:t>
            </w:r>
          </w:p>
        </w:tc>
      </w:tr>
      <w:tr w:rsidR="008C1CD1" w:rsidRPr="00437B3D" w:rsidTr="007C131B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:rsidR="008C1CD1" w:rsidRPr="00913632" w:rsidRDefault="00FE087F" w:rsidP="008C1CD1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913632">
              <w:rPr>
                <w:rFonts w:ascii="Times New Roman" w:eastAsia="Calibri" w:hAnsi="Times New Roman"/>
                <w:sz w:val="22"/>
                <w:szCs w:val="22"/>
              </w:rPr>
              <w:t>Josemée Gomes de Lima</w:t>
            </w:r>
          </w:p>
          <w:p w:rsidR="008C1CD1" w:rsidRPr="00913632" w:rsidRDefault="00813F53" w:rsidP="008C1CD1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13632">
              <w:rPr>
                <w:rFonts w:ascii="Times New Roman" w:eastAsia="Calibri" w:hAnsi="Times New Roman"/>
                <w:sz w:val="22"/>
                <w:szCs w:val="22"/>
              </w:rPr>
              <w:t>Coordenador</w:t>
            </w:r>
            <w:r w:rsidR="00FE087F" w:rsidRPr="00913632">
              <w:rPr>
                <w:rFonts w:ascii="Times New Roman" w:eastAsia="Calibri" w:hAnsi="Times New Roman"/>
                <w:sz w:val="22"/>
                <w:szCs w:val="22"/>
              </w:rPr>
              <w:t>a</w:t>
            </w:r>
          </w:p>
        </w:tc>
        <w:tc>
          <w:tcPr>
            <w:tcW w:w="226.80pt" w:type="dxa"/>
            <w:vAlign w:val="center"/>
          </w:tcPr>
          <w:p w:rsidR="008C1CD1" w:rsidRPr="00CE102F" w:rsidRDefault="001777A5" w:rsidP="001777A5">
            <w:pPr>
              <w:tabs>
                <w:tab w:val="center" w:pos="212.60pt"/>
                <w:tab w:val="end" w:pos="425.20pt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FE087F" w:rsidRPr="00437B3D" w:rsidTr="007C131B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:rsidR="00FE087F" w:rsidRPr="00913632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913632">
              <w:rPr>
                <w:rFonts w:ascii="Times New Roman" w:eastAsia="Calibri" w:hAnsi="Times New Roman"/>
                <w:sz w:val="22"/>
                <w:szCs w:val="22"/>
              </w:rPr>
              <w:t xml:space="preserve">Emerson do Nascimento Fraga </w:t>
            </w:r>
          </w:p>
          <w:p w:rsidR="00FE087F" w:rsidRPr="00913632" w:rsidRDefault="00FE087F" w:rsidP="00FE087F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13632">
              <w:rPr>
                <w:rFonts w:ascii="Times New Roman" w:eastAsia="Calibri" w:hAnsi="Times New Roman"/>
                <w:sz w:val="22"/>
                <w:szCs w:val="22"/>
              </w:rPr>
              <w:t>Coordenador-Adjunto</w:t>
            </w:r>
          </w:p>
        </w:tc>
        <w:tc>
          <w:tcPr>
            <w:tcW w:w="226.80pt" w:type="dxa"/>
            <w:vAlign w:val="center"/>
          </w:tcPr>
          <w:p w:rsidR="00FE087F" w:rsidRPr="00CE102F" w:rsidRDefault="001777A5" w:rsidP="001777A5">
            <w:pPr>
              <w:tabs>
                <w:tab w:val="center" w:pos="212.60pt"/>
                <w:tab w:val="end" w:pos="425.20pt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FE087F" w:rsidRPr="00437B3D" w:rsidTr="007C131B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:rsidR="00FE087F" w:rsidRPr="00913632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913632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Guivaldo D’Alexandria Baptista</w:t>
            </w:r>
            <w:r w:rsidRPr="0091363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  <w:p w:rsidR="00FE087F" w:rsidRPr="00913632" w:rsidRDefault="00FE087F" w:rsidP="00FE087F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913632">
              <w:rPr>
                <w:rFonts w:ascii="Times New Roman" w:eastAsia="Calibri" w:hAnsi="Times New Roman"/>
                <w:sz w:val="22"/>
                <w:szCs w:val="22"/>
              </w:rPr>
              <w:t>Membro</w:t>
            </w:r>
          </w:p>
        </w:tc>
        <w:tc>
          <w:tcPr>
            <w:tcW w:w="226.80pt" w:type="dxa"/>
            <w:vAlign w:val="center"/>
          </w:tcPr>
          <w:p w:rsidR="00FE087F" w:rsidRPr="00CE102F" w:rsidRDefault="001777A5" w:rsidP="001777A5">
            <w:pPr>
              <w:tabs>
                <w:tab w:val="center" w:pos="212.60pt"/>
                <w:tab w:val="end" w:pos="425.20pt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FE087F" w:rsidRPr="00437B3D" w:rsidTr="007C131B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:rsidR="00FE087F" w:rsidRPr="00D26977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D2697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Eduardo Fajardo</w:t>
            </w:r>
            <w:r w:rsidRPr="00D26977">
              <w:rPr>
                <w:rFonts w:ascii="Times New Roman" w:eastAsia="Calibri" w:hAnsi="Times New Roman"/>
                <w:sz w:val="22"/>
                <w:szCs w:val="22"/>
              </w:rPr>
              <w:t xml:space="preserve"> Soares</w:t>
            </w:r>
          </w:p>
          <w:p w:rsidR="00FE087F" w:rsidRPr="00913632" w:rsidRDefault="00FE087F" w:rsidP="00FE087F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 w:rsidRPr="00D26977">
              <w:rPr>
                <w:rFonts w:ascii="Times New Roman" w:eastAsia="Calibri" w:hAnsi="Times New Roman"/>
                <w:sz w:val="22"/>
                <w:szCs w:val="22"/>
              </w:rPr>
              <w:t>Membro</w:t>
            </w:r>
          </w:p>
        </w:tc>
        <w:tc>
          <w:tcPr>
            <w:tcW w:w="226.80pt" w:type="dxa"/>
            <w:vAlign w:val="center"/>
          </w:tcPr>
          <w:p w:rsidR="00CB30BF" w:rsidRPr="00CE102F" w:rsidRDefault="001777A5" w:rsidP="001777A5">
            <w:pPr>
              <w:tabs>
                <w:tab w:val="center" w:pos="212.60pt"/>
                <w:tab w:val="end" w:pos="425.20pt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B83260" w:rsidRPr="00437B3D" w:rsidTr="007C131B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:rsidR="00B83260" w:rsidRPr="008C1CD1" w:rsidRDefault="00CA7C44" w:rsidP="002E3CDA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Roseana de Almeida Vasconcelos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Membro</w:t>
            </w:r>
          </w:p>
        </w:tc>
        <w:tc>
          <w:tcPr>
            <w:tcW w:w="226.80pt" w:type="dxa"/>
            <w:vAlign w:val="center"/>
          </w:tcPr>
          <w:p w:rsidR="00B83260" w:rsidRPr="00CE102F" w:rsidRDefault="001777A5" w:rsidP="001777A5">
            <w:pPr>
              <w:tabs>
                <w:tab w:val="center" w:pos="212.60pt"/>
                <w:tab w:val="end" w:pos="425.20pt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FE087F" w:rsidRPr="00437B3D" w:rsidTr="007C131B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:rsidR="002E3CDA" w:rsidRPr="008C1CD1" w:rsidRDefault="002E3CDA" w:rsidP="002E3CDA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 w:rsidRPr="008C1CD1">
              <w:rPr>
                <w:rFonts w:ascii="Times New Roman" w:hAnsi="Times New Roman"/>
                <w:sz w:val="22"/>
                <w:szCs w:val="22"/>
              </w:rPr>
              <w:t>Jorge Moura</w:t>
            </w:r>
          </w:p>
          <w:p w:rsidR="00FE087F" w:rsidRPr="00913632" w:rsidRDefault="002E3CDA" w:rsidP="002E3CDA">
            <w:pPr>
              <w:tabs>
                <w:tab w:val="center" w:pos="212.60pt"/>
                <w:tab w:val="end" w:pos="425.20pt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8C1CD1">
              <w:rPr>
                <w:rFonts w:ascii="Times New Roman" w:hAnsi="Times New Roman"/>
                <w:sz w:val="22"/>
                <w:szCs w:val="22"/>
              </w:rPr>
              <w:t>Analista Técnico</w:t>
            </w:r>
          </w:p>
        </w:tc>
        <w:tc>
          <w:tcPr>
            <w:tcW w:w="226.80pt" w:type="dxa"/>
            <w:vAlign w:val="center"/>
          </w:tcPr>
          <w:p w:rsidR="00FE087F" w:rsidRPr="00CE102F" w:rsidRDefault="001777A5" w:rsidP="001777A5">
            <w:pPr>
              <w:tabs>
                <w:tab w:val="center" w:pos="212.60pt"/>
                <w:tab w:val="end" w:pos="425.20pt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</w:tbl>
    <w:p w:rsidR="00370D9E" w:rsidRDefault="00370D9E" w:rsidP="002F47A8">
      <w:pPr>
        <w:spacing w:line="13.80pt" w:lineRule="auto"/>
        <w:rPr>
          <w:rFonts w:ascii="Arial" w:hAnsi="Arial" w:cs="Arial"/>
          <w:sz w:val="22"/>
        </w:rPr>
      </w:pPr>
    </w:p>
    <w:p w:rsidR="00CA7C44" w:rsidRPr="00CA7C44" w:rsidRDefault="00CA7C44" w:rsidP="00CA7C44">
      <w:pPr>
        <w:jc w:val="center"/>
        <w:rPr>
          <w:rFonts w:ascii="Times New Roman" w:hAnsi="Times New Roman"/>
          <w:sz w:val="22"/>
          <w:szCs w:val="22"/>
          <w:lang w:eastAsia="pt-BR"/>
        </w:rPr>
      </w:pPr>
      <w:r w:rsidRPr="00CA7C44">
        <w:rPr>
          <w:rFonts w:ascii="Times New Roman" w:hAnsi="Times New Roman"/>
          <w:sz w:val="22"/>
          <w:szCs w:val="22"/>
          <w:lang w:eastAsia="pt-BR"/>
        </w:rPr>
        <w:t xml:space="preserve">Brasília, </w:t>
      </w:r>
      <w:r>
        <w:rPr>
          <w:rFonts w:ascii="Times New Roman" w:hAnsi="Times New Roman"/>
          <w:sz w:val="22"/>
          <w:szCs w:val="22"/>
          <w:lang w:eastAsia="pt-BR"/>
        </w:rPr>
        <w:t>31</w:t>
      </w:r>
      <w:r w:rsidRPr="00CA7C44">
        <w:rPr>
          <w:rFonts w:ascii="Times New Roman" w:hAnsi="Times New Roman"/>
          <w:sz w:val="22"/>
          <w:szCs w:val="22"/>
          <w:lang w:eastAsia="pt-BR"/>
        </w:rPr>
        <w:t xml:space="preserve"> de </w:t>
      </w:r>
      <w:r>
        <w:rPr>
          <w:rFonts w:ascii="Times New Roman" w:hAnsi="Times New Roman"/>
          <w:sz w:val="22"/>
          <w:szCs w:val="22"/>
          <w:lang w:eastAsia="pt-BR"/>
        </w:rPr>
        <w:t>março</w:t>
      </w:r>
      <w:r w:rsidRPr="00CA7C44">
        <w:rPr>
          <w:rFonts w:ascii="Times New Roman" w:hAnsi="Times New Roman"/>
          <w:sz w:val="22"/>
          <w:szCs w:val="22"/>
          <w:lang w:eastAsia="pt-BR"/>
        </w:rPr>
        <w:t xml:space="preserve"> de 2020.</w:t>
      </w:r>
    </w:p>
    <w:p w:rsidR="00CA7C44" w:rsidRPr="00CA7C44" w:rsidRDefault="00CA7C44" w:rsidP="00CA7C4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CA7C44" w:rsidRPr="00CA7C44" w:rsidRDefault="00CA7C44" w:rsidP="00CA7C4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CA7C44" w:rsidRPr="00CA7C44" w:rsidRDefault="00CA7C44" w:rsidP="00CA7C44">
      <w:pPr>
        <w:jc w:val="both"/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</w:pPr>
      <w:r w:rsidRPr="00CA7C44"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  <w:t xml:space="preserve">Considerando a autorização do Conselho Diretor, </w:t>
      </w:r>
      <w:r w:rsidRPr="00CA7C4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 w:rsidRPr="00CA7C44"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  <w:t>atesto a veracidade e a autenticidade das informações prestadas.</w:t>
      </w:r>
    </w:p>
    <w:p w:rsidR="00CA7C44" w:rsidRPr="00CA7C44" w:rsidRDefault="00CA7C44" w:rsidP="00CA7C44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CA7C44" w:rsidRPr="00CA7C44" w:rsidRDefault="00CA7C44" w:rsidP="00CA7C44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CA7C44" w:rsidRPr="00CA7C44" w:rsidRDefault="00CA7C44" w:rsidP="00CA7C44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CA7C44">
        <w:rPr>
          <w:rFonts w:ascii="Times New Roman" w:eastAsia="Calibri" w:hAnsi="Times New Roman"/>
          <w:b/>
          <w:sz w:val="22"/>
          <w:szCs w:val="22"/>
        </w:rPr>
        <w:t>DANIELA DEMARTINI</w:t>
      </w:r>
    </w:p>
    <w:p w:rsidR="00CA7C44" w:rsidRPr="00CA7C44" w:rsidRDefault="00CA7C44" w:rsidP="00CA7C44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hAnsi="Times New Roman"/>
          <w:sz w:val="22"/>
          <w:szCs w:val="22"/>
        </w:rPr>
      </w:pPr>
      <w:r w:rsidRPr="00CA7C44">
        <w:rPr>
          <w:rFonts w:ascii="Times New Roman" w:eastAsia="Calibri" w:hAnsi="Times New Roman"/>
          <w:sz w:val="22"/>
          <w:szCs w:val="22"/>
        </w:rPr>
        <w:t>Secretária-Geral da Mesa do CAU/BR</w:t>
      </w:r>
    </w:p>
    <w:p w:rsidR="00CA7C44" w:rsidRPr="00CA7C44" w:rsidRDefault="00CA7C44" w:rsidP="00CA7C44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CA7C44" w:rsidRPr="00D804C2" w:rsidRDefault="00CA7C44" w:rsidP="002F47A8">
      <w:pPr>
        <w:spacing w:line="13.80pt" w:lineRule="auto"/>
        <w:rPr>
          <w:rFonts w:ascii="Arial" w:hAnsi="Arial" w:cs="Arial"/>
          <w:sz w:val="22"/>
        </w:rPr>
      </w:pPr>
    </w:p>
    <w:sectPr w:rsidR="00CA7C44" w:rsidRPr="00D804C2" w:rsidSect="002A7D6E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78pt" w:right="56.40pt" w:bottom="77.95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761BC3" w:rsidRDefault="00761BC3">
      <w:r>
        <w:separator/>
      </w:r>
    </w:p>
  </w:endnote>
  <w:endnote w:type="continuationSeparator" w:id="0">
    <w:p w:rsidR="00761BC3" w:rsidRDefault="0076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Default="002F47A8" w:rsidP="002F47A8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7A8" w:rsidRPr="00771D16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F47A8" w:rsidRPr="002E4A91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E4A91">
      <w:rPr>
        <w:rFonts w:ascii="Arial" w:hAnsi="Arial"/>
        <w:b/>
        <w:color w:val="003333"/>
        <w:sz w:val="22"/>
      </w:rPr>
      <w:t>www.caubr.org.br</w:t>
    </w:r>
    <w:r w:rsidRPr="002E4A91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760340" w:rsidRDefault="002F47A8" w:rsidP="002F47A8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A84B30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2F47A8" w:rsidRDefault="00A84B30" w:rsidP="002F47A8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-519430</wp:posOffset>
          </wp:positionV>
          <wp:extent cx="7547610" cy="1081405"/>
          <wp:effectExtent l="0" t="0" r="0" b="4445"/>
          <wp:wrapNone/>
          <wp:docPr id="47" name="Imagem 47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761BC3" w:rsidRDefault="00761BC3">
      <w:r>
        <w:separator/>
      </w:r>
    </w:p>
  </w:footnote>
  <w:footnote w:type="continuationSeparator" w:id="0">
    <w:p w:rsidR="00761BC3" w:rsidRDefault="00761BC3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A84B30" w:rsidP="002F47A8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2F47A8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A84B30" w:rsidP="002F47A8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-1018540</wp:posOffset>
          </wp:positionH>
          <wp:positionV relativeFrom="paragraph">
            <wp:posOffset>-844550</wp:posOffset>
          </wp:positionV>
          <wp:extent cx="7578725" cy="1080770"/>
          <wp:effectExtent l="0" t="0" r="3175" b="5080"/>
          <wp:wrapNone/>
          <wp:docPr id="63" name="Imagem 63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63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-995680</wp:posOffset>
          </wp:positionH>
          <wp:positionV relativeFrom="paragraph">
            <wp:posOffset>-849630</wp:posOffset>
          </wp:positionV>
          <wp:extent cx="7549515" cy="1076325"/>
          <wp:effectExtent l="0" t="0" r="0" b="9525"/>
          <wp:wrapNone/>
          <wp:docPr id="62" name="Imagem 62" descr="CAU-BR-timbrado2015-edit-17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62" descr="CAU-BR-timbrado2015-edit-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70DE"/>
    <w:rsid w:val="000308DA"/>
    <w:rsid w:val="00033060"/>
    <w:rsid w:val="00043858"/>
    <w:rsid w:val="00052670"/>
    <w:rsid w:val="00054521"/>
    <w:rsid w:val="000673FC"/>
    <w:rsid w:val="00071F2C"/>
    <w:rsid w:val="0007382A"/>
    <w:rsid w:val="00086587"/>
    <w:rsid w:val="00094D09"/>
    <w:rsid w:val="000A639F"/>
    <w:rsid w:val="000D5650"/>
    <w:rsid w:val="000E7334"/>
    <w:rsid w:val="0010133C"/>
    <w:rsid w:val="00155694"/>
    <w:rsid w:val="001777A5"/>
    <w:rsid w:val="001828CC"/>
    <w:rsid w:val="001A1371"/>
    <w:rsid w:val="00231BFB"/>
    <w:rsid w:val="002349C4"/>
    <w:rsid w:val="002571E9"/>
    <w:rsid w:val="00267B7F"/>
    <w:rsid w:val="00276225"/>
    <w:rsid w:val="002922CD"/>
    <w:rsid w:val="002A7D6E"/>
    <w:rsid w:val="002E3CDA"/>
    <w:rsid w:val="002E492D"/>
    <w:rsid w:val="002E4A91"/>
    <w:rsid w:val="002F1B51"/>
    <w:rsid w:val="002F47A8"/>
    <w:rsid w:val="0032306F"/>
    <w:rsid w:val="00331EB2"/>
    <w:rsid w:val="00361024"/>
    <w:rsid w:val="00370D9E"/>
    <w:rsid w:val="00371229"/>
    <w:rsid w:val="00372775"/>
    <w:rsid w:val="00376958"/>
    <w:rsid w:val="00382E3A"/>
    <w:rsid w:val="003B488F"/>
    <w:rsid w:val="003C27A6"/>
    <w:rsid w:val="003E0D31"/>
    <w:rsid w:val="003E183D"/>
    <w:rsid w:val="004071D8"/>
    <w:rsid w:val="00420663"/>
    <w:rsid w:val="00434CC3"/>
    <w:rsid w:val="00437C72"/>
    <w:rsid w:val="00447ED3"/>
    <w:rsid w:val="0046542C"/>
    <w:rsid w:val="0046544A"/>
    <w:rsid w:val="00470209"/>
    <w:rsid w:val="004B7FC2"/>
    <w:rsid w:val="005328F3"/>
    <w:rsid w:val="005720D8"/>
    <w:rsid w:val="0057638C"/>
    <w:rsid w:val="00583033"/>
    <w:rsid w:val="00584E1D"/>
    <w:rsid w:val="00594B9B"/>
    <w:rsid w:val="00604831"/>
    <w:rsid w:val="0061522D"/>
    <w:rsid w:val="0065396B"/>
    <w:rsid w:val="00655E8C"/>
    <w:rsid w:val="0066775B"/>
    <w:rsid w:val="006707B8"/>
    <w:rsid w:val="006A363A"/>
    <w:rsid w:val="006B510E"/>
    <w:rsid w:val="006D45DE"/>
    <w:rsid w:val="006E6B97"/>
    <w:rsid w:val="006F313B"/>
    <w:rsid w:val="00700960"/>
    <w:rsid w:val="0071350F"/>
    <w:rsid w:val="00725CDF"/>
    <w:rsid w:val="00736C94"/>
    <w:rsid w:val="00761BC3"/>
    <w:rsid w:val="00770EA1"/>
    <w:rsid w:val="007944D7"/>
    <w:rsid w:val="007C131B"/>
    <w:rsid w:val="007D4D5F"/>
    <w:rsid w:val="007E2905"/>
    <w:rsid w:val="007E4CE6"/>
    <w:rsid w:val="007F43B6"/>
    <w:rsid w:val="007F7A81"/>
    <w:rsid w:val="00813F53"/>
    <w:rsid w:val="00826013"/>
    <w:rsid w:val="00855509"/>
    <w:rsid w:val="008642D5"/>
    <w:rsid w:val="0087051E"/>
    <w:rsid w:val="008A1D9B"/>
    <w:rsid w:val="008B1691"/>
    <w:rsid w:val="008C1CD1"/>
    <w:rsid w:val="008C2634"/>
    <w:rsid w:val="008C645D"/>
    <w:rsid w:val="008D2E5F"/>
    <w:rsid w:val="008E274C"/>
    <w:rsid w:val="009009E0"/>
    <w:rsid w:val="00905A78"/>
    <w:rsid w:val="009070EB"/>
    <w:rsid w:val="009072DC"/>
    <w:rsid w:val="00911237"/>
    <w:rsid w:val="00913632"/>
    <w:rsid w:val="00943F09"/>
    <w:rsid w:val="00972580"/>
    <w:rsid w:val="009C0E18"/>
    <w:rsid w:val="009E2D6F"/>
    <w:rsid w:val="009E60D6"/>
    <w:rsid w:val="00A15B0D"/>
    <w:rsid w:val="00A22F35"/>
    <w:rsid w:val="00A33D38"/>
    <w:rsid w:val="00A47250"/>
    <w:rsid w:val="00A65A6F"/>
    <w:rsid w:val="00A710AF"/>
    <w:rsid w:val="00A73D4E"/>
    <w:rsid w:val="00A747D6"/>
    <w:rsid w:val="00A84B30"/>
    <w:rsid w:val="00AA65C7"/>
    <w:rsid w:val="00AA693B"/>
    <w:rsid w:val="00AB5BCF"/>
    <w:rsid w:val="00AD695B"/>
    <w:rsid w:val="00AE0CA5"/>
    <w:rsid w:val="00AF0E74"/>
    <w:rsid w:val="00AF5EC9"/>
    <w:rsid w:val="00B0156E"/>
    <w:rsid w:val="00B07BB4"/>
    <w:rsid w:val="00B367AA"/>
    <w:rsid w:val="00B608D9"/>
    <w:rsid w:val="00B83260"/>
    <w:rsid w:val="00B93009"/>
    <w:rsid w:val="00BB67D8"/>
    <w:rsid w:val="00BD16C1"/>
    <w:rsid w:val="00BE0800"/>
    <w:rsid w:val="00C071B0"/>
    <w:rsid w:val="00C13685"/>
    <w:rsid w:val="00C32DF8"/>
    <w:rsid w:val="00C3645E"/>
    <w:rsid w:val="00C52AA7"/>
    <w:rsid w:val="00C63E6E"/>
    <w:rsid w:val="00C72578"/>
    <w:rsid w:val="00CA7C44"/>
    <w:rsid w:val="00CB30BF"/>
    <w:rsid w:val="00CC2EDC"/>
    <w:rsid w:val="00CD1905"/>
    <w:rsid w:val="00CD5ECE"/>
    <w:rsid w:val="00CF0984"/>
    <w:rsid w:val="00CF25E9"/>
    <w:rsid w:val="00CF554D"/>
    <w:rsid w:val="00D01203"/>
    <w:rsid w:val="00D01C88"/>
    <w:rsid w:val="00D121F8"/>
    <w:rsid w:val="00D16275"/>
    <w:rsid w:val="00D26977"/>
    <w:rsid w:val="00D36569"/>
    <w:rsid w:val="00D42BF5"/>
    <w:rsid w:val="00D56E9E"/>
    <w:rsid w:val="00D804C2"/>
    <w:rsid w:val="00D850A6"/>
    <w:rsid w:val="00DA3386"/>
    <w:rsid w:val="00DA7B23"/>
    <w:rsid w:val="00DA7B26"/>
    <w:rsid w:val="00DB305A"/>
    <w:rsid w:val="00DC02CC"/>
    <w:rsid w:val="00DE5B50"/>
    <w:rsid w:val="00E03878"/>
    <w:rsid w:val="00E039D4"/>
    <w:rsid w:val="00E21165"/>
    <w:rsid w:val="00E351BA"/>
    <w:rsid w:val="00E81D8E"/>
    <w:rsid w:val="00EF33D4"/>
    <w:rsid w:val="00F0080D"/>
    <w:rsid w:val="00F12B6C"/>
    <w:rsid w:val="00F348EC"/>
    <w:rsid w:val="00F66AE3"/>
    <w:rsid w:val="00F7444A"/>
    <w:rsid w:val="00F74F2D"/>
    <w:rsid w:val="00F85300"/>
    <w:rsid w:val="00F952DD"/>
    <w:rsid w:val="00FB5E2B"/>
    <w:rsid w:val="00FB75BB"/>
    <w:rsid w:val="00FD5C68"/>
    <w:rsid w:val="00FD6605"/>
    <w:rsid w:val="00FE087F"/>
    <w:rsid w:val="00FE24EE"/>
    <w:rsid w:val="00FE715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B7EBB3EE-4F12-441D-B453-FB833FB4E6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C63E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63E6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purl.oclc.org/ooxml/officeDocument/relationships/image" Target="media/image3.jpeg"/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2019-08-06T19:35:00Z</cp:lastPrinted>
  <dcterms:created xsi:type="dcterms:W3CDTF">2020-08-04T15:21:00Z</dcterms:created>
  <dcterms:modified xsi:type="dcterms:W3CDTF">2020-08-04T15:21:00Z</dcterms:modified>
</cp:coreProperties>
</file>