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5C6D0054" w14:textId="30AD558A" w:rsidR="00527E0E" w:rsidRPr="00343474" w:rsidRDefault="00680A42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105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ª</w:t>
      </w:r>
      <w:r w:rsidR="00527E0E" w:rsidRPr="00343474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Reunião Ordinária da Comissão de </w:t>
      </w:r>
      <w:r w:rsidR="003031E6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Política Profissional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298BADEF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>Local:</w:t>
      </w:r>
      <w:r w:rsidRPr="0028662E">
        <w:rPr>
          <w:rFonts w:ascii="Times New Roman" w:eastAsia="Calibri" w:hAnsi="Times New Roman" w:cs="Times New Roman"/>
          <w:color w:val="auto"/>
        </w:rPr>
        <w:t xml:space="preserve"> </w:t>
      </w:r>
      <w:r w:rsidR="006E660E">
        <w:rPr>
          <w:rFonts w:ascii="Times New Roman" w:eastAsia="Calibri" w:hAnsi="Times New Roman" w:cs="Times New Roman"/>
          <w:color w:val="auto"/>
        </w:rPr>
        <w:t>Híbrida na S</w:t>
      </w:r>
      <w:r w:rsidR="00343474">
        <w:rPr>
          <w:rFonts w:ascii="Times New Roman" w:eastAsia="Calibri" w:hAnsi="Times New Roman" w:cs="Times New Roman"/>
          <w:color w:val="auto"/>
        </w:rPr>
        <w:t>ede do CAU/BR</w:t>
      </w:r>
    </w:p>
    <w:p w14:paraId="30E8A911" w14:textId="1FF17E94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 xml:space="preserve">Endereço: </w:t>
      </w:r>
      <w:r w:rsidRPr="0028662E">
        <w:rPr>
          <w:rFonts w:ascii="Times New Roman" w:eastAsia="Calibri" w:hAnsi="Times New Roman" w:cs="Times New Roman"/>
          <w:color w:val="auto"/>
        </w:rPr>
        <w:t>SEPS Quadra 702/902 Conjunto B 2º andar – Brasília/DF</w:t>
      </w:r>
    </w:p>
    <w:p w14:paraId="68AAB6EF" w14:textId="03188B82" w:rsidR="00527E0E" w:rsidRPr="00E036C2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>Data:</w:t>
      </w:r>
      <w:r w:rsidRPr="00E036C2">
        <w:rPr>
          <w:rFonts w:ascii="Times New Roman" w:eastAsia="Calibri" w:hAnsi="Times New Roman" w:cs="Times New Roman"/>
          <w:color w:val="auto"/>
        </w:rPr>
        <w:t xml:space="preserve"> </w:t>
      </w:r>
      <w:r w:rsidR="00680A42">
        <w:rPr>
          <w:rFonts w:ascii="Times New Roman" w:eastAsia="Calibri" w:hAnsi="Times New Roman" w:cs="Times New Roman"/>
          <w:color w:val="auto"/>
        </w:rPr>
        <w:t>9</w:t>
      </w:r>
      <w:r w:rsidRPr="00E036C2">
        <w:rPr>
          <w:rFonts w:ascii="Times New Roman" w:eastAsia="Calibri" w:hAnsi="Times New Roman" w:cs="Times New Roman"/>
          <w:color w:val="auto"/>
        </w:rPr>
        <w:t xml:space="preserve"> de </w:t>
      </w:r>
      <w:r w:rsidR="00680A42">
        <w:rPr>
          <w:rFonts w:ascii="Times New Roman" w:eastAsia="Calibri" w:hAnsi="Times New Roman" w:cs="Times New Roman"/>
          <w:color w:val="auto"/>
        </w:rPr>
        <w:t>março</w:t>
      </w:r>
      <w:r w:rsidR="00D12AC5" w:rsidRPr="00E036C2">
        <w:rPr>
          <w:rFonts w:ascii="Times New Roman" w:eastAsia="Calibri" w:hAnsi="Times New Roman" w:cs="Times New Roman"/>
          <w:color w:val="auto"/>
        </w:rPr>
        <w:t xml:space="preserve"> de 2022</w:t>
      </w:r>
    </w:p>
    <w:p w14:paraId="7838CCC8" w14:textId="6B362C13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>Horário:</w:t>
      </w:r>
      <w:r w:rsidRPr="0028662E">
        <w:rPr>
          <w:rFonts w:ascii="Times New Roman" w:eastAsia="Calibri" w:hAnsi="Times New Roman" w:cs="Times New Roman"/>
          <w:color w:val="auto"/>
        </w:rPr>
        <w:t xml:space="preserve"> </w:t>
      </w:r>
      <w:r w:rsidR="003031E6" w:rsidRPr="008511BD">
        <w:rPr>
          <w:rFonts w:ascii="Times New Roman" w:eastAsia="Calibri" w:hAnsi="Times New Roman" w:cs="Times New Roman"/>
          <w:color w:val="auto"/>
        </w:rPr>
        <w:t>9h às 18</w:t>
      </w:r>
      <w:r w:rsidRPr="008511BD">
        <w:rPr>
          <w:rFonts w:ascii="Times New Roman" w:eastAsia="Calibri" w:hAnsi="Times New Roman" w:cs="Times New Roman"/>
          <w:color w:val="auto"/>
        </w:rPr>
        <w:t>h</w:t>
      </w:r>
    </w:p>
    <w:p w14:paraId="36150C51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        </w:t>
      </w:r>
    </w:p>
    <w:p w14:paraId="1D9411F2" w14:textId="3692B52E" w:rsidR="00527E0E" w:rsidRPr="00343474" w:rsidRDefault="00527E0E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Lista de Presença</w:t>
      </w:r>
    </w:p>
    <w:p w14:paraId="4C00C0F1" w14:textId="5CAB126C" w:rsidR="003B7D1C" w:rsidRPr="00343474" w:rsidRDefault="00680A42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9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3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.2022</w:t>
      </w:r>
    </w:p>
    <w:p w14:paraId="2BCA6A03" w14:textId="77777777" w:rsidR="00D12AC5" w:rsidRPr="006F024B" w:rsidRDefault="00D12AC5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423"/>
        <w:gridCol w:w="4650"/>
      </w:tblGrid>
      <w:tr w:rsidR="00527E0E" w:rsidRPr="0028662E" w14:paraId="03376640" w14:textId="77777777" w:rsidTr="00343474">
        <w:tc>
          <w:tcPr>
            <w:tcW w:w="221.15pt" w:type="dxa"/>
            <w:shd w:val="clear" w:color="auto" w:fill="auto"/>
            <w:vAlign w:val="center"/>
          </w:tcPr>
          <w:p w14:paraId="3CD0E0B6" w14:textId="77777777" w:rsidR="00527E0E" w:rsidRPr="00343474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32.50pt" w:type="dxa"/>
            <w:vAlign w:val="center"/>
          </w:tcPr>
          <w:p w14:paraId="3449831B" w14:textId="77777777" w:rsidR="00527E0E" w:rsidRPr="00343474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47653C" w:rsidRPr="0028662E" w14:paraId="5121A90F" w14:textId="77777777" w:rsidTr="00343474">
        <w:trPr>
          <w:trHeight w:val="670"/>
        </w:trPr>
        <w:tc>
          <w:tcPr>
            <w:tcW w:w="221.15pt" w:type="dxa"/>
            <w:shd w:val="clear" w:color="auto" w:fill="auto"/>
            <w:vAlign w:val="center"/>
          </w:tcPr>
          <w:p w14:paraId="41671D09" w14:textId="29DF3C30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  <w:p w14:paraId="45084BE7" w14:textId="7414CA3C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color w:val="auto"/>
              </w:rPr>
              <w:t>Coordenadora</w:t>
            </w:r>
          </w:p>
        </w:tc>
        <w:tc>
          <w:tcPr>
            <w:tcW w:w="232.50pt" w:type="dxa"/>
            <w:vAlign w:val="center"/>
          </w:tcPr>
          <w:p w14:paraId="6A54C54A" w14:textId="4F738844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B5A5274" w14:textId="77777777" w:rsidTr="00343474">
        <w:trPr>
          <w:trHeight w:val="694"/>
        </w:trPr>
        <w:tc>
          <w:tcPr>
            <w:tcW w:w="221.15pt" w:type="dxa"/>
            <w:shd w:val="clear" w:color="auto" w:fill="auto"/>
            <w:vAlign w:val="center"/>
          </w:tcPr>
          <w:p w14:paraId="6CAAD29E" w14:textId="77777777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color w:val="auto"/>
              </w:rPr>
              <w:t>Eduardo Fajardo Soares</w:t>
            </w:r>
          </w:p>
          <w:p w14:paraId="525724BA" w14:textId="77777777" w:rsidR="0047653C" w:rsidRPr="00E036C2" w:rsidRDefault="0047653C" w:rsidP="0047653C">
            <w:pPr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color w:val="auto"/>
              </w:rPr>
              <w:t>Coordenador-adjunto</w:t>
            </w:r>
          </w:p>
        </w:tc>
        <w:tc>
          <w:tcPr>
            <w:tcW w:w="232.50pt" w:type="dxa"/>
            <w:vAlign w:val="center"/>
          </w:tcPr>
          <w:p w14:paraId="7428C6AA" w14:textId="77777777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3065B5A2" w14:textId="77777777" w:rsidTr="00343474">
        <w:trPr>
          <w:trHeight w:val="690"/>
        </w:trPr>
        <w:tc>
          <w:tcPr>
            <w:tcW w:w="221.15pt" w:type="dxa"/>
            <w:shd w:val="clear" w:color="auto" w:fill="auto"/>
            <w:vAlign w:val="center"/>
          </w:tcPr>
          <w:p w14:paraId="6654DF41" w14:textId="122E9DDC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color w:val="auto"/>
              </w:rPr>
              <w:t>Guivaldo D´Alexandria Baptista</w:t>
            </w:r>
          </w:p>
          <w:p w14:paraId="0C2A1468" w14:textId="4BED369C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36C2">
              <w:rPr>
                <w:rFonts w:ascii="Times New Roman" w:eastAsia="Calibri" w:hAnsi="Times New Roman" w:cs="Times New Roman"/>
                <w:color w:val="auto"/>
              </w:rPr>
              <w:t>Membro</w:t>
            </w:r>
          </w:p>
        </w:tc>
        <w:tc>
          <w:tcPr>
            <w:tcW w:w="232.50pt" w:type="dxa"/>
            <w:vAlign w:val="center"/>
          </w:tcPr>
          <w:p w14:paraId="455D8936" w14:textId="77777777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47FE1629" w14:textId="77777777" w:rsidTr="00343474">
        <w:trPr>
          <w:trHeight w:val="690"/>
        </w:trPr>
        <w:tc>
          <w:tcPr>
            <w:tcW w:w="221.15pt" w:type="dxa"/>
            <w:shd w:val="clear" w:color="auto" w:fill="auto"/>
            <w:vAlign w:val="center"/>
          </w:tcPr>
          <w:p w14:paraId="3F612AF1" w14:textId="0DB9283C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C87053"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</w:p>
          <w:p w14:paraId="1AA9A2F1" w14:textId="48E61FDD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C87053">
              <w:rPr>
                <w:rFonts w:ascii="Times New Roman" w:eastAsia="Calibri" w:hAnsi="Times New Roman" w:cs="Times New Roman"/>
                <w:color w:val="auto"/>
              </w:rPr>
              <w:t>Membro</w:t>
            </w:r>
          </w:p>
        </w:tc>
        <w:tc>
          <w:tcPr>
            <w:tcW w:w="232.50pt" w:type="dxa"/>
            <w:vAlign w:val="center"/>
          </w:tcPr>
          <w:p w14:paraId="78DCC1A7" w14:textId="77777777" w:rsidR="0047653C" w:rsidRPr="0028662E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6CE16B8C" w14:textId="77777777" w:rsidTr="00343474">
        <w:trPr>
          <w:trHeight w:val="690"/>
        </w:trPr>
        <w:tc>
          <w:tcPr>
            <w:tcW w:w="221.15pt" w:type="dxa"/>
            <w:shd w:val="clear" w:color="auto" w:fill="auto"/>
            <w:vAlign w:val="center"/>
          </w:tcPr>
          <w:p w14:paraId="3ED7BF87" w14:textId="77777777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C87053">
              <w:rPr>
                <w:rFonts w:ascii="Times New Roman" w:eastAsia="Cambria" w:hAnsi="Times New Roman" w:cs="Times New Roman"/>
                <w:color w:val="auto"/>
              </w:rPr>
              <w:t>Vânia Stephan Marroni Burigo</w:t>
            </w:r>
          </w:p>
          <w:p w14:paraId="6F19F28B" w14:textId="75DB793A" w:rsidR="0047653C" w:rsidRPr="00C87053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C87053">
              <w:rPr>
                <w:rFonts w:ascii="Times New Roman" w:eastAsia="Calibri" w:hAnsi="Times New Roman" w:cs="Times New Roman"/>
                <w:color w:val="auto"/>
              </w:rPr>
              <w:t>Membro</w:t>
            </w:r>
          </w:p>
        </w:tc>
        <w:tc>
          <w:tcPr>
            <w:tcW w:w="232.50pt" w:type="dxa"/>
            <w:vAlign w:val="center"/>
          </w:tcPr>
          <w:p w14:paraId="517ABE40" w14:textId="2615A36F" w:rsidR="0047653C" w:rsidRPr="0028662E" w:rsidRDefault="0047653C" w:rsidP="008511B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8030963" w14:textId="77777777" w:rsidTr="00343474">
        <w:trPr>
          <w:trHeight w:val="700"/>
        </w:trPr>
        <w:tc>
          <w:tcPr>
            <w:tcW w:w="221.15pt" w:type="dxa"/>
            <w:shd w:val="clear" w:color="auto" w:fill="auto"/>
            <w:vAlign w:val="center"/>
          </w:tcPr>
          <w:p w14:paraId="672F7B88" w14:textId="77777777" w:rsidR="0047653C" w:rsidRPr="00E036C2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036C2">
              <w:rPr>
                <w:rFonts w:ascii="Times New Roman" w:eastAsia="Cambria" w:hAnsi="Times New Roman" w:cs="Times New Roman"/>
                <w:color w:val="auto"/>
              </w:rPr>
              <w:t>Caroline Bertol</w:t>
            </w:r>
          </w:p>
          <w:p w14:paraId="6A011CCB" w14:textId="23A309A4" w:rsidR="0047653C" w:rsidRPr="00D12AC5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highlight w:val="yellow"/>
              </w:rPr>
            </w:pPr>
            <w:r w:rsidRPr="00E036C2">
              <w:rPr>
                <w:rFonts w:ascii="Times New Roman" w:eastAsia="Cambria" w:hAnsi="Times New Roman" w:cs="Times New Roman"/>
                <w:color w:val="auto"/>
              </w:rPr>
              <w:t>Analista Técnica da CPP-CAU/BR</w:t>
            </w:r>
          </w:p>
        </w:tc>
        <w:tc>
          <w:tcPr>
            <w:tcW w:w="232.50pt" w:type="dxa"/>
            <w:vAlign w:val="center"/>
          </w:tcPr>
          <w:p w14:paraId="47BA7ABA" w14:textId="1FA5AEDA" w:rsidR="0047653C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E26AF" w:rsidRPr="0028662E" w14:paraId="50321136" w14:textId="77777777" w:rsidTr="00343474">
        <w:trPr>
          <w:trHeight w:val="700"/>
        </w:trPr>
        <w:tc>
          <w:tcPr>
            <w:tcW w:w="221.15pt" w:type="dxa"/>
            <w:shd w:val="clear" w:color="auto" w:fill="auto"/>
            <w:vAlign w:val="center"/>
          </w:tcPr>
          <w:p w14:paraId="2BCB2FFE" w14:textId="2CFCE1EA" w:rsidR="002E26AF" w:rsidRDefault="002E26AF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Daniela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Demartini</w:t>
            </w:r>
            <w:proofErr w:type="spellEnd"/>
          </w:p>
          <w:p w14:paraId="6634C94F" w14:textId="7B208B54" w:rsidR="002E26AF" w:rsidRPr="00E036C2" w:rsidRDefault="002E26AF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Secretária Geral da Mesa</w:t>
            </w:r>
          </w:p>
        </w:tc>
        <w:tc>
          <w:tcPr>
            <w:tcW w:w="232.50pt" w:type="dxa"/>
            <w:vAlign w:val="center"/>
          </w:tcPr>
          <w:p w14:paraId="121BD11D" w14:textId="77777777" w:rsidR="002E26AF" w:rsidRDefault="002E26AF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AAFD98" w14:textId="6FA307BE" w:rsidR="007A55E4" w:rsidRDefault="007A55E4" w:rsidP="003031E6"/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423"/>
        <w:gridCol w:w="4650"/>
      </w:tblGrid>
      <w:tr w:rsidR="001D364D" w:rsidRPr="00343474" w14:paraId="0F02C9EE" w14:textId="77777777" w:rsidTr="0034568B">
        <w:trPr>
          <w:trHeight w:val="461"/>
        </w:trPr>
        <w:tc>
          <w:tcPr>
            <w:tcW w:w="453.65pt" w:type="dxa"/>
            <w:gridSpan w:val="2"/>
            <w:shd w:val="clear" w:color="auto" w:fill="auto"/>
            <w:vAlign w:val="center"/>
          </w:tcPr>
          <w:p w14:paraId="3320DE74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CONVIDADOS</w:t>
            </w:r>
          </w:p>
        </w:tc>
      </w:tr>
      <w:tr w:rsidR="001D364D" w:rsidRPr="00343474" w14:paraId="44F82C6A" w14:textId="77777777" w:rsidTr="0034568B">
        <w:trPr>
          <w:trHeight w:val="397"/>
        </w:trPr>
        <w:tc>
          <w:tcPr>
            <w:tcW w:w="221.15pt" w:type="dxa"/>
            <w:shd w:val="clear" w:color="auto" w:fill="auto"/>
            <w:vAlign w:val="center"/>
          </w:tcPr>
          <w:p w14:paraId="7909755E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32.50pt" w:type="dxa"/>
            <w:vAlign w:val="center"/>
          </w:tcPr>
          <w:p w14:paraId="7AE8830B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1D364D" w14:paraId="0E1367B4" w14:textId="77777777" w:rsidTr="0034568B">
        <w:trPr>
          <w:trHeight w:val="700"/>
        </w:trPr>
        <w:tc>
          <w:tcPr>
            <w:tcW w:w="221.15pt" w:type="dxa"/>
            <w:shd w:val="clear" w:color="auto" w:fill="auto"/>
            <w:vAlign w:val="center"/>
          </w:tcPr>
          <w:p w14:paraId="7FCCBC3D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343474">
              <w:rPr>
                <w:rFonts w:ascii="Times New Roman" w:eastAsia="Cambria" w:hAnsi="Times New Roman" w:cs="Times New Roman"/>
                <w:color w:val="auto"/>
              </w:rPr>
              <w:t xml:space="preserve">Luciana </w:t>
            </w:r>
            <w:proofErr w:type="spellStart"/>
            <w:r w:rsidRPr="00343474">
              <w:rPr>
                <w:rFonts w:ascii="Times New Roman" w:eastAsia="Cambria" w:hAnsi="Times New Roman" w:cs="Times New Roman"/>
                <w:color w:val="auto"/>
              </w:rPr>
              <w:t>Rubino</w:t>
            </w:r>
            <w:proofErr w:type="spellEnd"/>
          </w:p>
          <w:p w14:paraId="6C5E7947" w14:textId="73CFA73B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343474">
              <w:rPr>
                <w:rFonts w:ascii="Times New Roman" w:hAnsi="Times New Roman" w:cs="Times New Roman"/>
              </w:rPr>
              <w:t>Assessora de Relações Institucionais e Parlamentares</w:t>
            </w:r>
            <w:r w:rsidR="007948B8">
              <w:rPr>
                <w:rFonts w:ascii="Times New Roman" w:hAnsi="Times New Roman" w:cs="Times New Roman"/>
              </w:rPr>
              <w:t xml:space="preserve"> do CAU/BR</w:t>
            </w:r>
          </w:p>
        </w:tc>
        <w:tc>
          <w:tcPr>
            <w:tcW w:w="232.50pt" w:type="dxa"/>
            <w:vAlign w:val="center"/>
          </w:tcPr>
          <w:p w14:paraId="7F5F8237" w14:textId="492DEC84" w:rsidR="001D364D" w:rsidRPr="001D364D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D364D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1D364D" w14:paraId="28BA18D6" w14:textId="77777777" w:rsidTr="001D364D">
        <w:trPr>
          <w:trHeight w:val="700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45C15C3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343474">
              <w:rPr>
                <w:rFonts w:ascii="Times New Roman" w:eastAsia="Cambria" w:hAnsi="Times New Roman" w:cs="Times New Roman"/>
                <w:color w:val="auto"/>
              </w:rPr>
              <w:t>Antônio Couto Nunes</w:t>
            </w:r>
          </w:p>
          <w:p w14:paraId="1BBBAF56" w14:textId="77777777" w:rsidR="001D364D" w:rsidRPr="001D364D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343474">
              <w:rPr>
                <w:rFonts w:ascii="Times New Roman" w:eastAsia="Cambria" w:hAnsi="Times New Roman" w:cs="Times New Roman"/>
                <w:color w:val="auto"/>
              </w:rPr>
              <w:t>Assessor Especial da Presidência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do CAU/BR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423363" w14:textId="403B6F24" w:rsidR="001D364D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D364D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</w:tbl>
    <w:p w14:paraId="655C2644" w14:textId="77777777" w:rsidR="001D364D" w:rsidRDefault="001D364D" w:rsidP="003031E6"/>
    <w:p w14:paraId="43238495" w14:textId="18F46080" w:rsidR="001D364D" w:rsidRPr="001D364D" w:rsidRDefault="001D364D" w:rsidP="001D364D">
      <w:pPr>
        <w:jc w:val="center"/>
        <w:rPr>
          <w:b/>
        </w:rPr>
      </w:pPr>
      <w:r w:rsidRPr="001D364D">
        <w:rPr>
          <w:b/>
        </w:rPr>
        <w:t>Os membros da CPP-CAU/BR ratificam a participação dos convidados acima e dão fé pública a este documento.</w:t>
      </w:r>
    </w:p>
    <w:sectPr w:rsidR="001D364D" w:rsidRPr="001D364D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1E4E56A" w14:textId="77777777" w:rsidR="00147FAF" w:rsidRDefault="00147FAF" w:rsidP="00EE0A57">
      <w:pPr>
        <w:spacing w:after="0pt" w:line="12pt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B7C7F" w:rsidRPr="00CB7C7F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5216147" w14:textId="77777777" w:rsidR="00147FAF" w:rsidRDefault="00147FAF" w:rsidP="00EE0A57">
      <w:pPr>
        <w:spacing w:after="0pt" w:line="12pt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631CA"/>
    <w:rsid w:val="000651BB"/>
    <w:rsid w:val="000B5EEF"/>
    <w:rsid w:val="000F0C06"/>
    <w:rsid w:val="00113E92"/>
    <w:rsid w:val="00147FAF"/>
    <w:rsid w:val="001D364D"/>
    <w:rsid w:val="00226D06"/>
    <w:rsid w:val="00235DE8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2E26AF"/>
    <w:rsid w:val="003031E6"/>
    <w:rsid w:val="00314C0D"/>
    <w:rsid w:val="0031769F"/>
    <w:rsid w:val="0032781C"/>
    <w:rsid w:val="00343474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3E33"/>
    <w:rsid w:val="00474FA0"/>
    <w:rsid w:val="0047653C"/>
    <w:rsid w:val="004825ED"/>
    <w:rsid w:val="004C1933"/>
    <w:rsid w:val="004C44C3"/>
    <w:rsid w:val="004D49F4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23F7E"/>
    <w:rsid w:val="00624B47"/>
    <w:rsid w:val="0067367E"/>
    <w:rsid w:val="006758DE"/>
    <w:rsid w:val="00680A42"/>
    <w:rsid w:val="00692145"/>
    <w:rsid w:val="006A48F4"/>
    <w:rsid w:val="006E5943"/>
    <w:rsid w:val="006E660E"/>
    <w:rsid w:val="006F009C"/>
    <w:rsid w:val="006F024B"/>
    <w:rsid w:val="006F10B4"/>
    <w:rsid w:val="00702B94"/>
    <w:rsid w:val="00756AF0"/>
    <w:rsid w:val="00756D86"/>
    <w:rsid w:val="007948B8"/>
    <w:rsid w:val="007A55DE"/>
    <w:rsid w:val="007A55E4"/>
    <w:rsid w:val="00801D03"/>
    <w:rsid w:val="00807427"/>
    <w:rsid w:val="008511BD"/>
    <w:rsid w:val="00851604"/>
    <w:rsid w:val="00854073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018A3"/>
    <w:rsid w:val="00A141BE"/>
    <w:rsid w:val="00A160B6"/>
    <w:rsid w:val="00A24667"/>
    <w:rsid w:val="00AC554C"/>
    <w:rsid w:val="00AC7273"/>
    <w:rsid w:val="00B10304"/>
    <w:rsid w:val="00B31F78"/>
    <w:rsid w:val="00B52E79"/>
    <w:rsid w:val="00B64726"/>
    <w:rsid w:val="00BA0A42"/>
    <w:rsid w:val="00C049B1"/>
    <w:rsid w:val="00C07DEB"/>
    <w:rsid w:val="00C56C72"/>
    <w:rsid w:val="00C60C46"/>
    <w:rsid w:val="00C87053"/>
    <w:rsid w:val="00C91CA5"/>
    <w:rsid w:val="00CA3343"/>
    <w:rsid w:val="00CB5DBC"/>
    <w:rsid w:val="00CB77DA"/>
    <w:rsid w:val="00CB7C7F"/>
    <w:rsid w:val="00CE68C1"/>
    <w:rsid w:val="00CF276B"/>
    <w:rsid w:val="00D05316"/>
    <w:rsid w:val="00D07558"/>
    <w:rsid w:val="00D12AC5"/>
    <w:rsid w:val="00D21C37"/>
    <w:rsid w:val="00D61D98"/>
    <w:rsid w:val="00D76D2C"/>
    <w:rsid w:val="00DA1D4E"/>
    <w:rsid w:val="00DB5BC2"/>
    <w:rsid w:val="00E036C2"/>
    <w:rsid w:val="00E0640A"/>
    <w:rsid w:val="00E25662"/>
    <w:rsid w:val="00E40EA2"/>
    <w:rsid w:val="00E54621"/>
    <w:rsid w:val="00E57EE8"/>
    <w:rsid w:val="00E61A2C"/>
    <w:rsid w:val="00E70729"/>
    <w:rsid w:val="00EA4731"/>
    <w:rsid w:val="00EA5B32"/>
    <w:rsid w:val="00EB41E2"/>
    <w:rsid w:val="00EB6148"/>
    <w:rsid w:val="00EC24D9"/>
    <w:rsid w:val="00EE0A57"/>
    <w:rsid w:val="00F02812"/>
    <w:rsid w:val="00F42952"/>
    <w:rsid w:val="00F86139"/>
    <w:rsid w:val="00FA7123"/>
    <w:rsid w:val="00FB0386"/>
    <w:rsid w:val="00FB30E6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c98b360e-823b-498d-9377-b109947a512d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purl.oclc.org/ooxml/officeDocument/customXml" ds:itemID="{F4BD5015-E678-4F13-AC52-923040C2E46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2022-03-11T14:05:00Z</cp:lastPrinted>
  <dcterms:created xsi:type="dcterms:W3CDTF">2022-04-06T14:19:00Z</dcterms:created>
  <dcterms:modified xsi:type="dcterms:W3CDTF">2022-04-06T14:19:00Z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