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A506B7F" w14:textId="566BC698" w:rsidR="00A20472" w:rsidRDefault="006D096F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56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FA6C0A4" w:rsidR="00397AE7" w:rsidRPr="0025646B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="00CD76C6">
        <w:rPr>
          <w:rFonts w:ascii="Times New Roman" w:eastAsia="Calibri" w:hAnsi="Times New Roman" w:cs="Times New Roman"/>
          <w:b w:val="0"/>
          <w:color w:val="auto"/>
        </w:rPr>
        <w:t>Híbrida</w:t>
      </w:r>
      <w:r w:rsidR="0025646B" w:rsidRPr="0025646B">
        <w:rPr>
          <w:rFonts w:ascii="Times New Roman" w:eastAsia="Calibri" w:hAnsi="Times New Roman" w:cs="Times New Roman"/>
          <w:b w:val="0"/>
          <w:color w:val="auto"/>
        </w:rPr>
        <w:t xml:space="preserve"> na s</w:t>
      </w:r>
      <w:r w:rsidRPr="0025646B">
        <w:rPr>
          <w:rFonts w:ascii="Times New Roman" w:eastAsia="Calibri" w:hAnsi="Times New Roman" w:cs="Times New Roman"/>
          <w:b w:val="0"/>
          <w:color w:val="auto"/>
        </w:rPr>
        <w:t>ede do CAU/BR</w:t>
      </w:r>
    </w:p>
    <w:p w14:paraId="41C7D3A5" w14:textId="1C3824CA" w:rsid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Pr="00397AE7">
        <w:rPr>
          <w:rFonts w:ascii="Times New Roman" w:eastAsia="Calibri" w:hAnsi="Times New Roman" w:cs="Times New Roman"/>
          <w:b w:val="0"/>
          <w:color w:val="auto"/>
        </w:rPr>
        <w:t xml:space="preserve">Setor de Edifícios Públicos Sul (SEPS), Quadra 702/902, Conjunto B, 2º Andar </w:t>
      </w:r>
      <w:r>
        <w:rPr>
          <w:rFonts w:ascii="Times New Roman" w:eastAsia="Calibri" w:hAnsi="Times New Roman" w:cs="Times New Roman"/>
          <w:b w:val="0"/>
          <w:color w:val="auto"/>
        </w:rPr>
        <w:t xml:space="preserve">- Edifício General Alencastro - </w:t>
      </w:r>
      <w:r w:rsidRPr="00397AE7">
        <w:rPr>
          <w:rFonts w:ascii="Times New Roman" w:eastAsia="Calibri" w:hAnsi="Times New Roman" w:cs="Times New Roman"/>
          <w:b w:val="0"/>
          <w:color w:val="auto"/>
        </w:rPr>
        <w:t>Brasília/DF</w:t>
      </w:r>
    </w:p>
    <w:p w14:paraId="7E56E27E" w14:textId="676427B4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6D096F">
        <w:rPr>
          <w:rFonts w:ascii="Times New Roman" w:eastAsia="Calibri" w:hAnsi="Times New Roman" w:cs="Times New Roman"/>
          <w:b w:val="0"/>
          <w:color w:val="auto"/>
        </w:rPr>
        <w:t>6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6D096F">
        <w:rPr>
          <w:rFonts w:ascii="Times New Roman" w:eastAsia="Calibri" w:hAnsi="Times New Roman" w:cs="Times New Roman"/>
          <w:b w:val="0"/>
          <w:color w:val="auto"/>
        </w:rPr>
        <w:t>abril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8D5E315" w:rsidR="0094114A" w:rsidRPr="00E60DCE" w:rsidRDefault="006D096F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56BC4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Heitor </w:t>
            </w:r>
            <w:proofErr w:type="spellStart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>Antonio</w:t>
            </w:r>
            <w:proofErr w:type="spellEnd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 Maia da Silva Dores</w:t>
            </w:r>
            <w:r w:rsidRPr="002F56E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223316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5DB5D945" w:rsidR="005950B2" w:rsidRPr="00E60DCE" w:rsidRDefault="005950B2" w:rsidP="00116A2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7777777" w:rsidR="00FB10EA" w:rsidRPr="00FB10EA" w:rsidRDefault="00FB10EA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B10EA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244489BD" w:rsidR="007452B0" w:rsidRDefault="00116A2C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Nikson Dias de Oliveira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50CC7" w:rsidRPr="00E60DCE" w14:paraId="01024FEC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1A98DA" w14:textId="5C92F899" w:rsidR="00250CC7" w:rsidRPr="006261AF" w:rsidRDefault="00250CC7" w:rsidP="00250CC7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Leonardo Castello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Branco</w:t>
            </w:r>
          </w:p>
          <w:p w14:paraId="6BF0CBD0" w14:textId="5866BDC9" w:rsidR="00250CC7" w:rsidRPr="00C56BC4" w:rsidRDefault="00250CC7" w:rsidP="00250CC7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Analista Técnico CEN-CAU/BR</w:t>
            </w:r>
          </w:p>
        </w:tc>
        <w:tc>
          <w:tcPr>
            <w:tcW w:w="226.80pt" w:type="dxa"/>
          </w:tcPr>
          <w:p w14:paraId="264EE97F" w14:textId="77777777" w:rsidR="00250CC7" w:rsidRDefault="00250CC7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FC7D9FC" w14:textId="429ED02A" w:rsidR="00366D12" w:rsidRDefault="00366D12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D1B58" w14:textId="77777777" w:rsidR="00E064EF" w:rsidRDefault="00250CC7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26CA69C7" w14:textId="2D33BC97" w:rsidR="00250CC7" w:rsidRPr="006261AF" w:rsidRDefault="00366D12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J</w:t>
            </w:r>
            <w:r w:rsidR="00250CC7">
              <w:rPr>
                <w:rFonts w:ascii="Times New Roman" w:eastAsia="Calibri" w:hAnsi="Times New Roman" w:cs="Times New Roman"/>
                <w:b w:val="0"/>
              </w:rPr>
              <w:t>urídico – CAU/BR</w:t>
            </w:r>
          </w:p>
        </w:tc>
        <w:tc>
          <w:tcPr>
            <w:tcW w:w="226.80pt" w:type="dxa"/>
          </w:tcPr>
          <w:p w14:paraId="0D17FD42" w14:textId="77777777" w:rsidR="00683108" w:rsidRPr="006261AF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E48BD6D" w14:textId="3F4EAB87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76C76CA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2505B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16A2C"/>
    <w:rsid w:val="00134D52"/>
    <w:rsid w:val="00193E0F"/>
    <w:rsid w:val="001A6335"/>
    <w:rsid w:val="00223316"/>
    <w:rsid w:val="00250CC7"/>
    <w:rsid w:val="00251641"/>
    <w:rsid w:val="00255D20"/>
    <w:rsid w:val="0025646B"/>
    <w:rsid w:val="002F56E0"/>
    <w:rsid w:val="00366D12"/>
    <w:rsid w:val="003854FA"/>
    <w:rsid w:val="003959C5"/>
    <w:rsid w:val="00397AE7"/>
    <w:rsid w:val="0048318C"/>
    <w:rsid w:val="004A7F96"/>
    <w:rsid w:val="004D094E"/>
    <w:rsid w:val="00566F92"/>
    <w:rsid w:val="005950B2"/>
    <w:rsid w:val="005C7CB0"/>
    <w:rsid w:val="006261AF"/>
    <w:rsid w:val="00637050"/>
    <w:rsid w:val="00660CBA"/>
    <w:rsid w:val="00663FC7"/>
    <w:rsid w:val="00683108"/>
    <w:rsid w:val="006D096F"/>
    <w:rsid w:val="006E5A78"/>
    <w:rsid w:val="006F4DDF"/>
    <w:rsid w:val="007452B0"/>
    <w:rsid w:val="00762448"/>
    <w:rsid w:val="00783D72"/>
    <w:rsid w:val="0089572A"/>
    <w:rsid w:val="008B01F6"/>
    <w:rsid w:val="008D4D13"/>
    <w:rsid w:val="008F2983"/>
    <w:rsid w:val="009239E2"/>
    <w:rsid w:val="0092505B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F5072"/>
    <w:rsid w:val="00B1459D"/>
    <w:rsid w:val="00B45BEC"/>
    <w:rsid w:val="00B8631C"/>
    <w:rsid w:val="00BC7778"/>
    <w:rsid w:val="00BD7199"/>
    <w:rsid w:val="00BE519A"/>
    <w:rsid w:val="00C00FD5"/>
    <w:rsid w:val="00C0440E"/>
    <w:rsid w:val="00C25F47"/>
    <w:rsid w:val="00C56BC4"/>
    <w:rsid w:val="00C62960"/>
    <w:rsid w:val="00C67CEA"/>
    <w:rsid w:val="00CB54F9"/>
    <w:rsid w:val="00CD76C6"/>
    <w:rsid w:val="00DA0B66"/>
    <w:rsid w:val="00DB2DA6"/>
    <w:rsid w:val="00E064EF"/>
    <w:rsid w:val="00E625E1"/>
    <w:rsid w:val="00E80345"/>
    <w:rsid w:val="00EB1374"/>
    <w:rsid w:val="00EC1DC9"/>
    <w:rsid w:val="00EC7597"/>
    <w:rsid w:val="00ED7498"/>
    <w:rsid w:val="00EF2287"/>
    <w:rsid w:val="00EF5486"/>
    <w:rsid w:val="00F312F9"/>
    <w:rsid w:val="00F32C3A"/>
    <w:rsid w:val="00F57C89"/>
    <w:rsid w:val="00F77E65"/>
    <w:rsid w:val="00F82856"/>
    <w:rsid w:val="00FB10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cp:lastPrinted>2022-03-11T13:04:00Z</cp:lastPrinted>
  <dcterms:created xsi:type="dcterms:W3CDTF">2022-04-13T13:57:00Z</dcterms:created>
  <dcterms:modified xsi:type="dcterms:W3CDTF">2022-04-13T13:57:00Z</dcterms:modified>
</cp:coreProperties>
</file>