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416AEB" w:rsidRDefault="00E72575" w:rsidP="00416A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5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A77A4F">
        <w:rPr>
          <w:rFonts w:ascii="Times New Roman" w:eastAsia="Calibri" w:hAnsi="Times New Roman"/>
          <w:b/>
          <w:sz w:val="32"/>
          <w:szCs w:val="32"/>
        </w:rPr>
        <w:t>Extrao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B27F4"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783E1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E72575">
        <w:rPr>
          <w:rFonts w:ascii="Times New Roman" w:eastAsia="Calibri" w:hAnsi="Times New Roman"/>
          <w:sz w:val="22"/>
          <w:szCs w:val="22"/>
        </w:rPr>
        <w:t>22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3801E0">
        <w:rPr>
          <w:rFonts w:ascii="Times New Roman" w:eastAsia="Calibri" w:hAnsi="Times New Roman"/>
          <w:sz w:val="22"/>
          <w:szCs w:val="22"/>
        </w:rPr>
        <w:t>julho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Pr="00A77A4F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E72575">
        <w:rPr>
          <w:rFonts w:ascii="Times New Roman" w:eastAsia="Calibri" w:hAnsi="Times New Roman"/>
          <w:sz w:val="22"/>
          <w:szCs w:val="22"/>
        </w:rPr>
        <w:t>10h às 12</w:t>
      </w:r>
      <w:r w:rsidRPr="003E772B">
        <w:rPr>
          <w:rFonts w:ascii="Times New Roman" w:eastAsia="Calibri" w:hAnsi="Times New Roman"/>
          <w:sz w:val="22"/>
          <w:szCs w:val="22"/>
        </w:rPr>
        <w:t>h</w:t>
      </w: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E72575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22</w:t>
      </w:r>
      <w:r w:rsidR="00393DA5">
        <w:rPr>
          <w:rFonts w:ascii="Times New Roman" w:eastAsia="Calibri" w:hAnsi="Times New Roman"/>
          <w:b/>
          <w:sz w:val="28"/>
          <w:szCs w:val="28"/>
        </w:rPr>
        <w:t>.</w:t>
      </w:r>
      <w:r w:rsidR="003801E0">
        <w:rPr>
          <w:rFonts w:ascii="Times New Roman" w:eastAsia="Calibri" w:hAnsi="Times New Roman"/>
          <w:b/>
          <w:sz w:val="28"/>
          <w:szCs w:val="28"/>
        </w:rPr>
        <w:t>7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9B27F4" w:rsidRDefault="00EA3E3F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416AEB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Hugo Seguchi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  <w:r w:rsidR="00416AEB">
              <w:rPr>
                <w:rFonts w:ascii="Times New Roman" w:eastAsia="Calibri" w:hAnsi="Times New Roman"/>
              </w:rPr>
              <w:t xml:space="preserve"> suplente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416AEB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16AEB" w:rsidRDefault="00416AEB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Cicero Alvarez</w:t>
            </w:r>
          </w:p>
          <w:p w:rsidR="00416AEB" w:rsidRDefault="00416AEB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Membro suplente</w:t>
            </w:r>
          </w:p>
        </w:tc>
        <w:tc>
          <w:tcPr>
            <w:tcW w:w="226.80pt" w:type="dxa"/>
          </w:tcPr>
          <w:p w:rsidR="00416AEB" w:rsidRDefault="00416AEB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16AEB" w:rsidRDefault="00416AEB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6E0450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E72575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72575" w:rsidRDefault="00E72575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Thiago Ribeiro</w:t>
            </w:r>
          </w:p>
          <w:p w:rsidR="00E72575" w:rsidRDefault="00E72575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Gerente do CSC – CAU/BR</w:t>
            </w:r>
          </w:p>
        </w:tc>
        <w:tc>
          <w:tcPr>
            <w:tcW w:w="226.80pt" w:type="dxa"/>
          </w:tcPr>
          <w:p w:rsidR="00E72575" w:rsidRDefault="00E72575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72575" w:rsidRDefault="00E72575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783E12" w:rsidRDefault="00783E12" w:rsidP="00DE3D8A">
      <w:pPr>
        <w:spacing w:line="13.80pt" w:lineRule="auto"/>
      </w:pPr>
    </w:p>
    <w:p w:rsidR="009B27F4" w:rsidRDefault="00E72575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22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 w:rsidR="003801E0">
        <w:rPr>
          <w:rFonts w:ascii="Times New Roman" w:hAnsi="Times New Roman"/>
          <w:sz w:val="22"/>
          <w:szCs w:val="22"/>
        </w:rPr>
        <w:t>julho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416AEB" w:rsidRDefault="009B27F4" w:rsidP="00416AE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Pr="000115C6" w:rsidRDefault="009B27F4" w:rsidP="009B27F4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72BCB" w:rsidRDefault="00B72BCB">
      <w:r>
        <w:separator/>
      </w:r>
    </w:p>
  </w:endnote>
  <w:endnote w:type="continuationSeparator" w:id="0">
    <w:p w:rsidR="00B72BCB" w:rsidRDefault="00B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708A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2708A6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-325120</wp:posOffset>
          </wp:positionV>
          <wp:extent cx="7583170" cy="723265"/>
          <wp:effectExtent l="0" t="0" r="0" b="635"/>
          <wp:wrapNone/>
          <wp:docPr id="67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72BCB" w:rsidRDefault="00B72BCB">
      <w:r>
        <w:separator/>
      </w:r>
    </w:p>
  </w:footnote>
  <w:footnote w:type="continuationSeparator" w:id="0">
    <w:p w:rsidR="00B72BCB" w:rsidRDefault="00B72BC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2708A6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2708A6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91300"/>
    <w:rsid w:val="000B26B5"/>
    <w:rsid w:val="000B38F3"/>
    <w:rsid w:val="000C53A9"/>
    <w:rsid w:val="000D2BB9"/>
    <w:rsid w:val="000D7F16"/>
    <w:rsid w:val="000F7DCD"/>
    <w:rsid w:val="00101B91"/>
    <w:rsid w:val="00142DD5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708A6"/>
    <w:rsid w:val="00292D46"/>
    <w:rsid w:val="002A09B8"/>
    <w:rsid w:val="002C55A8"/>
    <w:rsid w:val="002C657B"/>
    <w:rsid w:val="002D7654"/>
    <w:rsid w:val="00302378"/>
    <w:rsid w:val="003174FF"/>
    <w:rsid w:val="003273CB"/>
    <w:rsid w:val="003405E0"/>
    <w:rsid w:val="0034391F"/>
    <w:rsid w:val="0035354F"/>
    <w:rsid w:val="0037445E"/>
    <w:rsid w:val="003761A8"/>
    <w:rsid w:val="003801E0"/>
    <w:rsid w:val="00393DA5"/>
    <w:rsid w:val="003B36EC"/>
    <w:rsid w:val="003B4878"/>
    <w:rsid w:val="003C257F"/>
    <w:rsid w:val="003D276C"/>
    <w:rsid w:val="003D54C2"/>
    <w:rsid w:val="003E39F7"/>
    <w:rsid w:val="003E65BA"/>
    <w:rsid w:val="003E772B"/>
    <w:rsid w:val="003F1932"/>
    <w:rsid w:val="003F31AD"/>
    <w:rsid w:val="003F5B22"/>
    <w:rsid w:val="003F78FB"/>
    <w:rsid w:val="00416AEB"/>
    <w:rsid w:val="0043583B"/>
    <w:rsid w:val="00437B3D"/>
    <w:rsid w:val="00446636"/>
    <w:rsid w:val="004468DC"/>
    <w:rsid w:val="004A7553"/>
    <w:rsid w:val="004B0EC3"/>
    <w:rsid w:val="004B59ED"/>
    <w:rsid w:val="004D7A9A"/>
    <w:rsid w:val="004F4854"/>
    <w:rsid w:val="00504CAF"/>
    <w:rsid w:val="00515C40"/>
    <w:rsid w:val="0053790F"/>
    <w:rsid w:val="00540182"/>
    <w:rsid w:val="005447F6"/>
    <w:rsid w:val="00563346"/>
    <w:rsid w:val="0057363D"/>
    <w:rsid w:val="005743E2"/>
    <w:rsid w:val="005832C5"/>
    <w:rsid w:val="005B4D4D"/>
    <w:rsid w:val="005E47F3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83E12"/>
    <w:rsid w:val="007A6028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8F71A6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B27F4"/>
    <w:rsid w:val="009C17C2"/>
    <w:rsid w:val="009C3F91"/>
    <w:rsid w:val="009E11C9"/>
    <w:rsid w:val="009E12DA"/>
    <w:rsid w:val="009E48B9"/>
    <w:rsid w:val="009F688F"/>
    <w:rsid w:val="00A134A5"/>
    <w:rsid w:val="00A136FC"/>
    <w:rsid w:val="00A45C65"/>
    <w:rsid w:val="00A63E39"/>
    <w:rsid w:val="00A706D5"/>
    <w:rsid w:val="00A77A4F"/>
    <w:rsid w:val="00A84A1A"/>
    <w:rsid w:val="00AF3940"/>
    <w:rsid w:val="00B11345"/>
    <w:rsid w:val="00B32F91"/>
    <w:rsid w:val="00B60803"/>
    <w:rsid w:val="00B67400"/>
    <w:rsid w:val="00B72BCB"/>
    <w:rsid w:val="00B773E1"/>
    <w:rsid w:val="00B8289E"/>
    <w:rsid w:val="00B938B8"/>
    <w:rsid w:val="00B93D10"/>
    <w:rsid w:val="00BD0531"/>
    <w:rsid w:val="00BE0735"/>
    <w:rsid w:val="00C27FB6"/>
    <w:rsid w:val="00C648BB"/>
    <w:rsid w:val="00C8799F"/>
    <w:rsid w:val="00CD77DD"/>
    <w:rsid w:val="00CE102F"/>
    <w:rsid w:val="00D10B37"/>
    <w:rsid w:val="00D15F9A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347F1"/>
    <w:rsid w:val="00E54FE2"/>
    <w:rsid w:val="00E72575"/>
    <w:rsid w:val="00E75CE8"/>
    <w:rsid w:val="00EA3E3F"/>
    <w:rsid w:val="00EB6F30"/>
    <w:rsid w:val="00ED452C"/>
    <w:rsid w:val="00EE4354"/>
    <w:rsid w:val="00EF4737"/>
    <w:rsid w:val="00F35D8E"/>
    <w:rsid w:val="00F442B5"/>
    <w:rsid w:val="00F50935"/>
    <w:rsid w:val="00F51746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85634C5-0150-4AD9-A7E3-50BD1DDD95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1011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2115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2020-08-10T14:10:00Z</dcterms:created>
  <dcterms:modified xsi:type="dcterms:W3CDTF">2020-08-10T14:10:00Z</dcterms:modified>
</cp:coreProperties>
</file>