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CCDB1" w14:textId="64B5E3FD" w:rsidR="0094114A" w:rsidRPr="00E60DCE" w:rsidRDefault="00E87127" w:rsidP="00E8712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E87127">
        <w:rPr>
          <w:rFonts w:ascii="Times New Roman" w:eastAsia="Calibri" w:hAnsi="Times New Roman" w:cs="Times New Roman"/>
          <w:color w:val="auto"/>
          <w:sz w:val="32"/>
          <w:szCs w:val="32"/>
        </w:rPr>
        <w:t>18ª Reunião de Coordenadores das Comissões do CAU/BR</w:t>
      </w:r>
    </w:p>
    <w:p w14:paraId="5C76CA5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43D6B0F" w14:textId="67428A05" w:rsidR="0094114A" w:rsidRPr="003D501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B723C4" w:rsidRPr="003D5014">
        <w:rPr>
          <w:rFonts w:ascii="Times New Roman" w:eastAsia="Calibri" w:hAnsi="Times New Roman" w:cs="Times New Roman"/>
          <w:b w:val="0"/>
        </w:rPr>
        <w:t>Híbrida na sede do CAU/BR</w:t>
      </w:r>
    </w:p>
    <w:p w14:paraId="5340F72A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3D5014">
        <w:rPr>
          <w:rFonts w:ascii="Times New Roman" w:eastAsia="Calibri" w:hAnsi="Times New Roman" w:cs="Times New Roman"/>
          <w:color w:val="auto"/>
        </w:rPr>
        <w:t>Endereço</w:t>
      </w:r>
      <w:r w:rsidRPr="003D5014">
        <w:rPr>
          <w:rFonts w:ascii="Times New Roman" w:eastAsia="Calibri" w:hAnsi="Times New Roman" w:cs="Times New Roman"/>
          <w:b w:val="0"/>
          <w:color w:val="auto"/>
        </w:rPr>
        <w:t>: Setor de Edifícios Públicos Sul (SEPS), Quadra 702/902, Conjunto B, 2º Andar - Edifício General Alencastro – Brasília/DF</w:t>
      </w:r>
    </w:p>
    <w:p w14:paraId="7E56E27E" w14:textId="619AA914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Data:</w:t>
      </w:r>
      <w:r w:rsidR="003D5014">
        <w:rPr>
          <w:rFonts w:ascii="Times New Roman" w:eastAsia="Calibri" w:hAnsi="Times New Roman" w:cs="Times New Roman"/>
          <w:color w:val="auto"/>
        </w:rPr>
        <w:t xml:space="preserve"> </w:t>
      </w:r>
      <w:r w:rsidR="004B055E" w:rsidRPr="004B055E">
        <w:rPr>
          <w:rFonts w:ascii="Times New Roman" w:eastAsia="Calibri" w:hAnsi="Times New Roman" w:cs="Times New Roman"/>
          <w:b w:val="0"/>
          <w:color w:val="auto"/>
        </w:rPr>
        <w:t>1</w:t>
      </w:r>
      <w:r w:rsidR="00E87127">
        <w:rPr>
          <w:rFonts w:ascii="Times New Roman" w:eastAsia="Calibri" w:hAnsi="Times New Roman" w:cs="Times New Roman"/>
          <w:b w:val="0"/>
          <w:color w:val="auto"/>
        </w:rPr>
        <w:t>2 de março</w:t>
      </w:r>
      <w:r w:rsidR="003D5014">
        <w:rPr>
          <w:rFonts w:ascii="Times New Roman" w:eastAsia="Calibri" w:hAnsi="Times New Roman" w:cs="Times New Roman"/>
          <w:b w:val="0"/>
          <w:color w:val="auto"/>
        </w:rPr>
        <w:t xml:space="preserve"> de 2022</w:t>
      </w:r>
    </w:p>
    <w:p w14:paraId="663BEC9D" w14:textId="1A2D9433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E87127">
        <w:rPr>
          <w:rFonts w:ascii="Times New Roman" w:eastAsia="Calibri" w:hAnsi="Times New Roman" w:cs="Times New Roman"/>
          <w:b w:val="0"/>
          <w:color w:val="auto"/>
        </w:rPr>
        <w:t>09h às 13</w:t>
      </w:r>
      <w:r w:rsidR="003D5014" w:rsidRPr="003D5014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771DEA51" w14:textId="271B9189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6E9985E2" w:rsidR="0094114A" w:rsidRPr="00E60DCE" w:rsidRDefault="00E87127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12</w:t>
      </w:r>
      <w:r w:rsidR="003D501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94114A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723C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4114A" w:rsidRPr="00E60DCE" w14:paraId="03D94A3E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89FFE9B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Nadia Somekh </w:t>
            </w:r>
          </w:p>
          <w:p w14:paraId="4916D901" w14:textId="4ED54979" w:rsidR="0094114A" w:rsidRPr="0048318C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0C8FCDDD" w14:textId="67707F5F" w:rsidR="00134D52" w:rsidRPr="00E60DCE" w:rsidRDefault="00134D52" w:rsidP="00B723C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0D1AC597" w14:textId="77777777" w:rsidR="0094114A" w:rsidRPr="003D5014" w:rsidRDefault="003D5014" w:rsidP="003D5014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Times New Roman" w:hAnsi="Times New Roman" w:cs="Times New Roman"/>
                <w:b w:val="0"/>
                <w:spacing w:val="4"/>
              </w:rPr>
              <w:t>Valter Luis Caldana Junior</w:t>
            </w: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</w:t>
            </w:r>
          </w:p>
          <w:p w14:paraId="5A3251BE" w14:textId="619C23A1" w:rsidR="003D5014" w:rsidRPr="0048318C" w:rsidRDefault="00B076ED" w:rsidP="003D5014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CEF-CAU/BR</w:t>
            </w:r>
          </w:p>
        </w:tc>
        <w:tc>
          <w:tcPr>
            <w:tcW w:w="4536" w:type="dxa"/>
            <w:vAlign w:val="center"/>
          </w:tcPr>
          <w:p w14:paraId="17E838BC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0914353E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42D539B9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52DFBEF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Fabricio Lopes Santos </w:t>
            </w:r>
          </w:p>
          <w:p w14:paraId="76878434" w14:textId="40228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CED-CAU/BR</w:t>
            </w:r>
          </w:p>
        </w:tc>
        <w:tc>
          <w:tcPr>
            <w:tcW w:w="4536" w:type="dxa"/>
            <w:vAlign w:val="center"/>
          </w:tcPr>
          <w:p w14:paraId="4DDC27BD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AACCAE0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7E7C1F1" w14:textId="11ED60F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5F5C4409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A9661CE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Patricia Silva Luz de Macedo </w:t>
            </w:r>
          </w:p>
          <w:p w14:paraId="576108AA" w14:textId="40BC9C0A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da CEP-CAU/BR</w:t>
            </w:r>
          </w:p>
        </w:tc>
        <w:tc>
          <w:tcPr>
            <w:tcW w:w="4536" w:type="dxa"/>
            <w:vAlign w:val="center"/>
          </w:tcPr>
          <w:p w14:paraId="5A3B6AA6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DACE4B7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0964184" w14:textId="34773EB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EB5B350" w14:textId="40C5E17F" w:rsidR="004B055E" w:rsidRDefault="004D32C1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Ednezer Rodrigues Flores</w:t>
            </w:r>
          </w:p>
          <w:p w14:paraId="4753AD9B" w14:textId="473BA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COA-CAU/BR</w:t>
            </w:r>
          </w:p>
        </w:tc>
        <w:tc>
          <w:tcPr>
            <w:tcW w:w="4536" w:type="dxa"/>
            <w:vAlign w:val="center"/>
          </w:tcPr>
          <w:p w14:paraId="421FF738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3A4B21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037FBD5" w14:textId="5F5BE673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1E02435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6A8F3285" w14:textId="77777777" w:rsidR="00E87127" w:rsidRPr="00E87127" w:rsidRDefault="00E87127" w:rsidP="00E8712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87127">
              <w:rPr>
                <w:rFonts w:ascii="Times New Roman" w:eastAsia="Calibri" w:hAnsi="Times New Roman" w:cs="Times New Roman"/>
                <w:b w:val="0"/>
                <w:color w:val="auto"/>
              </w:rPr>
              <w:t>Maíra Rocha Mattos</w:t>
            </w:r>
          </w:p>
          <w:p w14:paraId="7D4FB4D3" w14:textId="1292184C" w:rsidR="0094114A" w:rsidRPr="0048318C" w:rsidRDefault="00E87127" w:rsidP="00E8712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87127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Coordenadora-adjunta da </w:t>
            </w:r>
            <w:proofErr w:type="spellStart"/>
            <w:r w:rsidRPr="00E87127">
              <w:rPr>
                <w:rFonts w:ascii="Times New Roman" w:eastAsia="Calibri" w:hAnsi="Times New Roman" w:cs="Times New Roman"/>
                <w:b w:val="0"/>
                <w:color w:val="auto"/>
              </w:rPr>
              <w:t>CPFi</w:t>
            </w:r>
            <w:proofErr w:type="spellEnd"/>
            <w:r w:rsidRPr="00E87127">
              <w:rPr>
                <w:rFonts w:ascii="Times New Roman" w:eastAsia="Calibri" w:hAnsi="Times New Roman" w:cs="Times New Roman"/>
                <w:b w:val="0"/>
                <w:color w:val="auto"/>
              </w:rPr>
              <w:t>-CAU/BR</w:t>
            </w:r>
          </w:p>
        </w:tc>
        <w:tc>
          <w:tcPr>
            <w:tcW w:w="4536" w:type="dxa"/>
            <w:vAlign w:val="center"/>
          </w:tcPr>
          <w:p w14:paraId="6ADC7ED3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994D2FB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27FA54D2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C0D21" w:rsidRPr="00E60DCE" w14:paraId="51B718AB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113FEB32" w14:textId="77777777" w:rsidR="009C0D21" w:rsidRDefault="009C0D21" w:rsidP="00E8712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C0D21">
              <w:rPr>
                <w:rFonts w:ascii="Times New Roman" w:eastAsia="Calibri" w:hAnsi="Times New Roman" w:cs="Times New Roman"/>
                <w:b w:val="0"/>
                <w:color w:val="auto"/>
              </w:rPr>
              <w:t>Ana Cristina Lima Barreiros da Silva</w:t>
            </w:r>
          </w:p>
          <w:p w14:paraId="007434B5" w14:textId="08AF7BD5" w:rsidR="009C0D21" w:rsidRPr="00E87127" w:rsidRDefault="009C0D21" w:rsidP="00E8712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Coordenadora da CPP-CAU/BR</w:t>
            </w:r>
          </w:p>
        </w:tc>
        <w:tc>
          <w:tcPr>
            <w:tcW w:w="4536" w:type="dxa"/>
            <w:vAlign w:val="center"/>
          </w:tcPr>
          <w:p w14:paraId="0516AB52" w14:textId="77777777" w:rsidR="009C0D21" w:rsidRDefault="009C0D21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C0D21" w:rsidRPr="00E60DCE" w14:paraId="2E953DEB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08E9D48" w14:textId="77777777" w:rsidR="009C0D21" w:rsidRDefault="009C0D21" w:rsidP="00E8712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C0D21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Ricardo Soares </w:t>
            </w:r>
            <w:proofErr w:type="spellStart"/>
            <w:r w:rsidRPr="009C0D21">
              <w:rPr>
                <w:rFonts w:ascii="Times New Roman" w:eastAsia="Calibri" w:hAnsi="Times New Roman" w:cs="Times New Roman"/>
                <w:b w:val="0"/>
                <w:color w:val="auto"/>
              </w:rPr>
              <w:t>Mascarello</w:t>
            </w:r>
            <w:proofErr w:type="spellEnd"/>
          </w:p>
          <w:p w14:paraId="67E7AFFB" w14:textId="0E6F342F" w:rsidR="009C0D21" w:rsidRPr="009C0D21" w:rsidRDefault="009C0D21" w:rsidP="00E8712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C0D21">
              <w:rPr>
                <w:rFonts w:ascii="Times New Roman" w:eastAsia="Calibri" w:hAnsi="Times New Roman" w:cs="Times New Roman"/>
                <w:b w:val="0"/>
                <w:bCs/>
                <w:color w:val="auto"/>
              </w:rPr>
              <w:t>Coordenador da CPUA-CAU/BR</w:t>
            </w:r>
          </w:p>
        </w:tc>
        <w:tc>
          <w:tcPr>
            <w:tcW w:w="4536" w:type="dxa"/>
            <w:vAlign w:val="center"/>
          </w:tcPr>
          <w:p w14:paraId="3E571A35" w14:textId="77777777" w:rsidR="009C0D21" w:rsidRDefault="009C0D21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C0D21" w:rsidRPr="00E60DCE" w14:paraId="6E4B3190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EAE4FD5" w14:textId="603990B8" w:rsidR="009C0D21" w:rsidRDefault="009C0D21" w:rsidP="00E8712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Matozalém Sousa Santana</w:t>
            </w:r>
          </w:p>
          <w:p w14:paraId="3444BA2F" w14:textId="09DAC701" w:rsidR="009C0D21" w:rsidRDefault="009C0D21" w:rsidP="00E8712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Coordenador da CEN</w:t>
            </w:r>
          </w:p>
        </w:tc>
        <w:tc>
          <w:tcPr>
            <w:tcW w:w="4536" w:type="dxa"/>
            <w:vAlign w:val="center"/>
          </w:tcPr>
          <w:p w14:paraId="4BA75A97" w14:textId="77777777" w:rsidR="009C0D21" w:rsidRDefault="009C0D21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06F1ED2" w14:textId="42184320" w:rsidR="001A6335" w:rsidRPr="0048318C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Daniela Demartini</w:t>
            </w:r>
          </w:p>
          <w:p w14:paraId="70CB9006" w14:textId="14CECFDA" w:rsidR="0094114A" w:rsidRPr="0048318C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Secretária-Geral da Mesa</w:t>
            </w:r>
          </w:p>
        </w:tc>
        <w:tc>
          <w:tcPr>
            <w:tcW w:w="4536" w:type="dxa"/>
            <w:vAlign w:val="center"/>
          </w:tcPr>
          <w:p w14:paraId="4DD8AA60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B3DF10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C612419" w14:textId="0C0D09CF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1C1329D8" w14:textId="0F679956" w:rsidR="0094114A" w:rsidRDefault="0094114A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8318C" w:rsidRPr="00E60DCE" w14:paraId="35E7B946" w14:textId="77777777" w:rsidTr="005C0B90">
        <w:tc>
          <w:tcPr>
            <w:tcW w:w="9073" w:type="dxa"/>
            <w:gridSpan w:val="2"/>
            <w:shd w:val="clear" w:color="auto" w:fill="auto"/>
            <w:vAlign w:val="center"/>
          </w:tcPr>
          <w:p w14:paraId="4D223F6B" w14:textId="2C292D1F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CONVIDADOS</w:t>
            </w:r>
          </w:p>
        </w:tc>
      </w:tr>
      <w:tr w:rsidR="0048318C" w:rsidRPr="00E60DCE" w14:paraId="4032E068" w14:textId="77777777" w:rsidTr="000B42CB">
        <w:tc>
          <w:tcPr>
            <w:tcW w:w="4537" w:type="dxa"/>
            <w:shd w:val="clear" w:color="auto" w:fill="auto"/>
            <w:vAlign w:val="center"/>
          </w:tcPr>
          <w:p w14:paraId="5882BE1C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AC41A54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48318C" w:rsidRPr="00E60DCE" w14:paraId="692CDF51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2D351B3" w14:textId="77777777" w:rsidR="003D5014" w:rsidRPr="001230BA" w:rsidRDefault="003D5014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Alcenira Vanderlinde</w:t>
            </w:r>
          </w:p>
          <w:p w14:paraId="44A3B42A" w14:textId="76866D07" w:rsidR="0048318C" w:rsidRPr="001230BA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Gerente Executiva do CAU/BR</w:t>
            </w:r>
          </w:p>
        </w:tc>
        <w:tc>
          <w:tcPr>
            <w:tcW w:w="4536" w:type="dxa"/>
            <w:vAlign w:val="center"/>
          </w:tcPr>
          <w:p w14:paraId="57439A2E" w14:textId="77777777" w:rsidR="0048318C" w:rsidRPr="001230BA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7EB844" w14:textId="52898D70" w:rsidR="0048318C" w:rsidRPr="001230BA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336FF593" w14:textId="77777777" w:rsidR="0048318C" w:rsidRPr="001230BA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30BA" w:rsidRPr="00E60DCE" w14:paraId="3ABD0A66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4FD682BA" w14:textId="736203E4" w:rsidR="001230BA" w:rsidRDefault="001230B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Ana Laterza</w:t>
            </w:r>
          </w:p>
          <w:p w14:paraId="4B61404A" w14:textId="56BBC1A5" w:rsidR="001230BA" w:rsidRPr="001230BA" w:rsidRDefault="001230B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Analista técnica do CAU/BR</w:t>
            </w:r>
          </w:p>
        </w:tc>
        <w:tc>
          <w:tcPr>
            <w:tcW w:w="4536" w:type="dxa"/>
            <w:vAlign w:val="center"/>
          </w:tcPr>
          <w:p w14:paraId="7C00C7A2" w14:textId="77777777" w:rsid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A3891B" w14:textId="77777777" w:rsidR="001230BA" w:rsidRP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6CEC27BA" w14:textId="77777777" w:rsidR="001230BA" w:rsidRPr="001230BA" w:rsidRDefault="001230B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29DB6EC3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A25C8DD" w14:textId="77777777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Antonio Couto Nunes</w:t>
            </w:r>
          </w:p>
          <w:p w14:paraId="14A83D3E" w14:textId="6E4BAA32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Assessor Especial da Presidência do CAU/BR</w:t>
            </w:r>
          </w:p>
        </w:tc>
        <w:tc>
          <w:tcPr>
            <w:tcW w:w="4536" w:type="dxa"/>
            <w:vAlign w:val="center"/>
          </w:tcPr>
          <w:p w14:paraId="3554CEF7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B81A9A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1542419A" w14:textId="77777777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318C" w:rsidRPr="00E60DCE" w14:paraId="21ACDAAF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2975F54" w14:textId="77777777" w:rsidR="003D5014" w:rsidRPr="001230BA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lastRenderedPageBreak/>
              <w:t xml:space="preserve">Cristiane Siggea Benedetto </w:t>
            </w:r>
          </w:p>
          <w:p w14:paraId="42A1D3D1" w14:textId="71166B79" w:rsidR="0048318C" w:rsidRPr="001230BA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Chefe de Gabinete do CAU/BR</w:t>
            </w:r>
          </w:p>
        </w:tc>
        <w:tc>
          <w:tcPr>
            <w:tcW w:w="4536" w:type="dxa"/>
            <w:vAlign w:val="center"/>
          </w:tcPr>
          <w:p w14:paraId="5547DF0D" w14:textId="77777777" w:rsidR="0048318C" w:rsidRPr="001230BA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44E5AA" w14:textId="50556526" w:rsidR="0048318C" w:rsidRPr="001230BA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0B2B92D6" w14:textId="77777777" w:rsidR="0048318C" w:rsidRPr="001230BA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73CA" w:rsidRPr="00E60DCE" w14:paraId="2100A161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0ED44D6C" w14:textId="01AAF15E" w:rsidR="004273CA" w:rsidRDefault="00E87127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Julio Moreno</w:t>
            </w:r>
          </w:p>
          <w:p w14:paraId="6EF2DF9B" w14:textId="325257C2" w:rsidR="00E87127" w:rsidRPr="001230BA" w:rsidRDefault="00E87127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E87127">
              <w:rPr>
                <w:rFonts w:ascii="Times New Roman" w:eastAsia="Calibri" w:hAnsi="Times New Roman" w:cs="Times New Roman"/>
                <w:b w:val="0"/>
                <w:color w:val="000000"/>
              </w:rPr>
              <w:t>Assessor-Chefe da Assessoria de Comunicação Social</w:t>
            </w:r>
          </w:p>
        </w:tc>
        <w:tc>
          <w:tcPr>
            <w:tcW w:w="4536" w:type="dxa"/>
            <w:vAlign w:val="center"/>
          </w:tcPr>
          <w:p w14:paraId="0D1904A8" w14:textId="77777777" w:rsidR="00E87127" w:rsidRDefault="00E87127" w:rsidP="00E8712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55F15B" w14:textId="77777777" w:rsidR="00E87127" w:rsidRPr="001230BA" w:rsidRDefault="00E87127" w:rsidP="00E8712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76792801" w14:textId="77777777" w:rsidR="004273CA" w:rsidRPr="001230BA" w:rsidRDefault="004273C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D40F699" w14:textId="77777777" w:rsidR="00046E85" w:rsidRDefault="00046E85" w:rsidP="0094114A">
      <w:pPr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  <w:bookmarkStart w:id="1" w:name="_GoBack"/>
      <w:bookmarkEnd w:id="1"/>
    </w:p>
    <w:p w14:paraId="7BD98198" w14:textId="0748A963" w:rsidR="003E0BDB" w:rsidRPr="0094114A" w:rsidRDefault="00134D52" w:rsidP="00046E85">
      <w:pPr>
        <w:spacing w:before="2" w:after="2" w:line="276" w:lineRule="auto"/>
        <w:jc w:val="center"/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Os </w:t>
      </w:r>
      <w:bookmarkEnd w:id="0"/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membros </w:t>
      </w:r>
      <w:r w:rsidR="003D5014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do CD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-CAU/BR ratificam a participação dos convidados </w:t>
      </w:r>
      <w:r w:rsidR="00121F93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acima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 e dão fé pública a este documento. </w:t>
      </w:r>
    </w:p>
    <w:sectPr w:rsidR="003E0BDB" w:rsidRPr="0094114A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765E" w14:textId="77777777" w:rsidR="00255D20" w:rsidRDefault="00255D20" w:rsidP="00783D72">
      <w:pPr>
        <w:spacing w:after="0" w:line="240" w:lineRule="auto"/>
      </w:pPr>
      <w:r>
        <w:separator/>
      </w:r>
    </w:p>
  </w:endnote>
  <w:endnote w:type="continuationSeparator" w:id="0">
    <w:p w14:paraId="7645F970" w14:textId="77777777" w:rsidR="00255D20" w:rsidRDefault="00255D2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C0D21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0CDF" w14:textId="77777777" w:rsidR="00255D20" w:rsidRDefault="00255D20" w:rsidP="00783D72">
      <w:pPr>
        <w:spacing w:after="0" w:line="240" w:lineRule="auto"/>
      </w:pPr>
      <w:r>
        <w:separator/>
      </w:r>
    </w:p>
  </w:footnote>
  <w:footnote w:type="continuationSeparator" w:id="0">
    <w:p w14:paraId="0778AE84" w14:textId="77777777" w:rsidR="00255D20" w:rsidRDefault="00255D2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121F93"/>
    <w:rsid w:val="001230BA"/>
    <w:rsid w:val="00134D52"/>
    <w:rsid w:val="00193E0F"/>
    <w:rsid w:val="001A6335"/>
    <w:rsid w:val="00255D20"/>
    <w:rsid w:val="003D5014"/>
    <w:rsid w:val="004273CA"/>
    <w:rsid w:val="0048318C"/>
    <w:rsid w:val="004B055E"/>
    <w:rsid w:val="004D32C1"/>
    <w:rsid w:val="00762448"/>
    <w:rsid w:val="00783D72"/>
    <w:rsid w:val="0094114A"/>
    <w:rsid w:val="009A7A63"/>
    <w:rsid w:val="009C0D21"/>
    <w:rsid w:val="00A409A5"/>
    <w:rsid w:val="00B076ED"/>
    <w:rsid w:val="00B723C4"/>
    <w:rsid w:val="00C00FD5"/>
    <w:rsid w:val="00C25F47"/>
    <w:rsid w:val="00DB2DA6"/>
    <w:rsid w:val="00E625E1"/>
    <w:rsid w:val="00E87127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  <w:style w:type="character" w:styleId="Forte">
    <w:name w:val="Strong"/>
    <w:basedOn w:val="Fontepargpadro"/>
    <w:uiPriority w:val="22"/>
    <w:qFormat/>
    <w:rsid w:val="009C0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1EE9-2261-4FD6-B8FF-D9C408D5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6</cp:revision>
  <dcterms:created xsi:type="dcterms:W3CDTF">2022-02-15T18:52:00Z</dcterms:created>
  <dcterms:modified xsi:type="dcterms:W3CDTF">2022-04-07T14:02:00Z</dcterms:modified>
</cp:coreProperties>
</file>