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F950" w14:textId="23A497FC" w:rsidR="00E60DCE" w:rsidRPr="006A1B03" w:rsidRDefault="00652CFE" w:rsidP="006A1B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13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Extraor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inária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Comissão de Exercício Profissional - CAU/BR</w:t>
      </w:r>
    </w:p>
    <w:p w14:paraId="674C3BB7" w14:textId="54CF2AD3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D2BFC" w:rsidRPr="006D29E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DB557DC" w14:textId="2412D2B9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652CFE">
        <w:rPr>
          <w:rFonts w:ascii="Times New Roman" w:eastAsia="Calibri" w:hAnsi="Times New Roman" w:cs="Times New Roman"/>
          <w:b w:val="0"/>
          <w:bCs/>
          <w:color w:val="auto"/>
        </w:rPr>
        <w:t>25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0D2BFC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6D29E3">
        <w:rPr>
          <w:rFonts w:ascii="Times New Roman" w:eastAsia="Calibri" w:hAnsi="Times New Roman" w:cs="Times New Roman"/>
          <w:b w:val="0"/>
          <w:color w:val="auto"/>
        </w:rPr>
        <w:t>agosto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1CBBD3F6" w14:textId="7B559751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6D29E3">
        <w:rPr>
          <w:rFonts w:ascii="Times New Roman" w:eastAsia="Calibri" w:hAnsi="Times New Roman" w:cs="Times New Roman"/>
          <w:b w:val="0"/>
          <w:bCs/>
          <w:color w:val="auto"/>
        </w:rPr>
        <w:t>9</w:t>
      </w:r>
      <w:r w:rsidRPr="000D2BFC">
        <w:rPr>
          <w:rFonts w:ascii="Times New Roman" w:eastAsia="Calibri" w:hAnsi="Times New Roman" w:cs="Times New Roman"/>
          <w:b w:val="0"/>
          <w:color w:val="auto"/>
        </w:rPr>
        <w:t>h às 1</w:t>
      </w:r>
      <w:r w:rsidR="006D29E3">
        <w:rPr>
          <w:rFonts w:ascii="Times New Roman" w:eastAsia="Calibri" w:hAnsi="Times New Roman" w:cs="Times New Roman"/>
          <w:b w:val="0"/>
          <w:color w:val="auto"/>
        </w:rPr>
        <w:t>3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6CBF50A4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0285A056" w14:textId="611C0D4F" w:rsidR="00E60DCE" w:rsidRPr="00E60DCE" w:rsidRDefault="00652CF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25</w:t>
      </w:r>
      <w:r w:rsidR="00E60DCE"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6D29E3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5B64C75A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672C9281" w14:textId="77777777" w:rsidTr="003332A0">
        <w:tc>
          <w:tcPr>
            <w:tcW w:w="4537" w:type="dxa"/>
            <w:shd w:val="clear" w:color="auto" w:fill="auto"/>
            <w:vAlign w:val="center"/>
          </w:tcPr>
          <w:p w14:paraId="4440A5CF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F25C612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2F1C73E9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3FD4358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160D50B3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7DDB2AE" w14:textId="3917A1AA" w:rsidR="00983CEF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12E74B41" w14:textId="77777777" w:rsidTr="00A1578A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1977C0C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5B7EC05C" w14:textId="77777777" w:rsidR="00860A87" w:rsidRPr="00860A87" w:rsidRDefault="00860A87" w:rsidP="00860A8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28A667C2" w14:textId="059A15D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22CCBC6C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E3EC4EB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59155013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21ADC78A" w14:textId="0345735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5AF180FD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3C314F4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7C648649" w14:textId="0E07AA70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780956E" w14:textId="1A67737B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03D8111F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BA2B402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3B7B6DF6" w14:textId="7BE059C9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09365142" w14:textId="0DC5EE1C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D29E3" w:rsidRPr="00E60DCE" w14:paraId="56F8BE51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1FAA0C2F" w14:textId="59A229FC" w:rsidR="006D29E3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Andrea Pinheiro</w:t>
            </w:r>
          </w:p>
          <w:p w14:paraId="5EB6F2F5" w14:textId="2BE804D3" w:rsidR="006D29E3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Ex-membro da CTF –CAU/BR</w:t>
            </w:r>
          </w:p>
        </w:tc>
        <w:tc>
          <w:tcPr>
            <w:tcW w:w="4536" w:type="dxa"/>
          </w:tcPr>
          <w:p w14:paraId="2B938F9A" w14:textId="115C23C0" w:rsidR="006D29E3" w:rsidRPr="00BB5CE0" w:rsidRDefault="00172A14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A1B03" w:rsidRPr="00E60DCE" w14:paraId="3B3DD824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4E99BAD0" w14:textId="7AA0A051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Claudia Quaresma</w:t>
            </w:r>
          </w:p>
          <w:p w14:paraId="398EA5BF" w14:textId="6946B0CE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30795EFD" w14:textId="57F9D0AF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3628CAC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31571F6" w14:textId="02DC3E60" w:rsidR="00860A87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Jorge Moura</w:t>
            </w:r>
          </w:p>
          <w:p w14:paraId="38C1977A" w14:textId="7DEEF2A5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75DCE421" w14:textId="7D4C6A08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6E3CFC7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9DCC71F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4A4F2536" w14:textId="0B6DFCD8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 técnico-normativa</w:t>
            </w:r>
            <w:r w:rsidR="006D29E3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SGM</w:t>
            </w:r>
          </w:p>
        </w:tc>
        <w:tc>
          <w:tcPr>
            <w:tcW w:w="4536" w:type="dxa"/>
          </w:tcPr>
          <w:p w14:paraId="59535DA9" w14:textId="778CA825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D29E3" w:rsidRPr="00E60DCE" w14:paraId="77B97F72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00B2176" w14:textId="77777777" w:rsidR="006D29E3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D29E3">
              <w:rPr>
                <w:rFonts w:ascii="Times New Roman" w:eastAsia="Calibri" w:hAnsi="Times New Roman" w:cs="Times New Roman"/>
                <w:b w:val="0"/>
                <w:color w:val="auto"/>
              </w:rPr>
              <w:t>Stephanie Caetano</w:t>
            </w:r>
          </w:p>
          <w:p w14:paraId="10191C73" w14:textId="41BCCB9A" w:rsidR="006D29E3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D29E3"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da Assessoria Jurídica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CAU/BR</w:t>
            </w:r>
          </w:p>
        </w:tc>
        <w:tc>
          <w:tcPr>
            <w:tcW w:w="4536" w:type="dxa"/>
          </w:tcPr>
          <w:p w14:paraId="2E651A95" w14:textId="16D42A62" w:rsidR="006D29E3" w:rsidRPr="00BB5CE0" w:rsidRDefault="00172A14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7BD4898A" w14:textId="04EF48CD"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08D77E84" w14:textId="495C3C48" w:rsidR="00C53B79" w:rsidRDefault="00652CFE" w:rsidP="00C53B7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Brasília, 25</w:t>
      </w:r>
      <w:bookmarkStart w:id="0" w:name="_GoBack"/>
      <w:bookmarkEnd w:id="0"/>
      <w:r w:rsidR="00C53B7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6D29E3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="00C53B7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4E1D3823" w14:textId="77777777" w:rsidR="00C53B79" w:rsidRDefault="00C53B79" w:rsidP="00C53B7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5111D7CC" w14:textId="5DA5DE21" w:rsidR="00C53B79" w:rsidRPr="006A1B03" w:rsidRDefault="00C53B79" w:rsidP="006A1B0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A61A9C0" w14:textId="77777777" w:rsidR="00C53B79" w:rsidRDefault="00C53B79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640EEECF" w14:textId="77777777" w:rsidR="00FD2FCF" w:rsidRDefault="00FD2FCF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2BEC77E2" w14:textId="77777777" w:rsidR="00FD2FCF" w:rsidRDefault="00FD2FCF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7FB9E770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19F0B8D6" w14:textId="77777777" w:rsidR="00C53B79" w:rsidRDefault="00C53B79" w:rsidP="00C53B7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AC8A10F" w14:textId="77777777" w:rsidR="00C53B79" w:rsidRPr="007A55E4" w:rsidRDefault="00C53B79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C53B79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2D56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0328C3B8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748E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6C50ECB4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652CFE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7795A27C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EF7A97A" wp14:editId="0E2D9B9E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9A97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5FEE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111777B8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C9C5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7E2F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40AFE78" wp14:editId="34D0F299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385FD207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F09213F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C4D4B66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F2C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F95"/>
    <w:multiLevelType w:val="hybridMultilevel"/>
    <w:tmpl w:val="C2C6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B89"/>
    <w:multiLevelType w:val="hybridMultilevel"/>
    <w:tmpl w:val="821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0684"/>
    <w:rsid w:val="0000572D"/>
    <w:rsid w:val="000B32E3"/>
    <w:rsid w:val="000B5EEF"/>
    <w:rsid w:val="000D2BFC"/>
    <w:rsid w:val="000F0C06"/>
    <w:rsid w:val="00113E92"/>
    <w:rsid w:val="00172A14"/>
    <w:rsid w:val="00226D06"/>
    <w:rsid w:val="00235DE8"/>
    <w:rsid w:val="00247F5B"/>
    <w:rsid w:val="00293FE4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C45B0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52CFE"/>
    <w:rsid w:val="006758DE"/>
    <w:rsid w:val="006A1B03"/>
    <w:rsid w:val="006D29E3"/>
    <w:rsid w:val="006E5943"/>
    <w:rsid w:val="006F009C"/>
    <w:rsid w:val="00702B94"/>
    <w:rsid w:val="007356C1"/>
    <w:rsid w:val="00756AF0"/>
    <w:rsid w:val="00756D86"/>
    <w:rsid w:val="00763308"/>
    <w:rsid w:val="007A55E4"/>
    <w:rsid w:val="00851604"/>
    <w:rsid w:val="00854073"/>
    <w:rsid w:val="00860A87"/>
    <w:rsid w:val="008936F6"/>
    <w:rsid w:val="0089372A"/>
    <w:rsid w:val="008C2D78"/>
    <w:rsid w:val="008D7A71"/>
    <w:rsid w:val="009176A0"/>
    <w:rsid w:val="00931D05"/>
    <w:rsid w:val="00976E2D"/>
    <w:rsid w:val="00983CEF"/>
    <w:rsid w:val="00991601"/>
    <w:rsid w:val="009B12BB"/>
    <w:rsid w:val="009F5CCC"/>
    <w:rsid w:val="00A141BE"/>
    <w:rsid w:val="00A160B6"/>
    <w:rsid w:val="00A24667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3B79"/>
    <w:rsid w:val="00C56C72"/>
    <w:rsid w:val="00C60C46"/>
    <w:rsid w:val="00C91CA5"/>
    <w:rsid w:val="00CA3343"/>
    <w:rsid w:val="00CB5DBC"/>
    <w:rsid w:val="00CB77DA"/>
    <w:rsid w:val="00CE68C1"/>
    <w:rsid w:val="00D07558"/>
    <w:rsid w:val="00D127C2"/>
    <w:rsid w:val="00D21C37"/>
    <w:rsid w:val="00D61D98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D0BD6"/>
    <w:rsid w:val="00FD2FC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0ADD37"/>
  <w15:docId w15:val="{BCF6376D-A352-4D04-87F7-1AD81F2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8B3AC-BABF-4840-9743-D9789C2F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17</cp:revision>
  <dcterms:created xsi:type="dcterms:W3CDTF">2020-06-16T14:44:00Z</dcterms:created>
  <dcterms:modified xsi:type="dcterms:W3CDTF">2020-08-21T13:51:00Z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