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40"/>
        <w:gridCol w:w="7966"/>
      </w:tblGrid>
      <w:tr w:rsidR="007B4C07" w:rsidRPr="00C81610" w14:paraId="7B2DA86F" w14:textId="77777777" w:rsidTr="00B73AE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44B585C6" w14:textId="77777777" w:rsidR="007B4C07" w:rsidRPr="00C81610" w:rsidRDefault="007B4C07" w:rsidP="00C81610">
            <w:pPr>
              <w:tabs>
                <w:tab w:val="left" w:pos="3119"/>
              </w:tabs>
              <w:outlineLvl w:val="4"/>
              <w:rPr>
                <w:rFonts w:asciiTheme="minorHAnsi" w:hAnsiTheme="minorHAnsi" w:cstheme="minorHAnsi"/>
                <w:sz w:val="24"/>
                <w:szCs w:val="24"/>
              </w:rPr>
            </w:pPr>
            <w:r w:rsidRPr="00C81610">
              <w:rPr>
                <w:rFonts w:asciiTheme="minorHAnsi" w:hAnsiTheme="minorHAnsi" w:cstheme="minorHAnsi"/>
                <w:sz w:val="24"/>
                <w:szCs w:val="24"/>
              </w:rPr>
              <w:t>PROCESSO</w:t>
            </w:r>
          </w:p>
        </w:tc>
        <w:tc>
          <w:tcPr>
            <w:tcW w:w="79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02D9DE31" w14:textId="249D26D5" w:rsidR="007B4C07" w:rsidRPr="00FC445C" w:rsidRDefault="00FC445C" w:rsidP="00CB1658">
            <w:pPr>
              <w:tabs>
                <w:tab w:val="left" w:pos="3119"/>
              </w:tabs>
              <w:rPr>
                <w:rFonts w:asciiTheme="minorHAnsi" w:eastAsia="Cambria" w:hAnsiTheme="minorHAnsi" w:cstheme="minorHAnsi"/>
                <w:sz w:val="24"/>
                <w:szCs w:val="24"/>
                <w:lang w:eastAsia="en-US" w:bidi="ar-SA"/>
              </w:rPr>
            </w:pPr>
            <w:r w:rsidRPr="00FC445C">
              <w:rPr>
                <w:rFonts w:asciiTheme="minorHAnsi" w:hAnsiTheme="minorHAnsi" w:cstheme="minorHAnsi"/>
                <w:sz w:val="24"/>
                <w:szCs w:val="24"/>
              </w:rPr>
              <w:t xml:space="preserve">PROTOCOLO </w:t>
            </w:r>
            <w:r w:rsidR="00BD5019" w:rsidRPr="00FC445C">
              <w:rPr>
                <w:rFonts w:asciiTheme="minorHAnsi" w:hAnsiTheme="minorHAnsi" w:cstheme="minorHAnsi"/>
                <w:sz w:val="24"/>
                <w:szCs w:val="24"/>
              </w:rPr>
              <w:t xml:space="preserve">SICCAU </w:t>
            </w:r>
            <w:r w:rsidR="00BD5019" w:rsidRPr="00CB1658">
              <w:rPr>
                <w:rFonts w:asciiTheme="minorHAnsi" w:hAnsiTheme="minorHAnsi" w:cstheme="minorHAnsi"/>
                <w:sz w:val="24"/>
                <w:szCs w:val="24"/>
              </w:rPr>
              <w:t>Nº 1723962</w:t>
            </w:r>
            <w:r w:rsidR="00CB1658" w:rsidRPr="00D63F8D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/2023</w:t>
            </w:r>
          </w:p>
        </w:tc>
      </w:tr>
      <w:tr w:rsidR="007B4C07" w:rsidRPr="00C81610" w14:paraId="605E8A3A" w14:textId="77777777" w:rsidTr="00B73AE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21A391BB" w14:textId="77777777" w:rsidR="007B4C07" w:rsidRPr="00C81610" w:rsidRDefault="007B4C07" w:rsidP="00C81610">
            <w:pPr>
              <w:tabs>
                <w:tab w:val="left" w:pos="3119"/>
              </w:tabs>
              <w:outlineLvl w:val="4"/>
              <w:rPr>
                <w:rFonts w:asciiTheme="minorHAnsi" w:hAnsiTheme="minorHAnsi" w:cstheme="minorHAnsi"/>
                <w:sz w:val="24"/>
                <w:szCs w:val="24"/>
              </w:rPr>
            </w:pPr>
            <w:r w:rsidRPr="00C81610">
              <w:rPr>
                <w:rFonts w:asciiTheme="minorHAnsi" w:hAnsiTheme="minorHAnsi" w:cstheme="minorHAnsi"/>
                <w:sz w:val="24"/>
                <w:szCs w:val="24"/>
              </w:rPr>
              <w:t>INTERESSADO</w:t>
            </w:r>
          </w:p>
        </w:tc>
        <w:tc>
          <w:tcPr>
            <w:tcW w:w="79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1B1A709A" w14:textId="06B8D0BE" w:rsidR="007B4C07" w:rsidRPr="00FC445C" w:rsidRDefault="00FC445C" w:rsidP="0028236F">
            <w:pPr>
              <w:tabs>
                <w:tab w:val="left" w:pos="3119"/>
              </w:tabs>
              <w:rPr>
                <w:rFonts w:asciiTheme="minorHAnsi" w:eastAsia="Cambria" w:hAnsiTheme="minorHAnsi" w:cstheme="minorHAnsi"/>
                <w:sz w:val="24"/>
                <w:szCs w:val="24"/>
                <w:lang w:eastAsia="en-US" w:bidi="ar-SA"/>
              </w:rPr>
            </w:pPr>
            <w:r w:rsidRPr="00FC445C">
              <w:rPr>
                <w:rFonts w:asciiTheme="minorHAnsi" w:hAnsiTheme="minorHAnsi" w:cstheme="minorHAnsi"/>
                <w:sz w:val="24"/>
                <w:szCs w:val="24"/>
              </w:rPr>
              <w:t>CAU/</w:t>
            </w:r>
            <w:r w:rsidR="0028236F">
              <w:rPr>
                <w:rFonts w:asciiTheme="minorHAnsi" w:hAnsiTheme="minorHAnsi" w:cstheme="minorHAnsi"/>
                <w:sz w:val="24"/>
                <w:szCs w:val="24"/>
              </w:rPr>
              <w:t>BR</w:t>
            </w:r>
          </w:p>
        </w:tc>
      </w:tr>
      <w:tr w:rsidR="007B4C07" w:rsidRPr="00C81610" w14:paraId="3F28939B" w14:textId="77777777" w:rsidTr="00B73AE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25E9BB73" w14:textId="77777777" w:rsidR="007B4C07" w:rsidRPr="00C81610" w:rsidRDefault="007B4C07" w:rsidP="00C81610">
            <w:pPr>
              <w:tabs>
                <w:tab w:val="left" w:pos="311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81610">
              <w:rPr>
                <w:rFonts w:asciiTheme="minorHAnsi" w:hAnsiTheme="minorHAnsi" w:cstheme="minorHAnsi"/>
                <w:sz w:val="24"/>
                <w:szCs w:val="24"/>
              </w:rPr>
              <w:t>ASSUNTO</w:t>
            </w:r>
          </w:p>
        </w:tc>
        <w:tc>
          <w:tcPr>
            <w:tcW w:w="796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12C8DF3B" w14:textId="226518D9" w:rsidR="007B4C07" w:rsidRPr="00FC445C" w:rsidRDefault="008936E9" w:rsidP="008936E9">
            <w:pPr>
              <w:tabs>
                <w:tab w:val="left" w:pos="3119"/>
              </w:tabs>
              <w:rPr>
                <w:rFonts w:asciiTheme="minorHAnsi" w:eastAsia="Cambria" w:hAnsiTheme="minorHAnsi" w:cstheme="minorHAnsi"/>
                <w:sz w:val="24"/>
                <w:szCs w:val="24"/>
                <w:lang w:eastAsia="en-US" w:bidi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RECEBIMENTO DE DENÚNCIA </w:t>
            </w:r>
            <w:r w:rsidR="00BD5019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="00BD5019" w:rsidRPr="001215FB">
              <w:rPr>
                <w:rFonts w:asciiTheme="minorHAnsi" w:hAnsiTheme="minorHAnsi" w:cstheme="minorHAnsi"/>
                <w:sz w:val="24"/>
                <w:szCs w:val="24"/>
              </w:rPr>
              <w:t xml:space="preserve"> IRREGULARIDADES NO ÂMBITO DO CONSELHO DE ARQUITETURA E URBANISMO DO PARANÁ (CAU/PR)</w:t>
            </w:r>
          </w:p>
        </w:tc>
      </w:tr>
    </w:tbl>
    <w:p w14:paraId="5239B5EF" w14:textId="77777777" w:rsidR="004119DA" w:rsidRPr="00C81610" w:rsidRDefault="004119DA" w:rsidP="00C81610">
      <w:pPr>
        <w:tabs>
          <w:tab w:val="left" w:pos="2353"/>
        </w:tabs>
        <w:ind w:left="113"/>
        <w:rPr>
          <w:rFonts w:asciiTheme="minorHAnsi" w:hAnsiTheme="minorHAnsi" w:cstheme="minorHAnsi"/>
          <w:sz w:val="24"/>
          <w:szCs w:val="24"/>
        </w:rPr>
      </w:pPr>
      <w:r w:rsidRPr="00C81610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10206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4119DA" w:rsidRPr="00C81610" w14:paraId="062C3945" w14:textId="77777777" w:rsidTr="00B73AE7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45C5B6D" w14:textId="320FFA03" w:rsidR="004119DA" w:rsidRPr="00C81610" w:rsidRDefault="004119DA" w:rsidP="008936E9">
            <w:pPr>
              <w:shd w:val="clear" w:color="auto" w:fill="F2F2F2"/>
              <w:tabs>
                <w:tab w:val="left" w:pos="3119"/>
                <w:tab w:val="center" w:pos="5099"/>
                <w:tab w:val="right" w:pos="1019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1610">
              <w:rPr>
                <w:rFonts w:asciiTheme="minorHAnsi" w:hAnsiTheme="minorHAnsi" w:cstheme="minorHAnsi"/>
                <w:sz w:val="24"/>
                <w:szCs w:val="24"/>
              </w:rPr>
              <w:t xml:space="preserve">DELIBERAÇÃO PLENÁRIA DPOBR Nº </w:t>
            </w:r>
            <w:r w:rsidR="00384966">
              <w:rPr>
                <w:rFonts w:asciiTheme="minorHAnsi" w:hAnsiTheme="minorHAnsi" w:cstheme="minorHAnsi"/>
                <w:sz w:val="24"/>
                <w:szCs w:val="24"/>
              </w:rPr>
              <w:t>0134</w:t>
            </w:r>
            <w:r w:rsidRPr="00C8161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8936E9">
              <w:rPr>
                <w:rFonts w:asciiTheme="minorHAnsi" w:hAnsiTheme="minorHAnsi" w:cstheme="minorHAnsi"/>
                <w:sz w:val="24"/>
                <w:szCs w:val="24"/>
              </w:rPr>
              <w:t>09</w:t>
            </w:r>
            <w:r w:rsidRPr="00C8161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1268B5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Pr="00C816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C7A5CA1" w14:textId="77777777" w:rsidR="00C81610" w:rsidRPr="00C81610" w:rsidRDefault="00C81610" w:rsidP="00C81610">
      <w:pPr>
        <w:tabs>
          <w:tab w:val="left" w:pos="3119"/>
        </w:tabs>
        <w:ind w:left="5103"/>
        <w:jc w:val="both"/>
        <w:rPr>
          <w:rFonts w:asciiTheme="minorHAnsi" w:hAnsiTheme="minorHAnsi" w:cstheme="minorHAnsi"/>
          <w:sz w:val="24"/>
          <w:szCs w:val="24"/>
        </w:rPr>
      </w:pPr>
    </w:p>
    <w:p w14:paraId="082F6D82" w14:textId="4040D04A" w:rsidR="007B4C07" w:rsidRPr="007F41E9" w:rsidRDefault="008936E9" w:rsidP="004F5600">
      <w:pPr>
        <w:tabs>
          <w:tab w:val="left" w:pos="3119"/>
        </w:tabs>
        <w:ind w:left="510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Não aprova a constituição de</w:t>
      </w:r>
      <w:r w:rsidR="007F41E9" w:rsidRPr="001215FB">
        <w:rPr>
          <w:rFonts w:asciiTheme="minorHAnsi" w:hAnsiTheme="minorHAnsi" w:cstheme="minorHAnsi"/>
          <w:sz w:val="24"/>
          <w:szCs w:val="24"/>
        </w:rPr>
        <w:t xml:space="preserve"> comissão de sindicância para apura</w:t>
      </w:r>
      <w:r w:rsidR="004E0265">
        <w:rPr>
          <w:rFonts w:asciiTheme="minorHAnsi" w:hAnsiTheme="minorHAnsi" w:cstheme="minorHAnsi"/>
          <w:sz w:val="24"/>
          <w:szCs w:val="24"/>
        </w:rPr>
        <w:t>ção de</w:t>
      </w:r>
      <w:r w:rsidR="007F41E9" w:rsidRPr="001215FB">
        <w:rPr>
          <w:rFonts w:asciiTheme="minorHAnsi" w:hAnsiTheme="minorHAnsi" w:cstheme="minorHAnsi"/>
          <w:sz w:val="24"/>
          <w:szCs w:val="24"/>
        </w:rPr>
        <w:t xml:space="preserve"> irregularidades de natureza administrativa e financeira ocorridas no âmbito do Conselho de Arquitetura e Urbanismo do Paraná (CAU/PR)</w:t>
      </w:r>
      <w:r w:rsidR="00025489">
        <w:rPr>
          <w:rFonts w:asciiTheme="minorHAnsi" w:hAnsiTheme="minorHAnsi" w:cstheme="minorHAnsi"/>
          <w:sz w:val="24"/>
          <w:szCs w:val="24"/>
        </w:rPr>
        <w:t>.</w:t>
      </w:r>
    </w:p>
    <w:p w14:paraId="1E88D890" w14:textId="77777777" w:rsidR="007B4C07" w:rsidRPr="004B7730" w:rsidRDefault="007B4C07" w:rsidP="004B7730">
      <w:pPr>
        <w:pStyle w:val="SemEspaamento"/>
        <w:spacing w:after="160"/>
        <w:jc w:val="both"/>
        <w:rPr>
          <w:rFonts w:eastAsia="Cambria" w:cstheme="minorHAnsi"/>
          <w:sz w:val="24"/>
          <w:szCs w:val="24"/>
          <w:lang w:eastAsia="pt-BR"/>
        </w:rPr>
      </w:pPr>
    </w:p>
    <w:p w14:paraId="39D84E9A" w14:textId="59A8A836" w:rsidR="007B4C07" w:rsidRDefault="000F19FF" w:rsidP="00555CC4">
      <w:pPr>
        <w:pStyle w:val="SemEspaamento"/>
        <w:jc w:val="both"/>
        <w:rPr>
          <w:rFonts w:eastAsia="Cambria" w:cstheme="minorHAnsi"/>
          <w:sz w:val="24"/>
          <w:szCs w:val="24"/>
          <w:lang w:eastAsia="pt-BR"/>
        </w:rPr>
      </w:pPr>
      <w:r w:rsidRPr="004B7730">
        <w:rPr>
          <w:rFonts w:eastAsia="Cambria" w:cstheme="minorHAnsi"/>
          <w:sz w:val="24"/>
          <w:szCs w:val="24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4B7730">
        <w:rPr>
          <w:rFonts w:eastAsia="Cambria" w:cstheme="minorHAnsi"/>
          <w:sz w:val="24"/>
          <w:szCs w:val="24"/>
          <w:lang w:eastAsia="pt-BR"/>
        </w:rPr>
        <w:t>arts</w:t>
      </w:r>
      <w:proofErr w:type="spellEnd"/>
      <w:r w:rsidRPr="004B7730">
        <w:rPr>
          <w:rFonts w:eastAsia="Cambria" w:cstheme="minorHAnsi"/>
          <w:sz w:val="24"/>
          <w:szCs w:val="24"/>
          <w:lang w:eastAsia="pt-BR"/>
        </w:rPr>
        <w:t>. 2</w:t>
      </w:r>
      <w:r w:rsidR="004E0265" w:rsidRPr="004B7730">
        <w:rPr>
          <w:rFonts w:eastAsia="Cambria" w:cstheme="minorHAnsi"/>
          <w:sz w:val="24"/>
          <w:szCs w:val="24"/>
          <w:lang w:eastAsia="pt-BR"/>
        </w:rPr>
        <w:t>º</w:t>
      </w:r>
      <w:r w:rsidRPr="004B7730">
        <w:rPr>
          <w:rFonts w:eastAsia="Cambria" w:cstheme="minorHAnsi"/>
          <w:sz w:val="24"/>
          <w:szCs w:val="24"/>
          <w:lang w:eastAsia="pt-BR"/>
        </w:rPr>
        <w:t>, 4</w:t>
      </w:r>
      <w:r w:rsidR="004E0265" w:rsidRPr="004B7730">
        <w:rPr>
          <w:rFonts w:eastAsia="Cambria" w:cstheme="minorHAnsi"/>
          <w:sz w:val="24"/>
          <w:szCs w:val="24"/>
          <w:lang w:eastAsia="pt-BR"/>
        </w:rPr>
        <w:t>º</w:t>
      </w:r>
      <w:r w:rsidRPr="004B7730">
        <w:rPr>
          <w:rFonts w:eastAsia="Cambria" w:cstheme="minorHAnsi"/>
          <w:sz w:val="24"/>
          <w:szCs w:val="24"/>
          <w:lang w:eastAsia="pt-BR"/>
        </w:rPr>
        <w:t xml:space="preserve"> e 30 do Regimento Interno do CAU/BR, reunido ordinariamente por meio de reunião híbrida, no</w:t>
      </w:r>
      <w:r w:rsidR="0039149B" w:rsidRPr="004B7730">
        <w:rPr>
          <w:rFonts w:eastAsia="Cambria" w:cstheme="minorHAnsi"/>
          <w:sz w:val="24"/>
          <w:szCs w:val="24"/>
          <w:lang w:eastAsia="pt-BR"/>
        </w:rPr>
        <w:t>s</w:t>
      </w:r>
      <w:r w:rsidRPr="004B7730">
        <w:rPr>
          <w:rFonts w:eastAsia="Cambria" w:cstheme="minorHAnsi"/>
          <w:sz w:val="24"/>
          <w:szCs w:val="24"/>
          <w:lang w:eastAsia="pt-BR"/>
        </w:rPr>
        <w:t xml:space="preserve"> dia</w:t>
      </w:r>
      <w:r w:rsidR="0039149B" w:rsidRPr="004B7730">
        <w:rPr>
          <w:rFonts w:eastAsia="Cambria" w:cstheme="minorHAnsi"/>
          <w:sz w:val="24"/>
          <w:szCs w:val="24"/>
          <w:lang w:eastAsia="pt-BR"/>
        </w:rPr>
        <w:t>s 16 e</w:t>
      </w:r>
      <w:r w:rsidRPr="004B7730">
        <w:rPr>
          <w:rFonts w:eastAsia="Cambria" w:cstheme="minorHAnsi"/>
          <w:sz w:val="24"/>
          <w:szCs w:val="24"/>
          <w:lang w:eastAsia="pt-BR"/>
        </w:rPr>
        <w:t xml:space="preserve"> </w:t>
      </w:r>
      <w:r w:rsidR="0039149B" w:rsidRPr="004B7730">
        <w:rPr>
          <w:rFonts w:eastAsia="Cambria" w:cstheme="minorHAnsi"/>
          <w:sz w:val="24"/>
          <w:szCs w:val="24"/>
          <w:lang w:eastAsia="pt-BR"/>
        </w:rPr>
        <w:t>17</w:t>
      </w:r>
      <w:r w:rsidRPr="004B7730">
        <w:rPr>
          <w:rFonts w:eastAsia="Cambria" w:cstheme="minorHAnsi"/>
          <w:sz w:val="24"/>
          <w:szCs w:val="24"/>
          <w:lang w:eastAsia="pt-BR"/>
        </w:rPr>
        <w:t xml:space="preserve"> de </w:t>
      </w:r>
      <w:r w:rsidR="0039149B" w:rsidRPr="004B7730">
        <w:rPr>
          <w:rFonts w:eastAsia="Cambria" w:cstheme="minorHAnsi"/>
          <w:sz w:val="24"/>
          <w:szCs w:val="24"/>
          <w:lang w:eastAsia="pt-BR"/>
        </w:rPr>
        <w:t>março</w:t>
      </w:r>
      <w:r w:rsidRPr="004B7730">
        <w:rPr>
          <w:rFonts w:eastAsia="Cambria" w:cstheme="minorHAnsi"/>
          <w:sz w:val="24"/>
          <w:szCs w:val="24"/>
          <w:lang w:eastAsia="pt-BR"/>
        </w:rPr>
        <w:t xml:space="preserve"> de 2023, após análise do assunto em epígrafe, e</w:t>
      </w:r>
    </w:p>
    <w:p w14:paraId="5A4169A9" w14:textId="77777777" w:rsidR="00555CC4" w:rsidRPr="004B7730" w:rsidRDefault="00555CC4" w:rsidP="00555CC4">
      <w:pPr>
        <w:pStyle w:val="SemEspaamento"/>
        <w:jc w:val="both"/>
        <w:rPr>
          <w:rFonts w:eastAsia="Cambria" w:cstheme="minorHAnsi"/>
          <w:sz w:val="24"/>
          <w:szCs w:val="24"/>
          <w:lang w:eastAsia="pt-BR"/>
        </w:rPr>
      </w:pPr>
    </w:p>
    <w:p w14:paraId="4B9FC716" w14:textId="77777777" w:rsidR="00BE5DD2" w:rsidRDefault="00BE5DD2" w:rsidP="00555CC4">
      <w:pPr>
        <w:pStyle w:val="SemEspaamento"/>
        <w:jc w:val="both"/>
        <w:rPr>
          <w:rFonts w:eastAsia="Cambria" w:cstheme="minorHAnsi"/>
          <w:sz w:val="24"/>
          <w:szCs w:val="24"/>
          <w:lang w:eastAsia="pt-BR"/>
        </w:rPr>
      </w:pPr>
      <w:r w:rsidRPr="000147E9">
        <w:rPr>
          <w:rFonts w:eastAsia="Cambria" w:cstheme="minorHAnsi"/>
          <w:sz w:val="24"/>
          <w:szCs w:val="24"/>
          <w:lang w:eastAsia="pt-BR"/>
        </w:rPr>
        <w:t>Considerando a denúncia anônima recebida por meio do correio eletrônico (</w:t>
      </w:r>
      <w:r w:rsidRPr="004B7730">
        <w:rPr>
          <w:rFonts w:eastAsia="Cambria" w:cstheme="minorHAnsi"/>
          <w:sz w:val="24"/>
          <w:szCs w:val="24"/>
          <w:lang w:eastAsia="pt-BR"/>
        </w:rPr>
        <w:t>e-mail</w:t>
      </w:r>
      <w:r w:rsidRPr="000147E9">
        <w:rPr>
          <w:rFonts w:eastAsia="Cambria" w:cstheme="minorHAnsi"/>
          <w:sz w:val="24"/>
          <w:szCs w:val="24"/>
          <w:lang w:eastAsia="pt-BR"/>
        </w:rPr>
        <w:t xml:space="preserve">) da CED-CAU/BR, em 28 de fevereiro de 2023, com o assunto “Denúncia CAU/PR Urgente”, em que se dá conhecimento de </w:t>
      </w:r>
      <w:bookmarkStart w:id="0" w:name="_Hlk129198309"/>
      <w:r w:rsidRPr="000147E9">
        <w:rPr>
          <w:rFonts w:eastAsia="Cambria" w:cstheme="minorHAnsi"/>
          <w:sz w:val="24"/>
          <w:szCs w:val="24"/>
          <w:lang w:eastAsia="pt-BR"/>
        </w:rPr>
        <w:t xml:space="preserve">suposta utilização indevida de recursos do Conselho de Arquitetura e </w:t>
      </w:r>
      <w:bookmarkEnd w:id="0"/>
      <w:r w:rsidRPr="000147E9">
        <w:rPr>
          <w:rFonts w:eastAsia="Cambria" w:cstheme="minorHAnsi"/>
          <w:sz w:val="24"/>
          <w:szCs w:val="24"/>
          <w:lang w:eastAsia="pt-BR"/>
        </w:rPr>
        <w:t>Urbanismo do Paraná (CAU/PR);</w:t>
      </w:r>
    </w:p>
    <w:p w14:paraId="1A7F61AC" w14:textId="77777777" w:rsidR="00555CC4" w:rsidRPr="000147E9" w:rsidRDefault="00555CC4" w:rsidP="00555CC4">
      <w:pPr>
        <w:pStyle w:val="SemEspaamento"/>
        <w:jc w:val="both"/>
        <w:rPr>
          <w:rFonts w:eastAsia="Cambria" w:cstheme="minorHAnsi"/>
          <w:sz w:val="24"/>
          <w:szCs w:val="24"/>
          <w:lang w:eastAsia="pt-BR"/>
        </w:rPr>
      </w:pPr>
    </w:p>
    <w:p w14:paraId="7DE6D032" w14:textId="77777777" w:rsidR="004B7730" w:rsidRDefault="00BE5DD2" w:rsidP="00555CC4">
      <w:pPr>
        <w:pStyle w:val="SemEspaamento"/>
        <w:jc w:val="both"/>
        <w:rPr>
          <w:rFonts w:eastAsia="Cambria" w:cstheme="minorHAnsi"/>
          <w:sz w:val="24"/>
          <w:szCs w:val="24"/>
          <w:lang w:eastAsia="pt-BR"/>
        </w:rPr>
      </w:pPr>
      <w:r w:rsidRPr="000147E9">
        <w:rPr>
          <w:rFonts w:eastAsia="Cambria" w:cstheme="minorHAnsi"/>
          <w:sz w:val="24"/>
          <w:szCs w:val="24"/>
          <w:lang w:eastAsia="pt-BR"/>
        </w:rPr>
        <w:t>Considerando a Deliberação CED-CAU/BR n</w:t>
      </w:r>
      <w:r w:rsidR="004E0265">
        <w:rPr>
          <w:rFonts w:eastAsia="Cambria" w:cstheme="minorHAnsi"/>
          <w:sz w:val="24"/>
          <w:szCs w:val="24"/>
          <w:lang w:eastAsia="pt-BR"/>
        </w:rPr>
        <w:t>º</w:t>
      </w:r>
      <w:r w:rsidRPr="000147E9">
        <w:rPr>
          <w:rFonts w:eastAsia="Cambria" w:cstheme="minorHAnsi"/>
          <w:sz w:val="24"/>
          <w:szCs w:val="24"/>
          <w:lang w:eastAsia="pt-BR"/>
        </w:rPr>
        <w:t xml:space="preserve"> </w:t>
      </w:r>
      <w:r w:rsidR="008936E9">
        <w:rPr>
          <w:rFonts w:eastAsia="Cambria" w:cstheme="minorHAnsi"/>
          <w:sz w:val="24"/>
          <w:szCs w:val="24"/>
          <w:lang w:eastAsia="pt-BR"/>
        </w:rPr>
        <w:t>0</w:t>
      </w:r>
      <w:r w:rsidR="003D756E" w:rsidRPr="003D756E">
        <w:rPr>
          <w:rFonts w:eastAsia="Cambria" w:cstheme="minorHAnsi"/>
          <w:sz w:val="24"/>
          <w:szCs w:val="24"/>
          <w:lang w:eastAsia="pt-BR"/>
        </w:rPr>
        <w:t>14</w:t>
      </w:r>
      <w:r w:rsidRPr="000147E9">
        <w:rPr>
          <w:rFonts w:eastAsia="Cambria" w:cstheme="minorHAnsi"/>
          <w:sz w:val="24"/>
          <w:szCs w:val="24"/>
          <w:lang w:eastAsia="pt-BR"/>
        </w:rPr>
        <w:t>/2023 - CED-CAU/BR, de 15 de março de 2023, que propõe ao “Plenário do CAU/BR, diante dos indícios apresentados pela ‘Denúncia CAU/PR Urgente’, a instauração de comissão de sindicância para apurar supostas irregularidades de natureza administrativa e financeira no âmbito do Conselho de Arquitetura e Urbanismo do Paraná (CAU/PR), como procedimento preliminar para eventual adoção de medidas futuras para assegurar o funcionamento regular deste Conselho, com fundamento no inciso XXVI do art. 30 do Regimento Interno do CAU/BR”</w:t>
      </w:r>
      <w:r w:rsidR="004A0A9D">
        <w:rPr>
          <w:rFonts w:eastAsia="Cambria" w:cstheme="minorHAnsi"/>
          <w:sz w:val="24"/>
          <w:szCs w:val="24"/>
          <w:lang w:eastAsia="pt-BR"/>
        </w:rPr>
        <w:t>;</w:t>
      </w:r>
      <w:r w:rsidR="008936E9">
        <w:rPr>
          <w:rFonts w:eastAsia="Cambria" w:cstheme="minorHAnsi"/>
          <w:sz w:val="24"/>
          <w:szCs w:val="24"/>
          <w:lang w:eastAsia="pt-BR"/>
        </w:rPr>
        <w:t xml:space="preserve"> </w:t>
      </w:r>
    </w:p>
    <w:p w14:paraId="23D2BED4" w14:textId="77777777" w:rsidR="00555CC4" w:rsidRDefault="00555CC4" w:rsidP="00555CC4">
      <w:pPr>
        <w:pStyle w:val="SemEspaamento"/>
        <w:jc w:val="both"/>
        <w:rPr>
          <w:rFonts w:eastAsia="Cambria" w:cstheme="minorHAnsi"/>
          <w:sz w:val="24"/>
          <w:szCs w:val="24"/>
          <w:lang w:eastAsia="pt-BR"/>
        </w:rPr>
      </w:pPr>
    </w:p>
    <w:p w14:paraId="3A529AE8" w14:textId="1747EF14" w:rsidR="00FE4950" w:rsidRDefault="00FE4950" w:rsidP="00555CC4">
      <w:pPr>
        <w:pStyle w:val="SemEspaamento"/>
        <w:jc w:val="both"/>
      </w:pPr>
      <w:r>
        <w:rPr>
          <w:rFonts w:eastAsia="Cambria" w:cstheme="minorHAnsi"/>
          <w:sz w:val="24"/>
          <w:szCs w:val="24"/>
          <w:lang w:eastAsia="pt-BR"/>
        </w:rPr>
        <w:t xml:space="preserve">Considerando </w:t>
      </w:r>
      <w:r w:rsidR="00883F52">
        <w:rPr>
          <w:rFonts w:eastAsia="Cambria" w:cstheme="minorHAnsi"/>
          <w:sz w:val="24"/>
          <w:szCs w:val="24"/>
          <w:lang w:eastAsia="pt-BR"/>
        </w:rPr>
        <w:t xml:space="preserve">o </w:t>
      </w:r>
      <w:r>
        <w:t xml:space="preserve">Regulamento que estabelece as diretrizes para instituição de ouvidorias nos CAU/UF e normatiza a Ouvidoria Geral do CAU/BR, aprovado pela DELIBERAÇÃO PLENÁRIA DPOBR Nº 0125-12/2022, </w:t>
      </w:r>
      <w:r w:rsidR="00883F52">
        <w:t>que dispõe</w:t>
      </w:r>
      <w:r w:rsidR="00883F52">
        <w:rPr>
          <w:rFonts w:eastAsia="Cambria" w:cstheme="minorHAnsi"/>
          <w:sz w:val="24"/>
          <w:szCs w:val="24"/>
          <w:lang w:eastAsia="pt-BR"/>
        </w:rPr>
        <w:t xml:space="preserve"> parágrafo único do art. 3º do </w:t>
      </w:r>
      <w:r>
        <w:t xml:space="preserve">que compete a Ouvidoria do CAU/BR: </w:t>
      </w:r>
      <w:r w:rsidR="00883F52">
        <w:t>“</w:t>
      </w:r>
      <w:r>
        <w:t>I – Supervisionar, acompanhar e apoiar as atividades das ouvidorias dos CAU/UF</w:t>
      </w:r>
      <w:r w:rsidR="00883F52">
        <w:t>”</w:t>
      </w:r>
      <w:r>
        <w:t xml:space="preserve"> e </w:t>
      </w:r>
      <w:r w:rsidR="00883F52">
        <w:t>“</w:t>
      </w:r>
      <w:r>
        <w:t>V – Realizar as atividades de ouvidoria para os CAU/UF que não tiverem instituída sua ouvidoria</w:t>
      </w:r>
      <w:r w:rsidR="00883F52">
        <w:t>”;</w:t>
      </w:r>
    </w:p>
    <w:p w14:paraId="66EF9F75" w14:textId="77777777" w:rsidR="00555CC4" w:rsidRDefault="00555CC4" w:rsidP="00555CC4">
      <w:pPr>
        <w:pStyle w:val="SemEspaamento"/>
        <w:jc w:val="both"/>
      </w:pPr>
    </w:p>
    <w:p w14:paraId="400EFA98" w14:textId="7BABF3DC" w:rsidR="00FE4950" w:rsidRDefault="00FE4950" w:rsidP="00555CC4">
      <w:pPr>
        <w:pStyle w:val="SemEspaamento"/>
        <w:jc w:val="both"/>
        <w:rPr>
          <w:sz w:val="24"/>
          <w:szCs w:val="24"/>
        </w:rPr>
      </w:pPr>
      <w:r>
        <w:rPr>
          <w:rFonts w:eastAsia="Cambria" w:cstheme="minorHAnsi"/>
          <w:sz w:val="24"/>
          <w:szCs w:val="24"/>
          <w:lang w:eastAsia="pt-BR"/>
        </w:rPr>
        <w:t xml:space="preserve">Considerando </w:t>
      </w:r>
      <w:r w:rsidR="00883F52">
        <w:rPr>
          <w:rFonts w:eastAsia="Cambria" w:cstheme="minorHAnsi"/>
          <w:sz w:val="24"/>
          <w:szCs w:val="24"/>
          <w:lang w:eastAsia="pt-BR"/>
        </w:rPr>
        <w:t xml:space="preserve">a Lei nº 13.460, de </w:t>
      </w:r>
      <w:r>
        <w:rPr>
          <w:rFonts w:eastAsia="Cambria" w:cstheme="minorHAnsi"/>
          <w:sz w:val="24"/>
          <w:szCs w:val="24"/>
          <w:lang w:eastAsia="pt-BR"/>
        </w:rPr>
        <w:t>2017 que dispõe sobre participação, proteção e defesa dos direitos do usuário dos serviços públicos da Administração Pública que dispõe</w:t>
      </w:r>
      <w:r w:rsidR="00883F52">
        <w:rPr>
          <w:rFonts w:eastAsia="Cambria" w:cstheme="minorHAnsi"/>
          <w:sz w:val="24"/>
          <w:szCs w:val="24"/>
          <w:lang w:eastAsia="pt-BR"/>
        </w:rPr>
        <w:t xml:space="preserve"> em seu o art. 16</w:t>
      </w:r>
      <w:r>
        <w:rPr>
          <w:rFonts w:eastAsia="Cambria" w:cstheme="minorHAnsi"/>
          <w:sz w:val="24"/>
          <w:szCs w:val="24"/>
          <w:lang w:eastAsia="pt-BR"/>
        </w:rPr>
        <w:t xml:space="preserve"> </w:t>
      </w:r>
      <w:r>
        <w:rPr>
          <w:sz w:val="24"/>
          <w:szCs w:val="24"/>
        </w:rPr>
        <w:t>que “a Ouvidoria encaminhará a decisão administrativa final ao usuário, observado o prazo de trinta dias, prorrogável de forma justificada uma única vez, por igual período”</w:t>
      </w:r>
      <w:r w:rsidR="00883F52">
        <w:rPr>
          <w:sz w:val="24"/>
          <w:szCs w:val="24"/>
        </w:rPr>
        <w:t>;</w:t>
      </w:r>
    </w:p>
    <w:p w14:paraId="11C5408C" w14:textId="77777777" w:rsidR="00555CC4" w:rsidRPr="00FE4950" w:rsidRDefault="00555CC4" w:rsidP="00555CC4">
      <w:pPr>
        <w:pStyle w:val="SemEspaamento"/>
        <w:jc w:val="both"/>
        <w:rPr>
          <w:rFonts w:eastAsia="Cambria" w:cstheme="minorHAnsi"/>
          <w:sz w:val="24"/>
          <w:szCs w:val="24"/>
          <w:lang w:eastAsia="pt-BR"/>
        </w:rPr>
      </w:pPr>
    </w:p>
    <w:p w14:paraId="162829C9" w14:textId="48B0FD47" w:rsidR="00FE4950" w:rsidRDefault="008936E9" w:rsidP="00555CC4">
      <w:pPr>
        <w:pStyle w:val="SemEspaamento"/>
        <w:jc w:val="both"/>
        <w:rPr>
          <w:rFonts w:eastAsia="Cambria" w:cstheme="minorHAnsi"/>
          <w:sz w:val="24"/>
          <w:szCs w:val="24"/>
          <w:lang w:eastAsia="pt-BR"/>
        </w:rPr>
      </w:pPr>
      <w:r>
        <w:rPr>
          <w:rFonts w:eastAsia="Cambria" w:cstheme="minorHAnsi"/>
          <w:sz w:val="24"/>
          <w:szCs w:val="24"/>
          <w:lang w:eastAsia="pt-BR"/>
        </w:rPr>
        <w:t>Considerando o informe da Ouvidora-Geral, Ana Laterza,</w:t>
      </w:r>
      <w:r w:rsidR="00FE4950">
        <w:rPr>
          <w:rFonts w:eastAsia="Cambria" w:cstheme="minorHAnsi"/>
          <w:sz w:val="24"/>
          <w:szCs w:val="24"/>
          <w:lang w:eastAsia="pt-BR"/>
        </w:rPr>
        <w:t xml:space="preserve"> durante a 134ª Reunião Plenária do CAU/BR,</w:t>
      </w:r>
      <w:r>
        <w:rPr>
          <w:rFonts w:eastAsia="Cambria" w:cstheme="minorHAnsi"/>
          <w:sz w:val="24"/>
          <w:szCs w:val="24"/>
          <w:lang w:eastAsia="pt-BR"/>
        </w:rPr>
        <w:t xml:space="preserve"> de que a demanda foi encaminhada via Ouvidoria do CAU/</w:t>
      </w:r>
      <w:r w:rsidR="00C241CE">
        <w:rPr>
          <w:rFonts w:eastAsia="Cambria" w:cstheme="minorHAnsi"/>
          <w:sz w:val="24"/>
          <w:szCs w:val="24"/>
          <w:lang w:eastAsia="pt-BR"/>
        </w:rPr>
        <w:t>BR para a Ouvidoria do CAU/PR</w:t>
      </w:r>
      <w:r w:rsidR="00FE4950">
        <w:rPr>
          <w:rFonts w:eastAsia="Cambria" w:cstheme="minorHAnsi"/>
          <w:sz w:val="24"/>
          <w:szCs w:val="24"/>
          <w:lang w:eastAsia="pt-BR"/>
        </w:rPr>
        <w:t>, cabendo neste momento</w:t>
      </w:r>
      <w:r w:rsidR="00883F52">
        <w:rPr>
          <w:rFonts w:eastAsia="Cambria" w:cstheme="minorHAnsi"/>
          <w:sz w:val="24"/>
          <w:szCs w:val="24"/>
          <w:lang w:eastAsia="pt-BR"/>
        </w:rPr>
        <w:t xml:space="preserve"> pela Ouvidoria do CAU/BR</w:t>
      </w:r>
      <w:r w:rsidR="00FE4950">
        <w:rPr>
          <w:rFonts w:eastAsia="Cambria" w:cstheme="minorHAnsi"/>
          <w:sz w:val="24"/>
          <w:szCs w:val="24"/>
          <w:lang w:eastAsia="pt-BR"/>
        </w:rPr>
        <w:t>, o acompanhamento da demanda</w:t>
      </w:r>
      <w:r w:rsidR="00C241CE">
        <w:rPr>
          <w:rFonts w:eastAsia="Cambria" w:cstheme="minorHAnsi"/>
          <w:sz w:val="24"/>
          <w:szCs w:val="24"/>
          <w:lang w:eastAsia="pt-BR"/>
        </w:rPr>
        <w:t xml:space="preserve"> </w:t>
      </w:r>
      <w:r w:rsidR="00883F52">
        <w:rPr>
          <w:rFonts w:eastAsia="Cambria" w:cstheme="minorHAnsi"/>
          <w:sz w:val="24"/>
          <w:szCs w:val="24"/>
          <w:lang w:eastAsia="pt-BR"/>
        </w:rPr>
        <w:t>e supervisão do cumprimento dos prazos estipulados pela Lei nº 13.460, de 2017;</w:t>
      </w:r>
      <w:r w:rsidR="00555CC4">
        <w:rPr>
          <w:rFonts w:eastAsia="Cambria" w:cstheme="minorHAnsi"/>
          <w:sz w:val="24"/>
          <w:szCs w:val="24"/>
          <w:lang w:eastAsia="pt-BR"/>
        </w:rPr>
        <w:t xml:space="preserve"> e</w:t>
      </w:r>
    </w:p>
    <w:p w14:paraId="5749E3B2" w14:textId="77777777" w:rsidR="00555CC4" w:rsidRDefault="00555CC4" w:rsidP="00555CC4">
      <w:pPr>
        <w:pStyle w:val="SemEspaamento"/>
        <w:jc w:val="both"/>
        <w:rPr>
          <w:rFonts w:eastAsia="Cambria" w:cstheme="minorHAnsi"/>
          <w:sz w:val="24"/>
          <w:szCs w:val="24"/>
          <w:lang w:eastAsia="pt-BR"/>
        </w:rPr>
      </w:pPr>
    </w:p>
    <w:p w14:paraId="088992F6" w14:textId="5C59BFB4" w:rsidR="0039149B" w:rsidRDefault="004A0A9D" w:rsidP="00555CC4">
      <w:pPr>
        <w:pStyle w:val="SemEspaamento"/>
        <w:jc w:val="both"/>
        <w:rPr>
          <w:rFonts w:eastAsia="Cambria" w:cstheme="minorHAnsi"/>
          <w:sz w:val="24"/>
          <w:szCs w:val="24"/>
          <w:lang w:eastAsia="pt-BR"/>
        </w:rPr>
      </w:pPr>
      <w:r w:rsidRPr="001215FB">
        <w:rPr>
          <w:rFonts w:eastAsia="Cambria" w:cstheme="minorHAnsi"/>
          <w:sz w:val="24"/>
          <w:szCs w:val="24"/>
          <w:lang w:eastAsia="pt-BR"/>
        </w:rPr>
        <w:t xml:space="preserve">Considerando </w:t>
      </w:r>
      <w:r w:rsidR="008936E9">
        <w:rPr>
          <w:rFonts w:eastAsia="Cambria" w:cstheme="minorHAnsi"/>
          <w:sz w:val="24"/>
          <w:szCs w:val="24"/>
          <w:lang w:eastAsia="pt-BR"/>
        </w:rPr>
        <w:t>a discussão realizada no Plenário acerca da proposta da Comissão de Ética e Disciplina (CED-CAU/BR).</w:t>
      </w:r>
    </w:p>
    <w:p w14:paraId="4E46EE58" w14:textId="77777777" w:rsidR="00FC445C" w:rsidRPr="009201FB" w:rsidRDefault="00FC445C" w:rsidP="00FC44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504CE5" w14:textId="77777777" w:rsidR="007B4C07" w:rsidRPr="009201FB" w:rsidRDefault="007B4C07" w:rsidP="00C81610">
      <w:pPr>
        <w:tabs>
          <w:tab w:val="left" w:pos="3119"/>
        </w:tabs>
        <w:jc w:val="both"/>
        <w:rPr>
          <w:rFonts w:asciiTheme="minorHAnsi" w:eastAsia="Cambria" w:hAnsiTheme="minorHAnsi" w:cstheme="minorHAnsi"/>
          <w:b/>
          <w:sz w:val="24"/>
          <w:szCs w:val="24"/>
          <w:lang w:eastAsia="en-US" w:bidi="ar-SA"/>
        </w:rPr>
      </w:pPr>
      <w:r w:rsidRPr="009201FB">
        <w:rPr>
          <w:rFonts w:asciiTheme="minorHAnsi" w:hAnsiTheme="minorHAnsi" w:cstheme="minorHAnsi"/>
          <w:b/>
          <w:sz w:val="24"/>
          <w:szCs w:val="24"/>
        </w:rPr>
        <w:lastRenderedPageBreak/>
        <w:t>DELIBERA:</w:t>
      </w:r>
    </w:p>
    <w:p w14:paraId="65A2A802" w14:textId="77777777" w:rsidR="007B4C07" w:rsidRPr="009201FB" w:rsidRDefault="007B4C07" w:rsidP="00C81610">
      <w:pPr>
        <w:tabs>
          <w:tab w:val="left" w:pos="311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AEB06FB" w14:textId="193FB136" w:rsidR="0012662D" w:rsidRDefault="008936E9" w:rsidP="005A19D6">
      <w:pPr>
        <w:pStyle w:val="SemEspaamento"/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Não c</w:t>
      </w:r>
      <w:r w:rsidR="00BD5019">
        <w:rPr>
          <w:sz w:val="24"/>
          <w:szCs w:val="24"/>
        </w:rPr>
        <w:t xml:space="preserve">onstituir, </w:t>
      </w:r>
      <w:r>
        <w:rPr>
          <w:sz w:val="24"/>
          <w:szCs w:val="24"/>
        </w:rPr>
        <w:t xml:space="preserve">por ora, </w:t>
      </w:r>
      <w:r w:rsidR="00BD5019">
        <w:rPr>
          <w:sz w:val="24"/>
          <w:szCs w:val="24"/>
        </w:rPr>
        <w:t xml:space="preserve">na forma dos </w:t>
      </w:r>
      <w:proofErr w:type="spellStart"/>
      <w:r w:rsidR="00BD5019">
        <w:rPr>
          <w:sz w:val="24"/>
          <w:szCs w:val="24"/>
        </w:rPr>
        <w:t>art</w:t>
      </w:r>
      <w:r w:rsidR="0012662D" w:rsidRPr="000147E9">
        <w:rPr>
          <w:sz w:val="24"/>
          <w:szCs w:val="24"/>
        </w:rPr>
        <w:t>s</w:t>
      </w:r>
      <w:proofErr w:type="spellEnd"/>
      <w:r w:rsidR="00BD5019">
        <w:rPr>
          <w:sz w:val="24"/>
          <w:szCs w:val="24"/>
        </w:rPr>
        <w:t>.</w:t>
      </w:r>
      <w:r w:rsidR="0012662D" w:rsidRPr="000147E9">
        <w:rPr>
          <w:sz w:val="24"/>
          <w:szCs w:val="24"/>
        </w:rPr>
        <w:t xml:space="preserve"> 129 a 143 do Regimento Interno do CAU/BR, </w:t>
      </w:r>
      <w:r>
        <w:rPr>
          <w:sz w:val="24"/>
          <w:szCs w:val="24"/>
        </w:rPr>
        <w:t xml:space="preserve">a </w:t>
      </w:r>
      <w:r w:rsidR="0012662D" w:rsidRPr="000147E9">
        <w:rPr>
          <w:sz w:val="24"/>
          <w:szCs w:val="24"/>
        </w:rPr>
        <w:t xml:space="preserve">comissão </w:t>
      </w:r>
      <w:r w:rsidR="000815F8" w:rsidRPr="00B86612">
        <w:rPr>
          <w:sz w:val="24"/>
          <w:szCs w:val="24"/>
        </w:rPr>
        <w:t>temporária</w:t>
      </w:r>
      <w:r w:rsidR="000815F8">
        <w:rPr>
          <w:sz w:val="24"/>
          <w:szCs w:val="24"/>
        </w:rPr>
        <w:t xml:space="preserve"> </w:t>
      </w:r>
      <w:r w:rsidR="0012662D" w:rsidRPr="000147E9">
        <w:rPr>
          <w:sz w:val="24"/>
          <w:szCs w:val="24"/>
        </w:rPr>
        <w:t>de sindicância para apurar irregularidades de natureza administrativa e financeira ocorridas no âmbito do Conselho de Arquitetura e Urbanismo do Paraná (CAU/PR), diante dos indícios apresentados pela “Denúncia CAU/PR Urgente”;</w:t>
      </w:r>
    </w:p>
    <w:p w14:paraId="0FCBE803" w14:textId="77777777" w:rsidR="00B86612" w:rsidRPr="000147E9" w:rsidRDefault="00B86612" w:rsidP="00B86612">
      <w:pPr>
        <w:pStyle w:val="SemEspaamento"/>
        <w:ind w:left="360"/>
        <w:jc w:val="both"/>
        <w:rPr>
          <w:sz w:val="24"/>
          <w:szCs w:val="24"/>
        </w:rPr>
      </w:pPr>
    </w:p>
    <w:p w14:paraId="65779E80" w14:textId="79C4ABAC" w:rsidR="0012662D" w:rsidRDefault="008936E9" w:rsidP="005A19D6">
      <w:pPr>
        <w:pStyle w:val="SemEspaamento"/>
        <w:numPr>
          <w:ilvl w:val="0"/>
          <w:numId w:val="5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Aguardar o prazo determinado</w:t>
      </w:r>
      <w:r w:rsidR="00C241CE">
        <w:rPr>
          <w:sz w:val="24"/>
          <w:szCs w:val="24"/>
        </w:rPr>
        <w:t xml:space="preserve"> no art. 16 da Lei nº 13.460/2017, </w:t>
      </w:r>
      <w:r w:rsidR="00B42AA4">
        <w:rPr>
          <w:sz w:val="24"/>
          <w:szCs w:val="24"/>
        </w:rPr>
        <w:t xml:space="preserve">referente aos protocolos </w:t>
      </w:r>
      <w:proofErr w:type="spellStart"/>
      <w:r w:rsidR="00B42AA4">
        <w:rPr>
          <w:sz w:val="24"/>
          <w:szCs w:val="24"/>
        </w:rPr>
        <w:t>nºs</w:t>
      </w:r>
      <w:proofErr w:type="spellEnd"/>
      <w:r w:rsidR="00B42AA4">
        <w:rPr>
          <w:sz w:val="24"/>
          <w:szCs w:val="24"/>
        </w:rPr>
        <w:t xml:space="preserve"> </w:t>
      </w:r>
      <w:r w:rsidR="005A19D6" w:rsidRPr="00677C8C">
        <w:rPr>
          <w:sz w:val="24"/>
          <w:szCs w:val="24"/>
        </w:rPr>
        <w:t>OU230301311680</w:t>
      </w:r>
      <w:r w:rsidR="005A19D6">
        <w:rPr>
          <w:sz w:val="24"/>
          <w:szCs w:val="24"/>
        </w:rPr>
        <w:t xml:space="preserve">, </w:t>
      </w:r>
      <w:r w:rsidR="005A19D6" w:rsidRPr="00677C8C">
        <w:rPr>
          <w:sz w:val="24"/>
          <w:szCs w:val="24"/>
        </w:rPr>
        <w:t>EM2303021059</w:t>
      </w:r>
      <w:r w:rsidR="005A19D6">
        <w:rPr>
          <w:sz w:val="24"/>
          <w:szCs w:val="24"/>
        </w:rPr>
        <w:t xml:space="preserve"> e </w:t>
      </w:r>
      <w:r w:rsidR="005A19D6" w:rsidRPr="00677C8C">
        <w:rPr>
          <w:sz w:val="24"/>
          <w:szCs w:val="24"/>
        </w:rPr>
        <w:t>EM2302281057</w:t>
      </w:r>
      <w:r w:rsidR="005A19D6">
        <w:rPr>
          <w:sz w:val="24"/>
          <w:szCs w:val="24"/>
        </w:rPr>
        <w:t xml:space="preserve"> encaminhados pela Ouvidoria do CAU/BR à Ouvidoria do CAU/PR nos dias, 2 e 6 de março, respectivamente;</w:t>
      </w:r>
      <w:r>
        <w:rPr>
          <w:sz w:val="24"/>
          <w:szCs w:val="24"/>
        </w:rPr>
        <w:t xml:space="preserve"> </w:t>
      </w:r>
    </w:p>
    <w:p w14:paraId="1C9065E0" w14:textId="77777777" w:rsidR="00B86612" w:rsidRDefault="00B86612" w:rsidP="00B86612">
      <w:pPr>
        <w:pStyle w:val="SemEspaamento"/>
        <w:ind w:left="360"/>
        <w:jc w:val="both"/>
        <w:rPr>
          <w:sz w:val="24"/>
          <w:szCs w:val="24"/>
        </w:rPr>
      </w:pPr>
    </w:p>
    <w:p w14:paraId="66FDA3E8" w14:textId="70D70580" w:rsidR="00FC445C" w:rsidRPr="0012662D" w:rsidRDefault="0012662D" w:rsidP="00B86612">
      <w:pPr>
        <w:pStyle w:val="SemEspaamento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25177">
        <w:rPr>
          <w:sz w:val="24"/>
          <w:szCs w:val="24"/>
        </w:rPr>
        <w:t>omuni</w:t>
      </w:r>
      <w:r>
        <w:rPr>
          <w:sz w:val="24"/>
          <w:szCs w:val="24"/>
        </w:rPr>
        <w:t xml:space="preserve">car </w:t>
      </w:r>
      <w:r w:rsidRPr="00825177">
        <w:rPr>
          <w:sz w:val="24"/>
          <w:szCs w:val="24"/>
        </w:rPr>
        <w:t>o senhor Presidente do Conselho de Arquitetura e Urbanismo do</w:t>
      </w:r>
      <w:r>
        <w:rPr>
          <w:sz w:val="24"/>
          <w:szCs w:val="24"/>
        </w:rPr>
        <w:t xml:space="preserve"> Paraná</w:t>
      </w:r>
      <w:r w:rsidRPr="00825177">
        <w:rPr>
          <w:sz w:val="24"/>
          <w:szCs w:val="24"/>
        </w:rPr>
        <w:t xml:space="preserve"> (CAU/</w:t>
      </w:r>
      <w:r>
        <w:rPr>
          <w:sz w:val="24"/>
          <w:szCs w:val="24"/>
        </w:rPr>
        <w:t>PR</w:t>
      </w:r>
      <w:r w:rsidRPr="00825177">
        <w:rPr>
          <w:sz w:val="24"/>
          <w:szCs w:val="24"/>
        </w:rPr>
        <w:t>)</w:t>
      </w:r>
      <w:r w:rsidR="00871BAB">
        <w:rPr>
          <w:sz w:val="24"/>
          <w:szCs w:val="24"/>
        </w:rPr>
        <w:t>;</w:t>
      </w:r>
    </w:p>
    <w:p w14:paraId="2B85E95A" w14:textId="77777777" w:rsidR="00FC445C" w:rsidRPr="00FC445C" w:rsidRDefault="00FC445C" w:rsidP="00B8661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47E425" w14:textId="5BACAD67" w:rsidR="007B4C07" w:rsidRPr="00FC445C" w:rsidRDefault="007B4C07" w:rsidP="00B86612">
      <w:pPr>
        <w:pStyle w:val="SemEspaamento"/>
        <w:numPr>
          <w:ilvl w:val="0"/>
          <w:numId w:val="50"/>
        </w:numPr>
        <w:ind w:left="426" w:hanging="426"/>
        <w:jc w:val="both"/>
        <w:rPr>
          <w:rFonts w:eastAsia="Cambria" w:cstheme="minorHAnsi"/>
          <w:sz w:val="24"/>
          <w:szCs w:val="24"/>
        </w:rPr>
      </w:pPr>
      <w:r w:rsidRPr="00B71171">
        <w:rPr>
          <w:sz w:val="24"/>
          <w:szCs w:val="24"/>
        </w:rPr>
        <w:t>Encaminhar</w:t>
      </w:r>
      <w:r w:rsidRPr="00FC445C">
        <w:rPr>
          <w:rFonts w:cstheme="minorHAnsi"/>
          <w:sz w:val="24"/>
          <w:szCs w:val="24"/>
        </w:rPr>
        <w:t xml:space="preserve"> esta deliberação para publicação no sítio eletrônico do CAU</w:t>
      </w:r>
      <w:r w:rsidR="00A301C7">
        <w:rPr>
          <w:rFonts w:cstheme="minorHAnsi"/>
          <w:sz w:val="24"/>
          <w:szCs w:val="24"/>
        </w:rPr>
        <w:t>/</w:t>
      </w:r>
      <w:r w:rsidRPr="00FC445C">
        <w:rPr>
          <w:rFonts w:cstheme="minorHAnsi"/>
          <w:sz w:val="24"/>
          <w:szCs w:val="24"/>
        </w:rPr>
        <w:t>BR.</w:t>
      </w:r>
    </w:p>
    <w:p w14:paraId="16083816" w14:textId="77777777" w:rsidR="007B4C07" w:rsidRPr="00FC445C" w:rsidRDefault="007B4C07" w:rsidP="00B86612">
      <w:pPr>
        <w:tabs>
          <w:tab w:val="left" w:pos="311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45C52E5" w14:textId="77777777" w:rsidR="007B4C07" w:rsidRPr="00FC445C" w:rsidRDefault="007B4C07" w:rsidP="00B86612">
      <w:pPr>
        <w:tabs>
          <w:tab w:val="left" w:pos="3119"/>
        </w:tabs>
        <w:jc w:val="both"/>
        <w:rPr>
          <w:rFonts w:asciiTheme="minorHAnsi" w:eastAsia="Cambria" w:hAnsiTheme="minorHAnsi" w:cstheme="minorHAnsi"/>
          <w:sz w:val="24"/>
          <w:szCs w:val="24"/>
          <w:lang w:eastAsia="en-US" w:bidi="ar-SA"/>
        </w:rPr>
      </w:pPr>
      <w:r w:rsidRPr="00FC445C">
        <w:rPr>
          <w:rFonts w:asciiTheme="minorHAnsi" w:hAnsiTheme="minorHAnsi" w:cstheme="minorHAnsi"/>
          <w:sz w:val="24"/>
          <w:szCs w:val="24"/>
        </w:rPr>
        <w:t>Esta deliberação entra em vigor na data de sua publicação.</w:t>
      </w:r>
    </w:p>
    <w:p w14:paraId="74E51027" w14:textId="77777777" w:rsidR="007B4C07" w:rsidRPr="00C81610" w:rsidRDefault="007B4C07" w:rsidP="00B86612">
      <w:pPr>
        <w:tabs>
          <w:tab w:val="left" w:pos="311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2A996C4" w14:textId="04CB5A52" w:rsidR="007B4C07" w:rsidRDefault="00A82439" w:rsidP="00B86612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8936E9">
        <w:rPr>
          <w:rFonts w:asciiTheme="minorHAnsi" w:hAnsiTheme="minorHAnsi" w:cstheme="minorHAnsi"/>
          <w:sz w:val="24"/>
          <w:szCs w:val="24"/>
        </w:rPr>
        <w:t>Brasília</w:t>
      </w:r>
      <w:r w:rsidR="007B4C07" w:rsidRPr="008936E9">
        <w:rPr>
          <w:rFonts w:asciiTheme="minorHAnsi" w:hAnsiTheme="minorHAnsi" w:cstheme="minorHAnsi"/>
          <w:sz w:val="24"/>
          <w:szCs w:val="24"/>
        </w:rPr>
        <w:t xml:space="preserve">, </w:t>
      </w:r>
      <w:r w:rsidR="007B3A33" w:rsidRPr="008936E9">
        <w:rPr>
          <w:rFonts w:asciiTheme="minorHAnsi" w:hAnsiTheme="minorHAnsi" w:cstheme="minorHAnsi"/>
          <w:sz w:val="24"/>
          <w:szCs w:val="24"/>
        </w:rPr>
        <w:t>17</w:t>
      </w:r>
      <w:r w:rsidR="007B4C07" w:rsidRPr="008936E9">
        <w:rPr>
          <w:rFonts w:asciiTheme="minorHAnsi" w:hAnsiTheme="minorHAnsi" w:cstheme="minorHAnsi"/>
          <w:sz w:val="24"/>
          <w:szCs w:val="24"/>
        </w:rPr>
        <w:t xml:space="preserve"> de </w:t>
      </w:r>
      <w:r w:rsidR="00384966" w:rsidRPr="008936E9">
        <w:rPr>
          <w:rFonts w:asciiTheme="minorHAnsi" w:hAnsiTheme="minorHAnsi" w:cstheme="minorHAnsi"/>
          <w:sz w:val="24"/>
          <w:szCs w:val="24"/>
        </w:rPr>
        <w:t>março</w:t>
      </w:r>
      <w:r w:rsidR="007B4C07" w:rsidRPr="008936E9">
        <w:rPr>
          <w:rFonts w:asciiTheme="minorHAnsi" w:hAnsiTheme="minorHAnsi" w:cstheme="minorHAnsi"/>
          <w:sz w:val="24"/>
          <w:szCs w:val="24"/>
        </w:rPr>
        <w:t xml:space="preserve"> de</w:t>
      </w:r>
      <w:r w:rsidR="007B4C07" w:rsidRPr="00C81610">
        <w:rPr>
          <w:rFonts w:asciiTheme="minorHAnsi" w:hAnsiTheme="minorHAnsi" w:cstheme="minorHAnsi"/>
          <w:sz w:val="24"/>
          <w:szCs w:val="24"/>
        </w:rPr>
        <w:t xml:space="preserve"> </w:t>
      </w:r>
      <w:r w:rsidR="000F19FF">
        <w:rPr>
          <w:rFonts w:asciiTheme="minorHAnsi" w:hAnsiTheme="minorHAnsi" w:cstheme="minorHAnsi"/>
          <w:sz w:val="24"/>
          <w:szCs w:val="24"/>
        </w:rPr>
        <w:t>2023</w:t>
      </w:r>
      <w:r w:rsidR="0028236F">
        <w:rPr>
          <w:rFonts w:asciiTheme="minorHAnsi" w:hAnsiTheme="minorHAnsi" w:cstheme="minorHAnsi"/>
          <w:sz w:val="24"/>
          <w:szCs w:val="24"/>
        </w:rPr>
        <w:t>.</w:t>
      </w:r>
    </w:p>
    <w:p w14:paraId="290B0A84" w14:textId="77777777" w:rsidR="005A19D6" w:rsidRPr="00C81610" w:rsidRDefault="005A19D6" w:rsidP="00B86612">
      <w:pPr>
        <w:tabs>
          <w:tab w:val="left" w:pos="3119"/>
        </w:tabs>
        <w:jc w:val="center"/>
        <w:rPr>
          <w:rFonts w:asciiTheme="minorHAnsi" w:eastAsia="Cambria" w:hAnsiTheme="minorHAnsi" w:cstheme="minorHAnsi"/>
          <w:sz w:val="24"/>
          <w:szCs w:val="24"/>
          <w:lang w:eastAsia="en-US" w:bidi="ar-SA"/>
        </w:rPr>
      </w:pPr>
    </w:p>
    <w:p w14:paraId="7D95AE28" w14:textId="77777777" w:rsidR="007B4C07" w:rsidRDefault="007B4C07" w:rsidP="00C81610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5DEEDD62" w14:textId="77777777" w:rsidR="00FC445C" w:rsidRPr="00C81610" w:rsidRDefault="00FC445C" w:rsidP="00C81610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6C293438" w14:textId="2247928F" w:rsidR="000F19FF" w:rsidRDefault="007B4C07" w:rsidP="000F19FF">
      <w:pPr>
        <w:tabs>
          <w:tab w:val="left" w:pos="311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1610">
        <w:rPr>
          <w:rFonts w:asciiTheme="minorHAnsi" w:hAnsiTheme="minorHAnsi" w:cstheme="minorHAnsi"/>
          <w:b/>
          <w:sz w:val="24"/>
          <w:szCs w:val="24"/>
        </w:rPr>
        <w:t>N</w:t>
      </w:r>
      <w:r w:rsidR="000F19FF">
        <w:rPr>
          <w:rFonts w:asciiTheme="minorHAnsi" w:hAnsiTheme="minorHAnsi" w:cstheme="minorHAnsi"/>
          <w:b/>
          <w:sz w:val="24"/>
          <w:szCs w:val="24"/>
        </w:rPr>
        <w:t>adia Somekh</w:t>
      </w:r>
    </w:p>
    <w:p w14:paraId="79307BFB" w14:textId="77777777" w:rsidR="00B42AA4" w:rsidRDefault="007B4C07" w:rsidP="000F19FF">
      <w:pPr>
        <w:tabs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  <w:sectPr w:rsidR="00B42AA4" w:rsidSect="00B73AE7">
          <w:headerReference w:type="default" r:id="rId7"/>
          <w:footerReference w:type="default" r:id="rId8"/>
          <w:pgSz w:w="11907" w:h="16840" w:code="9"/>
          <w:pgMar w:top="1639" w:right="567" w:bottom="1134" w:left="1134" w:header="607" w:footer="1094" w:gutter="0"/>
          <w:cols w:space="720"/>
        </w:sectPr>
      </w:pPr>
      <w:r w:rsidRPr="00C81610">
        <w:rPr>
          <w:rFonts w:asciiTheme="minorHAnsi" w:hAnsiTheme="minorHAnsi" w:cstheme="minorHAnsi"/>
          <w:sz w:val="24"/>
          <w:szCs w:val="24"/>
        </w:rPr>
        <w:t>Presidente do CA</w:t>
      </w:r>
      <w:r w:rsidR="000F19FF">
        <w:rPr>
          <w:rFonts w:asciiTheme="minorHAnsi" w:hAnsiTheme="minorHAnsi" w:cstheme="minorHAnsi"/>
          <w:sz w:val="24"/>
          <w:szCs w:val="24"/>
        </w:rPr>
        <w:t>/</w:t>
      </w:r>
      <w:r w:rsidRPr="00C81610">
        <w:rPr>
          <w:rFonts w:asciiTheme="minorHAnsi" w:hAnsiTheme="minorHAnsi" w:cstheme="minorHAnsi"/>
          <w:sz w:val="24"/>
          <w:szCs w:val="24"/>
        </w:rPr>
        <w:t>UBR</w:t>
      </w:r>
    </w:p>
    <w:p w14:paraId="54524996" w14:textId="77777777" w:rsidR="00B42AA4" w:rsidRPr="00AF08DB" w:rsidRDefault="00B42AA4" w:rsidP="00B42AA4">
      <w:pPr>
        <w:tabs>
          <w:tab w:val="center" w:pos="4252"/>
          <w:tab w:val="right" w:pos="8504"/>
        </w:tabs>
        <w:jc w:val="center"/>
        <w:rPr>
          <w:rFonts w:cstheme="minorHAnsi"/>
          <w:b/>
          <w:sz w:val="24"/>
          <w:szCs w:val="24"/>
        </w:rPr>
      </w:pPr>
      <w:r w:rsidRPr="00AF08DB">
        <w:rPr>
          <w:rFonts w:cstheme="minorHAnsi"/>
          <w:sz w:val="24"/>
          <w:szCs w:val="24"/>
        </w:rPr>
        <w:lastRenderedPageBreak/>
        <w:t>134ª REUNIÃO PLENÁRIA ORD</w:t>
      </w:r>
      <w:bookmarkStart w:id="1" w:name="_GoBack"/>
      <w:bookmarkEnd w:id="1"/>
      <w:r w:rsidRPr="00AF08DB">
        <w:rPr>
          <w:rFonts w:cstheme="minorHAnsi"/>
          <w:sz w:val="24"/>
          <w:szCs w:val="24"/>
        </w:rPr>
        <w:t>INÁRIA DO CAU/BR</w:t>
      </w:r>
    </w:p>
    <w:p w14:paraId="73DDED7C" w14:textId="77777777" w:rsidR="00B42AA4" w:rsidRPr="00AF08DB" w:rsidRDefault="00B42AA4" w:rsidP="00B42AA4">
      <w:pPr>
        <w:spacing w:after="120"/>
        <w:jc w:val="center"/>
        <w:rPr>
          <w:rFonts w:eastAsia="Times New Roman" w:cstheme="minorHAnsi"/>
          <w:b/>
          <w:sz w:val="24"/>
          <w:szCs w:val="24"/>
        </w:rPr>
      </w:pPr>
      <w:r w:rsidRPr="00AF08DB">
        <w:rPr>
          <w:rFonts w:eastAsia="Times New Roman" w:cstheme="minorHAnsi"/>
          <w:b/>
          <w:sz w:val="24"/>
          <w:szCs w:val="24"/>
        </w:rPr>
        <w:t>Folha de Votação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B42AA4" w:rsidRPr="00AF08DB" w14:paraId="2D4CA83F" w14:textId="77777777" w:rsidTr="00972E9E">
        <w:trPr>
          <w:jc w:val="center"/>
        </w:trPr>
        <w:tc>
          <w:tcPr>
            <w:tcW w:w="1043" w:type="dxa"/>
            <w:vMerge w:val="restart"/>
            <w:shd w:val="clear" w:color="auto" w:fill="auto"/>
            <w:vAlign w:val="center"/>
          </w:tcPr>
          <w:p w14:paraId="23ECA0C4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47E03646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F8F08AC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Votação</w:t>
            </w:r>
          </w:p>
        </w:tc>
      </w:tr>
      <w:tr w:rsidR="00B42AA4" w:rsidRPr="00AF08DB" w14:paraId="06F65A7C" w14:textId="77777777" w:rsidTr="00972E9E">
        <w:trPr>
          <w:jc w:val="center"/>
        </w:trPr>
        <w:tc>
          <w:tcPr>
            <w:tcW w:w="1043" w:type="dxa"/>
            <w:vMerge/>
            <w:shd w:val="clear" w:color="auto" w:fill="auto"/>
            <w:vAlign w:val="center"/>
          </w:tcPr>
          <w:p w14:paraId="70DF32CE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3DACF256" w14:textId="77777777" w:rsidR="00B42AA4" w:rsidRPr="00AF08DB" w:rsidRDefault="00B42AA4" w:rsidP="00972E9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2ED99D7E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6D7BB2DA" w14:textId="77777777" w:rsidR="00B42AA4" w:rsidRPr="00AF08DB" w:rsidRDefault="00B42AA4" w:rsidP="00972E9E">
            <w:pPr>
              <w:ind w:left="-53" w:right="-4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3D894B5C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Abst</w:t>
            </w:r>
            <w:proofErr w:type="spellEnd"/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571CCD21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Ausência</w:t>
            </w:r>
          </w:p>
        </w:tc>
      </w:tr>
      <w:tr w:rsidR="00B42AA4" w:rsidRPr="00AF08DB" w14:paraId="06137594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3FA0550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9AAA5BB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Daniela Bezerra </w:t>
            </w:r>
            <w:proofErr w:type="spellStart"/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42A4BE57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4526ED6A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016EE53C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165CED97" w14:textId="77777777" w:rsidR="00B42AA4" w:rsidRPr="00AF08DB" w:rsidRDefault="00B42AA4" w:rsidP="00972E9E">
            <w:pPr>
              <w:tabs>
                <w:tab w:val="left" w:pos="419"/>
                <w:tab w:val="center" w:pos="500"/>
              </w:tabs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B42AA4" w:rsidRPr="00AF08DB" w14:paraId="64961A93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39264D4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1232E1BD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450ABAC8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AC65CE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3BCA7B95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61F3E49C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42AA4" w:rsidRPr="00AF08DB" w14:paraId="67573A82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D865470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snapToGrid w:val="0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55624120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35694CF4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23BA0ECC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33D68000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46F95C50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42AA4" w:rsidRPr="00AF08DB" w14:paraId="5D624BF7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86C7814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4474B7E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Kleyton</w:t>
            </w:r>
            <w:proofErr w:type="spellEnd"/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 xml:space="preserve"> Marinho da Silva</w:t>
            </w:r>
          </w:p>
        </w:tc>
        <w:tc>
          <w:tcPr>
            <w:tcW w:w="1100" w:type="dxa"/>
            <w:shd w:val="clear" w:color="auto" w:fill="auto"/>
          </w:tcPr>
          <w:p w14:paraId="0E27EB68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7EA4F6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118B4358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26A32F82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42AA4" w:rsidRPr="00AF08DB" w14:paraId="2EA9A7A3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F093659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3F76B239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snapToGrid w:val="0"/>
                <w:color w:val="000000" w:themeColor="text1"/>
                <w:sz w:val="24"/>
                <w:szCs w:val="24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47A00FE5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628EA034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82C73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14A4C6D5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106C87FD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42AA4" w:rsidRPr="00AF08DB" w14:paraId="2D4D69B4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D90F0EE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C77B6B2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17A8BB82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3F2E32FB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82C73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6A66AF55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00613C28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42AA4" w:rsidRPr="00AF08DB" w14:paraId="6C166A6A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DDCE773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EA7EC75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Rogério Markiewicz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B2741DC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/>
                <w:sz w:val="24"/>
                <w:szCs w:val="24"/>
              </w:rPr>
              <w:t>Ausência Justificada</w:t>
            </w:r>
          </w:p>
        </w:tc>
      </w:tr>
      <w:tr w:rsidR="00B42AA4" w:rsidRPr="00AF08DB" w14:paraId="3EE842DD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2FD4804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9C07D52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289491A6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A4657E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4BD68AF5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009DC056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42AA4" w:rsidRPr="00AF08DB" w14:paraId="2249C5CE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F59E4C9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66AAE9C7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45D773C0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75805B46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583A740E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55831F04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42AA4" w:rsidRPr="00AF08DB" w14:paraId="37EE47E4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3363227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512EAC21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snapToGrid w:val="0"/>
                <w:color w:val="000000" w:themeColor="text1"/>
                <w:sz w:val="24"/>
                <w:szCs w:val="24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068E3D0B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5A79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C88B51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3D955E5E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265221FA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42AA4" w:rsidRPr="00AF08DB" w14:paraId="4C3CB031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B48C806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22E71FC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0AD7A84B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5A79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E5FED43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111DD6AB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40C121DB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42AA4" w:rsidRPr="00AF08DB" w14:paraId="5A3FB7C6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F401547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87D1796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21FECAAF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46B25259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0C58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20DF1B4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2BFE6A46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42AA4" w:rsidRPr="00AF08DB" w14:paraId="145A5A71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97A178C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BE62FEC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Ana Maria Schmidt</w:t>
            </w:r>
          </w:p>
        </w:tc>
        <w:tc>
          <w:tcPr>
            <w:tcW w:w="1100" w:type="dxa"/>
            <w:shd w:val="clear" w:color="auto" w:fill="auto"/>
          </w:tcPr>
          <w:p w14:paraId="08C95751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2F276517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0C58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155DF2B5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5034CAF1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42AA4" w:rsidRPr="00AF08DB" w14:paraId="37CAD389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94C6130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32395ADC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5D5F7D64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335A4C81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2A35CF46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6D5D852C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B42AA4" w:rsidRPr="00AF08DB" w14:paraId="1A44169E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B21EDA2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5FA648E6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094792DF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19DA3D65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64721100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07030784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42AA4" w:rsidRPr="00AF08DB" w14:paraId="29BA8DD2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1245FB3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2B7827A0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B94F78C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5CE98834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61B24A3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5A592A59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42AA4" w:rsidRPr="00AF08DB" w14:paraId="30510E61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4DF83EF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3DD54F13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3B47716E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D76785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68AB3BFF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0C2987F2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42AA4" w:rsidRPr="00AF08DB" w14:paraId="701E4F4E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0A1734F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3CD16FE5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Edmo Campos Reis Bezerra Filgueira</w:t>
            </w:r>
          </w:p>
        </w:tc>
        <w:tc>
          <w:tcPr>
            <w:tcW w:w="1100" w:type="dxa"/>
            <w:shd w:val="clear" w:color="auto" w:fill="auto"/>
          </w:tcPr>
          <w:p w14:paraId="49BE87FF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741961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59FE6C9D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10999CBA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42AA4" w:rsidRPr="00AF08DB" w14:paraId="316EEEE8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5D544F7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1C3ABA4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7A9CB2B4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6880949B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E64ED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27D1E9D5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3B045CF5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42AA4" w:rsidRPr="00AF08DB" w14:paraId="22ADEF6E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7D01433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4A39ACE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2376A61B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19CF2869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E64ED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3B4E0C60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3C3D9C9C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42AA4" w:rsidRPr="00AF08DB" w14:paraId="7D1FE4FF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5C711E0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10579B8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A1B5C4B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56B0518E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E64ED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535AA26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36CD4D6B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42AA4" w:rsidRPr="00AF08DB" w14:paraId="66574604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BA116C1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7DF2B75C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63714F0A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0CF20DF9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E64ED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3D0ECD0B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7BDCF2B0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42AA4" w:rsidRPr="00AF08DB" w14:paraId="67E887CA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D25FFDD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75D59726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1E149327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65E0CDF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3120885A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481BA728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42AA4" w:rsidRPr="00AF08DB" w14:paraId="571C3BF2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EAE3D8D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D7C3D03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023D806C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0C746B08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693AC36F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0E686CA2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B42AA4" w:rsidRPr="00AF08DB" w14:paraId="4F9C3787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1349C7C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0A643EA1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snapToGrid w:val="0"/>
                <w:color w:val="000000" w:themeColor="text1"/>
                <w:sz w:val="24"/>
                <w:szCs w:val="24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42C36A73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DD78DF3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16D8AC1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5270E208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B42AA4" w:rsidRPr="00AF08DB" w14:paraId="35EB9AED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70B2217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4127A359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28B262C1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5E833C49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6BACA2DF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58F1237F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42AA4" w:rsidRPr="00AF08DB" w14:paraId="21106FEB" w14:textId="77777777" w:rsidTr="00972E9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AA33D22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536CFC52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snapToGrid w:val="0"/>
                <w:color w:val="000000" w:themeColor="text1"/>
                <w:sz w:val="24"/>
                <w:szCs w:val="24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718ADC2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CEA865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1B1EF805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0E1D9CAE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42AA4" w:rsidRPr="00AF08DB" w14:paraId="71A6B5B5" w14:textId="77777777" w:rsidTr="00972E9E">
        <w:trPr>
          <w:trHeight w:val="283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EA24066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018D3B1C" w14:textId="77777777" w:rsidR="00B42AA4" w:rsidRPr="00AF08DB" w:rsidRDefault="00B42AA4" w:rsidP="00972E9E">
            <w:pPr>
              <w:rPr>
                <w:rFonts w:eastAsia="Cambria" w:cstheme="minorHAnsi"/>
                <w:color w:val="000000" w:themeColor="text1"/>
                <w:sz w:val="24"/>
                <w:szCs w:val="24"/>
              </w:rPr>
            </w:pPr>
            <w:r w:rsidRPr="00AF08DB">
              <w:rPr>
                <w:rFonts w:eastAsia="Cambria" w:cstheme="minorHAnsi"/>
                <w:color w:val="000000" w:themeColor="text1"/>
                <w:sz w:val="24"/>
                <w:szCs w:val="24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2221618A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75A79FBB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3AA7C1E8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14:paraId="50C6B1FA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B42AA4" w:rsidRPr="00AF08DB" w14:paraId="63D05A7D" w14:textId="77777777" w:rsidTr="00972E9E">
        <w:trPr>
          <w:trHeight w:val="20"/>
          <w:jc w:val="center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95E48E" w14:textId="77777777" w:rsidR="00B42AA4" w:rsidRPr="00AF08DB" w:rsidRDefault="00B42AA4" w:rsidP="00972E9E">
            <w:pPr>
              <w:ind w:left="-56" w:right="-108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6DE28B" w14:textId="77777777" w:rsidR="00B42AA4" w:rsidRPr="00AF08DB" w:rsidRDefault="00B42AA4" w:rsidP="00972E9E">
            <w:pPr>
              <w:rPr>
                <w:rFonts w:eastAsia="Times New Roman" w:cstheme="minorHAnsi"/>
                <w:snapToGrid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A98C8DC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125E7C03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DC83BA2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15A486B4" w14:textId="77777777" w:rsidR="00B42AA4" w:rsidRPr="00AF08DB" w:rsidRDefault="00B42AA4" w:rsidP="00972E9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42AA4" w:rsidRPr="00AF08DB" w14:paraId="395D8362" w14:textId="77777777" w:rsidTr="00972E9E">
        <w:tblPrEx>
          <w:shd w:val="clear" w:color="auto" w:fill="D9D9FF"/>
        </w:tblPrEx>
        <w:trPr>
          <w:trHeight w:val="3186"/>
          <w:jc w:val="center"/>
        </w:trPr>
        <w:tc>
          <w:tcPr>
            <w:tcW w:w="9546" w:type="dxa"/>
            <w:gridSpan w:val="6"/>
            <w:shd w:val="clear" w:color="auto" w:fill="D9D9FF"/>
          </w:tcPr>
          <w:p w14:paraId="4B2C68F7" w14:textId="77777777" w:rsidR="00B42AA4" w:rsidRPr="00AF08DB" w:rsidRDefault="00B42AA4" w:rsidP="00972E9E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Histórico da votação:</w:t>
            </w:r>
          </w:p>
          <w:p w14:paraId="01C3B9BB" w14:textId="77777777" w:rsidR="00B42AA4" w:rsidRPr="00AF08DB" w:rsidRDefault="00B42AA4" w:rsidP="00972E9E">
            <w:pPr>
              <w:rPr>
                <w:rFonts w:eastAsia="Times New Roman" w:cstheme="minorHAnsi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Reunião Plenária Ordinária Nº 134/2022</w:t>
            </w:r>
          </w:p>
          <w:p w14:paraId="4CB8E0EC" w14:textId="77777777" w:rsidR="00B42AA4" w:rsidRPr="00AF08DB" w:rsidRDefault="00B42AA4" w:rsidP="00972E9E">
            <w:pPr>
              <w:rPr>
                <w:rFonts w:eastAsia="Times New Roman" w:cstheme="minorHAnsi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 xml:space="preserve">Data: </w:t>
            </w:r>
            <w:r w:rsidRPr="00BF5261">
              <w:rPr>
                <w:rFonts w:eastAsia="Times New Roman" w:cstheme="minorHAnsi"/>
                <w:b/>
                <w:sz w:val="24"/>
                <w:szCs w:val="24"/>
              </w:rPr>
              <w:t>17/</w:t>
            </w: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3/2023</w:t>
            </w:r>
          </w:p>
          <w:p w14:paraId="6B999B18" w14:textId="77777777" w:rsidR="00B42AA4" w:rsidRPr="00AF08DB" w:rsidRDefault="00B42AA4" w:rsidP="00972E9E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EDFE4FF" w14:textId="77777777" w:rsidR="00B42AA4" w:rsidRPr="00AF08DB" w:rsidRDefault="00B42AA4" w:rsidP="00972E9E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Matéria em votação:</w:t>
            </w:r>
            <w:r w:rsidRPr="00AF08D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7.9. Extra pauta. Projeto de Deliberação Plenária que não c</w:t>
            </w:r>
            <w:r w:rsidRPr="00BF5261">
              <w:rPr>
                <w:rFonts w:eastAsia="Times New Roman" w:cstheme="minorHAnsi"/>
                <w:sz w:val="24"/>
                <w:szCs w:val="24"/>
              </w:rPr>
              <w:t>onstitui comissão de sindicância para apuração de irregularidades de natureza administrativa e financeira ocorridas no âmbito do Conselho de Arquitetura e Urbanismo do Paraná (CAU/PR).</w:t>
            </w:r>
          </w:p>
          <w:p w14:paraId="6E60FF73" w14:textId="77777777" w:rsidR="00B42AA4" w:rsidRPr="00AF08DB" w:rsidRDefault="00B42AA4" w:rsidP="00972E9E">
            <w:pPr>
              <w:rPr>
                <w:rFonts w:eastAsia="Times New Roman" w:cstheme="minorHAnsi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Resultado da votação: Sim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(9</w:t>
            </w:r>
            <w:proofErr w:type="gramStart"/>
            <w:r w:rsidRPr="00AF08DB">
              <w:rPr>
                <w:rFonts w:eastAsia="Times New Roman" w:cstheme="minorHAnsi"/>
                <w:sz w:val="24"/>
                <w:szCs w:val="24"/>
              </w:rPr>
              <w:t xml:space="preserve">) </w:t>
            </w: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Não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(13</w:t>
            </w:r>
            <w:r w:rsidRPr="00AF08DB">
              <w:rPr>
                <w:rFonts w:eastAsia="Times New Roman" w:cstheme="minorHAnsi"/>
                <w:sz w:val="24"/>
                <w:szCs w:val="24"/>
              </w:rPr>
              <w:t xml:space="preserve">) </w:t>
            </w: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Abstenções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(0</w:t>
            </w:r>
            <w:r w:rsidRPr="00AF08DB">
              <w:rPr>
                <w:rFonts w:eastAsia="Times New Roman" w:cstheme="minorHAnsi"/>
                <w:sz w:val="24"/>
                <w:szCs w:val="24"/>
              </w:rPr>
              <w:t xml:space="preserve">) </w:t>
            </w: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Ausências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(5</w:t>
            </w:r>
            <w:r w:rsidRPr="00AF08DB">
              <w:rPr>
                <w:rFonts w:eastAsia="Times New Roman" w:cstheme="minorHAnsi"/>
                <w:sz w:val="24"/>
                <w:szCs w:val="24"/>
              </w:rPr>
              <w:t xml:space="preserve">) </w:t>
            </w:r>
            <w:r w:rsidRPr="00AF08DB">
              <w:rPr>
                <w:rFonts w:eastAsia="Times New Roman" w:cstheme="minorHAnsi"/>
                <w:b/>
                <w:bCs/>
                <w:sz w:val="24"/>
                <w:szCs w:val="24"/>
              </w:rPr>
              <w:t>Impedimento</w:t>
            </w:r>
            <w:r w:rsidRPr="00AF08DB">
              <w:rPr>
                <w:rFonts w:eastAsia="Times New Roman" w:cstheme="minorHAnsi"/>
                <w:sz w:val="24"/>
                <w:szCs w:val="24"/>
              </w:rPr>
              <w:t xml:space="preserve"> (0)</w:t>
            </w:r>
          </w:p>
          <w:p w14:paraId="1A34BF83" w14:textId="77777777" w:rsidR="00B42AA4" w:rsidRPr="00AF08DB" w:rsidRDefault="00B42AA4" w:rsidP="00972E9E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 xml:space="preserve">Total de </w:t>
            </w:r>
            <w:r w:rsidRPr="00AF08DB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votos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(22</w:t>
            </w:r>
            <w:r w:rsidRPr="00AF08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</w:p>
          <w:p w14:paraId="74A3CB3F" w14:textId="77777777" w:rsidR="00B42AA4" w:rsidRPr="00AF08DB" w:rsidRDefault="00B42AA4" w:rsidP="00972E9E">
            <w:pPr>
              <w:rPr>
                <w:rFonts w:eastAsia="Times New Roman" w:cstheme="minorHAnsi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>Ocorrências</w:t>
            </w:r>
            <w:r w:rsidRPr="00AF08DB">
              <w:rPr>
                <w:rFonts w:eastAsia="Times New Roman" w:cstheme="minorHAnsi"/>
                <w:sz w:val="24"/>
                <w:szCs w:val="24"/>
              </w:rPr>
              <w:t>:</w:t>
            </w:r>
          </w:p>
          <w:p w14:paraId="4AB914BD" w14:textId="77777777" w:rsidR="00B42AA4" w:rsidRPr="00AF08DB" w:rsidRDefault="00B42AA4" w:rsidP="00972E9E">
            <w:pPr>
              <w:rPr>
                <w:rFonts w:eastAsia="Times New Roman" w:cstheme="minorHAnsi"/>
                <w:sz w:val="24"/>
                <w:szCs w:val="24"/>
              </w:rPr>
            </w:pP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 xml:space="preserve">Secretária: </w:t>
            </w:r>
            <w:r w:rsidRPr="00AF08DB">
              <w:rPr>
                <w:rFonts w:eastAsia="Times New Roman" w:cstheme="minorHAnsi"/>
                <w:sz w:val="24"/>
                <w:szCs w:val="24"/>
              </w:rPr>
              <w:t xml:space="preserve">Daniela Demartini            </w:t>
            </w:r>
            <w:r w:rsidRPr="00AF08DB">
              <w:rPr>
                <w:rFonts w:eastAsia="Times New Roman" w:cstheme="minorHAnsi"/>
                <w:b/>
                <w:sz w:val="24"/>
                <w:szCs w:val="24"/>
              </w:rPr>
              <w:t xml:space="preserve">Condutora dos trabalhos </w:t>
            </w:r>
            <w:r w:rsidRPr="00AF08DB">
              <w:rPr>
                <w:rFonts w:eastAsia="Times New Roman" w:cstheme="minorHAnsi"/>
                <w:sz w:val="24"/>
                <w:szCs w:val="24"/>
              </w:rPr>
              <w:t>(Presidente): Nadia Somekh</w:t>
            </w:r>
          </w:p>
        </w:tc>
      </w:tr>
    </w:tbl>
    <w:p w14:paraId="53860F95" w14:textId="77777777" w:rsidR="00B42AA4" w:rsidRDefault="00B42AA4" w:rsidP="00B42AA4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sz w:val="2"/>
          <w:szCs w:val="2"/>
        </w:rPr>
      </w:pPr>
    </w:p>
    <w:p w14:paraId="5C550AD7" w14:textId="60D8D356" w:rsidR="007B4C07" w:rsidRPr="00B42AA4" w:rsidRDefault="007B4C07" w:rsidP="000F19FF">
      <w:pPr>
        <w:tabs>
          <w:tab w:val="left" w:pos="3119"/>
        </w:tabs>
        <w:jc w:val="center"/>
        <w:rPr>
          <w:sz w:val="2"/>
          <w:szCs w:val="2"/>
        </w:rPr>
      </w:pPr>
    </w:p>
    <w:sectPr w:rsidR="007B4C07" w:rsidRPr="00B42AA4" w:rsidSect="009A7A63">
      <w:headerReference w:type="default" r:id="rId9"/>
      <w:footerReference w:type="default" r:id="rId10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0BE2C" w14:textId="77777777" w:rsidR="008B6DE0" w:rsidRDefault="008B6DE0">
      <w:r>
        <w:separator/>
      </w:r>
    </w:p>
  </w:endnote>
  <w:endnote w:type="continuationSeparator" w:id="0">
    <w:p w14:paraId="1E3469FA" w14:textId="77777777" w:rsidR="008B6DE0" w:rsidRDefault="008B6DE0">
      <w:r>
        <w:continuationSeparator/>
      </w:r>
    </w:p>
  </w:endnote>
  <w:endnote w:type="continuationNotice" w:id="1">
    <w:p w14:paraId="30CB2AAB" w14:textId="77777777" w:rsidR="008B6DE0" w:rsidRDefault="008B6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0376E" w14:textId="3C3675EF" w:rsidR="00681561" w:rsidRDefault="00681561" w:rsidP="00B73AE7">
    <w:pPr>
      <w:pStyle w:val="Rodap"/>
    </w:pPr>
    <w:r>
      <w:rPr>
        <w:noProof/>
        <w:lang w:bidi="ar-SA"/>
      </w:rPr>
      <w:drawing>
        <wp:anchor distT="0" distB="0" distL="114300" distR="114300" simplePos="0" relativeHeight="251666944" behindDoc="0" locked="0" layoutInCell="1" allowOverlap="1" wp14:anchorId="581DBA36" wp14:editId="63CB3A87">
          <wp:simplePos x="0" y="0"/>
          <wp:positionH relativeFrom="page">
            <wp:posOffset>635</wp:posOffset>
          </wp:positionH>
          <wp:positionV relativeFrom="paragraph">
            <wp:posOffset>126365</wp:posOffset>
          </wp:positionV>
          <wp:extent cx="7560003" cy="719998"/>
          <wp:effectExtent l="0" t="0" r="2847" b="3902"/>
          <wp:wrapNone/>
          <wp:docPr id="5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20030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6434A82F" w14:textId="77777777" w:rsidR="00CB04D1" w:rsidRPr="00C25F47" w:rsidRDefault="005A19D6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bidi="ar-SA"/>
          </w:rPr>
          <w:drawing>
            <wp:anchor distT="0" distB="0" distL="114300" distR="114300" simplePos="0" relativeHeight="251672064" behindDoc="1" locked="0" layoutInCell="1" allowOverlap="1" wp14:anchorId="34086259" wp14:editId="40B1CFDE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555CC4">
          <w:rPr>
            <w:rFonts w:ascii="Arial" w:hAnsi="Arial" w:cs="Arial"/>
            <w:b/>
            <w:bCs/>
            <w:noProof/>
            <w:color w:val="008080"/>
          </w:rPr>
          <w:t>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5324F800" w14:textId="77777777" w:rsidR="00CB04D1" w:rsidRPr="00C25F47" w:rsidRDefault="005A19D6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546A6" w14:textId="77777777" w:rsidR="008B6DE0" w:rsidRDefault="008B6DE0">
      <w:r w:rsidRPr="00610209">
        <w:separator/>
      </w:r>
    </w:p>
  </w:footnote>
  <w:footnote w:type="continuationSeparator" w:id="0">
    <w:p w14:paraId="6DF1B8B3" w14:textId="77777777" w:rsidR="008B6DE0" w:rsidRDefault="008B6DE0">
      <w:r>
        <w:continuationSeparator/>
      </w:r>
    </w:p>
  </w:footnote>
  <w:footnote w:type="continuationNotice" w:id="1">
    <w:p w14:paraId="6D001C1D" w14:textId="77777777" w:rsidR="008B6DE0" w:rsidRDefault="008B6D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6B339" w14:textId="10571CD5" w:rsidR="00681561" w:rsidRDefault="00681561" w:rsidP="00B73AE7">
    <w:pPr>
      <w:pStyle w:val="Cabealho"/>
    </w:pPr>
    <w:r>
      <w:rPr>
        <w:noProof/>
        <w:lang w:bidi="ar-SA"/>
      </w:rPr>
      <w:drawing>
        <wp:anchor distT="0" distB="0" distL="114300" distR="114300" simplePos="0" relativeHeight="251668992" behindDoc="1" locked="0" layoutInCell="1" allowOverlap="1" wp14:anchorId="33A93999" wp14:editId="3FBCCBD1">
          <wp:simplePos x="0" y="0"/>
          <wp:positionH relativeFrom="page">
            <wp:posOffset>26428</wp:posOffset>
          </wp:positionH>
          <wp:positionV relativeFrom="page">
            <wp:posOffset>137424</wp:posOffset>
          </wp:positionV>
          <wp:extent cx="7533247" cy="578485"/>
          <wp:effectExtent l="0" t="0" r="0" b="0"/>
          <wp:wrapNone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027" cy="5792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9DD2" w14:textId="77777777" w:rsidR="00CB04D1" w:rsidRDefault="005A19D6">
    <w:pPr>
      <w:pStyle w:val="Cabealho"/>
    </w:pPr>
    <w:r>
      <w:rPr>
        <w:noProof/>
        <w:color w:val="FFFFFF" w:themeColor="background1"/>
        <w:sz w:val="12"/>
        <w:szCs w:val="12"/>
        <w:lang w:bidi="ar-SA"/>
      </w:rPr>
      <w:drawing>
        <wp:anchor distT="0" distB="0" distL="114300" distR="114300" simplePos="0" relativeHeight="251671040" behindDoc="0" locked="0" layoutInCell="1" allowOverlap="1" wp14:anchorId="76068A6A" wp14:editId="73F90A2D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4507"/>
    <w:multiLevelType w:val="hybridMultilevel"/>
    <w:tmpl w:val="D78C9D9A"/>
    <w:lvl w:ilvl="0" w:tplc="91421DDC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B6B04"/>
    <w:multiLevelType w:val="hybridMultilevel"/>
    <w:tmpl w:val="FAB45F2C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04349"/>
    <w:multiLevelType w:val="hybridMultilevel"/>
    <w:tmpl w:val="FAB45F2C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91690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86B94"/>
    <w:multiLevelType w:val="multilevel"/>
    <w:tmpl w:val="A8C885C8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F56375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D711A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628A3"/>
    <w:multiLevelType w:val="multilevel"/>
    <w:tmpl w:val="80E2D3C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24E1"/>
    <w:multiLevelType w:val="hybridMultilevel"/>
    <w:tmpl w:val="FC2A5F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40310"/>
    <w:multiLevelType w:val="multilevel"/>
    <w:tmpl w:val="63D8D11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7521A"/>
    <w:multiLevelType w:val="multilevel"/>
    <w:tmpl w:val="D2C6A4EE"/>
    <w:styleLink w:val="LFO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D275E"/>
    <w:multiLevelType w:val="multilevel"/>
    <w:tmpl w:val="0E009BE4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DD64B1"/>
    <w:multiLevelType w:val="hybridMultilevel"/>
    <w:tmpl w:val="5B2E52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07E2E"/>
    <w:multiLevelType w:val="multilevel"/>
    <w:tmpl w:val="0066B838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84AAD"/>
    <w:multiLevelType w:val="multilevel"/>
    <w:tmpl w:val="03CC150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A24CD"/>
    <w:multiLevelType w:val="hybridMultilevel"/>
    <w:tmpl w:val="22465DAC"/>
    <w:lvl w:ilvl="0" w:tplc="FE4C39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43A3F"/>
    <w:multiLevelType w:val="multilevel"/>
    <w:tmpl w:val="91D8A99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45E2C"/>
    <w:multiLevelType w:val="multilevel"/>
    <w:tmpl w:val="1528F136"/>
    <w:styleLink w:val="WWOutlineList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9"/>
      <w:numFmt w:val="decimal"/>
      <w:lvlText w:val="Art. %4."/>
      <w:lvlJc w:val="left"/>
      <w:pPr>
        <w:ind w:left="568" w:firstLine="0"/>
      </w:pPr>
      <w:rPr>
        <w:b w:val="0"/>
        <w:i w:val="0"/>
      </w:r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 w15:restartNumberingAfterBreak="0">
    <w:nsid w:val="31DC13B6"/>
    <w:multiLevelType w:val="multilevel"/>
    <w:tmpl w:val="AF4C81BC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650089"/>
    <w:multiLevelType w:val="multilevel"/>
    <w:tmpl w:val="5C26B978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EC343F"/>
    <w:multiLevelType w:val="multilevel"/>
    <w:tmpl w:val="2CE84FC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FB300C"/>
    <w:multiLevelType w:val="hybridMultilevel"/>
    <w:tmpl w:val="FAB45F2C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8A50BF"/>
    <w:multiLevelType w:val="hybridMultilevel"/>
    <w:tmpl w:val="8FF41240"/>
    <w:lvl w:ilvl="0" w:tplc="997488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6C25671"/>
    <w:multiLevelType w:val="multilevel"/>
    <w:tmpl w:val="DEE44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F2115"/>
    <w:multiLevelType w:val="hybridMultilevel"/>
    <w:tmpl w:val="C9208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00CDF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F0F1D"/>
    <w:multiLevelType w:val="multilevel"/>
    <w:tmpl w:val="E82462D8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D672B7"/>
    <w:multiLevelType w:val="hybridMultilevel"/>
    <w:tmpl w:val="FAB45F2C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FD0AE6"/>
    <w:multiLevelType w:val="multilevel"/>
    <w:tmpl w:val="8FF662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24852"/>
    <w:multiLevelType w:val="multilevel"/>
    <w:tmpl w:val="5790AEF6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6C5E25"/>
    <w:multiLevelType w:val="multilevel"/>
    <w:tmpl w:val="F0AA6D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078A8"/>
    <w:multiLevelType w:val="multilevel"/>
    <w:tmpl w:val="514AF0F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43A57"/>
    <w:multiLevelType w:val="multilevel"/>
    <w:tmpl w:val="C5B42F30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041436"/>
    <w:multiLevelType w:val="multilevel"/>
    <w:tmpl w:val="380EFAB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D0A39"/>
    <w:multiLevelType w:val="multilevel"/>
    <w:tmpl w:val="ABB492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21ECA"/>
    <w:multiLevelType w:val="multilevel"/>
    <w:tmpl w:val="DABABC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8DD3002"/>
    <w:multiLevelType w:val="multilevel"/>
    <w:tmpl w:val="F6BAD8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57DCC"/>
    <w:multiLevelType w:val="hybridMultilevel"/>
    <w:tmpl w:val="17C2BE50"/>
    <w:lvl w:ilvl="0" w:tplc="82EAAE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21C42"/>
    <w:multiLevelType w:val="multilevel"/>
    <w:tmpl w:val="894A6A2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E7C72"/>
    <w:multiLevelType w:val="multilevel"/>
    <w:tmpl w:val="0AC6AD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B53EF"/>
    <w:multiLevelType w:val="multilevel"/>
    <w:tmpl w:val="9FD2A6D6"/>
    <w:styleLink w:val="LFO16"/>
    <w:lvl w:ilvl="0">
      <w:start w:val="1"/>
      <w:numFmt w:val="upperRoman"/>
      <w:lvlText w:val="%1 -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F26B1"/>
    <w:multiLevelType w:val="hybridMultilevel"/>
    <w:tmpl w:val="4126A756"/>
    <w:lvl w:ilvl="0" w:tplc="51B61B70">
      <w:start w:val="1"/>
      <w:numFmt w:val="upperRoman"/>
      <w:pStyle w:val="INCISOS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9548C"/>
    <w:multiLevelType w:val="hybridMultilevel"/>
    <w:tmpl w:val="FAB45F2C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7D0966"/>
    <w:multiLevelType w:val="hybridMultilevel"/>
    <w:tmpl w:val="5B2E52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9099F"/>
    <w:multiLevelType w:val="multilevel"/>
    <w:tmpl w:val="823826F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FD4430B"/>
    <w:multiLevelType w:val="hybridMultilevel"/>
    <w:tmpl w:val="FAB45F2C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8"/>
  </w:num>
  <w:num w:numId="3">
    <w:abstractNumId w:val="12"/>
  </w:num>
  <w:num w:numId="4">
    <w:abstractNumId w:val="47"/>
  </w:num>
  <w:num w:numId="5">
    <w:abstractNumId w:val="2"/>
  </w:num>
  <w:num w:numId="6">
    <w:abstractNumId w:val="49"/>
  </w:num>
  <w:num w:numId="7">
    <w:abstractNumId w:val="25"/>
  </w:num>
  <w:num w:numId="8">
    <w:abstractNumId w:val="1"/>
  </w:num>
  <w:num w:numId="9">
    <w:abstractNumId w:val="8"/>
  </w:num>
  <w:num w:numId="10">
    <w:abstractNumId w:val="22"/>
  </w:num>
  <w:num w:numId="11">
    <w:abstractNumId w:val="28"/>
  </w:num>
  <w:num w:numId="12">
    <w:abstractNumId w:val="46"/>
  </w:num>
  <w:num w:numId="13">
    <w:abstractNumId w:val="13"/>
  </w:num>
  <w:num w:numId="14">
    <w:abstractNumId w:val="45"/>
  </w:num>
  <w:num w:numId="15">
    <w:abstractNumId w:val="40"/>
  </w:num>
  <w:num w:numId="16">
    <w:abstractNumId w:val="11"/>
  </w:num>
  <w:num w:numId="17">
    <w:abstractNumId w:val="16"/>
  </w:num>
  <w:num w:numId="18">
    <w:abstractNumId w:val="41"/>
  </w:num>
  <w:num w:numId="19">
    <w:abstractNumId w:val="3"/>
  </w:num>
  <w:num w:numId="20">
    <w:abstractNumId w:val="6"/>
  </w:num>
  <w:num w:numId="21">
    <w:abstractNumId w:val="26"/>
  </w:num>
  <w:num w:numId="22">
    <w:abstractNumId w:val="5"/>
  </w:num>
  <w:num w:numId="23">
    <w:abstractNumId w:val="23"/>
  </w:num>
  <w:num w:numId="24">
    <w:abstractNumId w:val="18"/>
  </w:num>
  <w:num w:numId="25">
    <w:abstractNumId w:val="10"/>
  </w:num>
  <w:num w:numId="26">
    <w:abstractNumId w:val="44"/>
  </w:num>
  <w:num w:numId="27">
    <w:abstractNumId w:val="7"/>
  </w:num>
  <w:num w:numId="28">
    <w:abstractNumId w:val="14"/>
  </w:num>
  <w:num w:numId="29">
    <w:abstractNumId w:val="48"/>
  </w:num>
  <w:num w:numId="30">
    <w:abstractNumId w:val="17"/>
  </w:num>
  <w:num w:numId="31">
    <w:abstractNumId w:val="15"/>
  </w:num>
  <w:num w:numId="32">
    <w:abstractNumId w:val="4"/>
  </w:num>
  <w:num w:numId="33">
    <w:abstractNumId w:val="19"/>
  </w:num>
  <w:num w:numId="34">
    <w:abstractNumId w:val="29"/>
  </w:num>
  <w:num w:numId="35">
    <w:abstractNumId w:val="43"/>
  </w:num>
  <w:num w:numId="36">
    <w:abstractNumId w:val="37"/>
  </w:num>
  <w:num w:numId="37">
    <w:abstractNumId w:val="34"/>
  </w:num>
  <w:num w:numId="38">
    <w:abstractNumId w:val="30"/>
  </w:num>
  <w:num w:numId="39">
    <w:abstractNumId w:val="27"/>
  </w:num>
  <w:num w:numId="40">
    <w:abstractNumId w:val="21"/>
  </w:num>
  <w:num w:numId="41">
    <w:abstractNumId w:val="39"/>
  </w:num>
  <w:num w:numId="42">
    <w:abstractNumId w:val="9"/>
  </w:num>
  <w:num w:numId="43">
    <w:abstractNumId w:val="24"/>
  </w:num>
  <w:num w:numId="44">
    <w:abstractNumId w:val="33"/>
  </w:num>
  <w:num w:numId="45">
    <w:abstractNumId w:val="32"/>
  </w:num>
  <w:num w:numId="46">
    <w:abstractNumId w:val="35"/>
  </w:num>
  <w:num w:numId="47">
    <w:abstractNumId w:val="36"/>
  </w:num>
  <w:num w:numId="48">
    <w:abstractNumId w:val="42"/>
  </w:num>
  <w:num w:numId="49">
    <w:abstractNumId w:val="20"/>
  </w:num>
  <w:num w:numId="50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E4"/>
    <w:rsid w:val="00003513"/>
    <w:rsid w:val="000049BA"/>
    <w:rsid w:val="00004A53"/>
    <w:rsid w:val="00010C36"/>
    <w:rsid w:val="00021EBC"/>
    <w:rsid w:val="00025489"/>
    <w:rsid w:val="00027715"/>
    <w:rsid w:val="00030055"/>
    <w:rsid w:val="000347B3"/>
    <w:rsid w:val="0004187A"/>
    <w:rsid w:val="00053CF6"/>
    <w:rsid w:val="00054C98"/>
    <w:rsid w:val="00071DF9"/>
    <w:rsid w:val="00074946"/>
    <w:rsid w:val="000815F8"/>
    <w:rsid w:val="00087A70"/>
    <w:rsid w:val="000A0BA5"/>
    <w:rsid w:val="000A1E7B"/>
    <w:rsid w:val="000B21EF"/>
    <w:rsid w:val="000C4B4E"/>
    <w:rsid w:val="000C6779"/>
    <w:rsid w:val="000D2180"/>
    <w:rsid w:val="000E6F92"/>
    <w:rsid w:val="000F19FF"/>
    <w:rsid w:val="000F5B68"/>
    <w:rsid w:val="0011423E"/>
    <w:rsid w:val="001215FB"/>
    <w:rsid w:val="0012662D"/>
    <w:rsid w:val="001268B5"/>
    <w:rsid w:val="0014774E"/>
    <w:rsid w:val="00147DDF"/>
    <w:rsid w:val="00185CCD"/>
    <w:rsid w:val="00186E5A"/>
    <w:rsid w:val="00190F62"/>
    <w:rsid w:val="001B04D0"/>
    <w:rsid w:val="001C67F0"/>
    <w:rsid w:val="001D603D"/>
    <w:rsid w:val="001E3087"/>
    <w:rsid w:val="001F542D"/>
    <w:rsid w:val="0020299E"/>
    <w:rsid w:val="00203CA8"/>
    <w:rsid w:val="002336EA"/>
    <w:rsid w:val="00244965"/>
    <w:rsid w:val="002453E4"/>
    <w:rsid w:val="00256AB4"/>
    <w:rsid w:val="00260521"/>
    <w:rsid w:val="002613D0"/>
    <w:rsid w:val="002641B3"/>
    <w:rsid w:val="0027027E"/>
    <w:rsid w:val="00270D2C"/>
    <w:rsid w:val="0028236F"/>
    <w:rsid w:val="0029246A"/>
    <w:rsid w:val="002B0602"/>
    <w:rsid w:val="002B6F3D"/>
    <w:rsid w:val="002C2CCF"/>
    <w:rsid w:val="002C4618"/>
    <w:rsid w:val="002C48F7"/>
    <w:rsid w:val="002C76EE"/>
    <w:rsid w:val="002F21B1"/>
    <w:rsid w:val="002F4C1E"/>
    <w:rsid w:val="002F79B8"/>
    <w:rsid w:val="00300466"/>
    <w:rsid w:val="003166FD"/>
    <w:rsid w:val="003271DD"/>
    <w:rsid w:val="003359B0"/>
    <w:rsid w:val="00344D7E"/>
    <w:rsid w:val="003508C8"/>
    <w:rsid w:val="0035289E"/>
    <w:rsid w:val="00357185"/>
    <w:rsid w:val="00370407"/>
    <w:rsid w:val="00384966"/>
    <w:rsid w:val="00384F75"/>
    <w:rsid w:val="0039149B"/>
    <w:rsid w:val="003A6857"/>
    <w:rsid w:val="003B5F99"/>
    <w:rsid w:val="003B68ED"/>
    <w:rsid w:val="003C02E8"/>
    <w:rsid w:val="003C6EC0"/>
    <w:rsid w:val="003D2E45"/>
    <w:rsid w:val="003D4387"/>
    <w:rsid w:val="003D50C1"/>
    <w:rsid w:val="003D756E"/>
    <w:rsid w:val="003F64D7"/>
    <w:rsid w:val="00403252"/>
    <w:rsid w:val="004051AF"/>
    <w:rsid w:val="00405F1A"/>
    <w:rsid w:val="0041020E"/>
    <w:rsid w:val="004119DA"/>
    <w:rsid w:val="00413F25"/>
    <w:rsid w:val="0042090E"/>
    <w:rsid w:val="004240D5"/>
    <w:rsid w:val="0044424C"/>
    <w:rsid w:val="004465BE"/>
    <w:rsid w:val="00470EDF"/>
    <w:rsid w:val="00484458"/>
    <w:rsid w:val="004902F5"/>
    <w:rsid w:val="004A024E"/>
    <w:rsid w:val="004A0A9D"/>
    <w:rsid w:val="004B19DC"/>
    <w:rsid w:val="004B4A1D"/>
    <w:rsid w:val="004B7730"/>
    <w:rsid w:val="004B7D02"/>
    <w:rsid w:val="004C51CA"/>
    <w:rsid w:val="004C5284"/>
    <w:rsid w:val="004C7B6D"/>
    <w:rsid w:val="004D53E5"/>
    <w:rsid w:val="004E0265"/>
    <w:rsid w:val="004E3790"/>
    <w:rsid w:val="004E3FF9"/>
    <w:rsid w:val="004F38D3"/>
    <w:rsid w:val="004F5600"/>
    <w:rsid w:val="004F5C8D"/>
    <w:rsid w:val="005013AF"/>
    <w:rsid w:val="00505D17"/>
    <w:rsid w:val="00511D27"/>
    <w:rsid w:val="00513793"/>
    <w:rsid w:val="00513B2E"/>
    <w:rsid w:val="00522B6F"/>
    <w:rsid w:val="005272EF"/>
    <w:rsid w:val="00540B55"/>
    <w:rsid w:val="00541C8A"/>
    <w:rsid w:val="00554EC9"/>
    <w:rsid w:val="00555CC4"/>
    <w:rsid w:val="00575330"/>
    <w:rsid w:val="0057593A"/>
    <w:rsid w:val="0057784E"/>
    <w:rsid w:val="00577BAA"/>
    <w:rsid w:val="0058174E"/>
    <w:rsid w:val="00590FFA"/>
    <w:rsid w:val="005958FB"/>
    <w:rsid w:val="005A19D6"/>
    <w:rsid w:val="005A4F47"/>
    <w:rsid w:val="005A5017"/>
    <w:rsid w:val="005A6F66"/>
    <w:rsid w:val="005B420C"/>
    <w:rsid w:val="005B50F1"/>
    <w:rsid w:val="005B5337"/>
    <w:rsid w:val="005B658F"/>
    <w:rsid w:val="005C3C66"/>
    <w:rsid w:val="005C4750"/>
    <w:rsid w:val="005C4ADF"/>
    <w:rsid w:val="005C72BC"/>
    <w:rsid w:val="005D2369"/>
    <w:rsid w:val="005F4908"/>
    <w:rsid w:val="005F4CE6"/>
    <w:rsid w:val="0060377E"/>
    <w:rsid w:val="00607976"/>
    <w:rsid w:val="0061016E"/>
    <w:rsid w:val="00610209"/>
    <w:rsid w:val="0061112C"/>
    <w:rsid w:val="006152AC"/>
    <w:rsid w:val="006231CE"/>
    <w:rsid w:val="006270D7"/>
    <w:rsid w:val="00633F93"/>
    <w:rsid w:val="006443A3"/>
    <w:rsid w:val="006554B6"/>
    <w:rsid w:val="006610F5"/>
    <w:rsid w:val="00661F7C"/>
    <w:rsid w:val="00671F90"/>
    <w:rsid w:val="00674D2A"/>
    <w:rsid w:val="00677C8C"/>
    <w:rsid w:val="00681561"/>
    <w:rsid w:val="00693A03"/>
    <w:rsid w:val="006C0835"/>
    <w:rsid w:val="006D07E4"/>
    <w:rsid w:val="006D21F1"/>
    <w:rsid w:val="006D7231"/>
    <w:rsid w:val="006E3FC8"/>
    <w:rsid w:val="006E7748"/>
    <w:rsid w:val="006F08B4"/>
    <w:rsid w:val="00707EDE"/>
    <w:rsid w:val="0071512D"/>
    <w:rsid w:val="007202A8"/>
    <w:rsid w:val="00721C2C"/>
    <w:rsid w:val="0073195F"/>
    <w:rsid w:val="007329A7"/>
    <w:rsid w:val="007669EB"/>
    <w:rsid w:val="007670E9"/>
    <w:rsid w:val="00780939"/>
    <w:rsid w:val="007817E4"/>
    <w:rsid w:val="00784AD6"/>
    <w:rsid w:val="00785244"/>
    <w:rsid w:val="00795ABA"/>
    <w:rsid w:val="007B0787"/>
    <w:rsid w:val="007B21CE"/>
    <w:rsid w:val="007B3A33"/>
    <w:rsid w:val="007B4C07"/>
    <w:rsid w:val="007D0F82"/>
    <w:rsid w:val="007D3340"/>
    <w:rsid w:val="007D691C"/>
    <w:rsid w:val="007E6AE5"/>
    <w:rsid w:val="007F0BF2"/>
    <w:rsid w:val="007F3C08"/>
    <w:rsid w:val="007F41E9"/>
    <w:rsid w:val="0080026A"/>
    <w:rsid w:val="00803E1D"/>
    <w:rsid w:val="00815F09"/>
    <w:rsid w:val="00817249"/>
    <w:rsid w:val="008339AD"/>
    <w:rsid w:val="008519AA"/>
    <w:rsid w:val="0085296E"/>
    <w:rsid w:val="00871BAB"/>
    <w:rsid w:val="008749AA"/>
    <w:rsid w:val="00881CF6"/>
    <w:rsid w:val="00883F52"/>
    <w:rsid w:val="00890BA0"/>
    <w:rsid w:val="008936E9"/>
    <w:rsid w:val="00895743"/>
    <w:rsid w:val="008A06CF"/>
    <w:rsid w:val="008B234B"/>
    <w:rsid w:val="008B6DE0"/>
    <w:rsid w:val="008C0C7C"/>
    <w:rsid w:val="008C5105"/>
    <w:rsid w:val="008D6704"/>
    <w:rsid w:val="0090174E"/>
    <w:rsid w:val="009066FB"/>
    <w:rsid w:val="009104CC"/>
    <w:rsid w:val="009201FB"/>
    <w:rsid w:val="009211D8"/>
    <w:rsid w:val="00930F8E"/>
    <w:rsid w:val="009313F0"/>
    <w:rsid w:val="00931F56"/>
    <w:rsid w:val="0094444B"/>
    <w:rsid w:val="00950D11"/>
    <w:rsid w:val="00950D40"/>
    <w:rsid w:val="00964C8F"/>
    <w:rsid w:val="009675F7"/>
    <w:rsid w:val="00991659"/>
    <w:rsid w:val="0099574F"/>
    <w:rsid w:val="00996F12"/>
    <w:rsid w:val="009B4543"/>
    <w:rsid w:val="009D5AC0"/>
    <w:rsid w:val="009F7155"/>
    <w:rsid w:val="009F761C"/>
    <w:rsid w:val="00A07EEB"/>
    <w:rsid w:val="00A129A0"/>
    <w:rsid w:val="00A13366"/>
    <w:rsid w:val="00A16526"/>
    <w:rsid w:val="00A16868"/>
    <w:rsid w:val="00A16C87"/>
    <w:rsid w:val="00A301C7"/>
    <w:rsid w:val="00A34DF7"/>
    <w:rsid w:val="00A37221"/>
    <w:rsid w:val="00A44FF2"/>
    <w:rsid w:val="00A60790"/>
    <w:rsid w:val="00A64A5D"/>
    <w:rsid w:val="00A807E6"/>
    <w:rsid w:val="00A82439"/>
    <w:rsid w:val="00A92A75"/>
    <w:rsid w:val="00A97993"/>
    <w:rsid w:val="00AA6D14"/>
    <w:rsid w:val="00AA769E"/>
    <w:rsid w:val="00AA797C"/>
    <w:rsid w:val="00AB3E69"/>
    <w:rsid w:val="00AC156F"/>
    <w:rsid w:val="00AC7871"/>
    <w:rsid w:val="00AD1071"/>
    <w:rsid w:val="00AD20BA"/>
    <w:rsid w:val="00AE6B4A"/>
    <w:rsid w:val="00AF0AC9"/>
    <w:rsid w:val="00B029FD"/>
    <w:rsid w:val="00B02A60"/>
    <w:rsid w:val="00B123CF"/>
    <w:rsid w:val="00B2066F"/>
    <w:rsid w:val="00B42AA4"/>
    <w:rsid w:val="00B46FB4"/>
    <w:rsid w:val="00B4700B"/>
    <w:rsid w:val="00B529AF"/>
    <w:rsid w:val="00B612FB"/>
    <w:rsid w:val="00B63910"/>
    <w:rsid w:val="00B71171"/>
    <w:rsid w:val="00B73AE7"/>
    <w:rsid w:val="00B75FC3"/>
    <w:rsid w:val="00B7628C"/>
    <w:rsid w:val="00B770FD"/>
    <w:rsid w:val="00B849B6"/>
    <w:rsid w:val="00B85EDD"/>
    <w:rsid w:val="00B86612"/>
    <w:rsid w:val="00BB2CAE"/>
    <w:rsid w:val="00BB5081"/>
    <w:rsid w:val="00BB73E5"/>
    <w:rsid w:val="00BC0542"/>
    <w:rsid w:val="00BC3B79"/>
    <w:rsid w:val="00BD5019"/>
    <w:rsid w:val="00BE0AF7"/>
    <w:rsid w:val="00BE5CAD"/>
    <w:rsid w:val="00BE5DD2"/>
    <w:rsid w:val="00BF0ED6"/>
    <w:rsid w:val="00BF4A54"/>
    <w:rsid w:val="00C051FF"/>
    <w:rsid w:val="00C12FE6"/>
    <w:rsid w:val="00C14E12"/>
    <w:rsid w:val="00C17309"/>
    <w:rsid w:val="00C207E6"/>
    <w:rsid w:val="00C2108D"/>
    <w:rsid w:val="00C241CE"/>
    <w:rsid w:val="00C24428"/>
    <w:rsid w:val="00C24FDB"/>
    <w:rsid w:val="00C273BD"/>
    <w:rsid w:val="00C33040"/>
    <w:rsid w:val="00C352CA"/>
    <w:rsid w:val="00C37C82"/>
    <w:rsid w:val="00C41DC8"/>
    <w:rsid w:val="00C45D88"/>
    <w:rsid w:val="00C52C7D"/>
    <w:rsid w:val="00C573E4"/>
    <w:rsid w:val="00C650E2"/>
    <w:rsid w:val="00C771CD"/>
    <w:rsid w:val="00C81610"/>
    <w:rsid w:val="00C8234F"/>
    <w:rsid w:val="00C82C30"/>
    <w:rsid w:val="00C84759"/>
    <w:rsid w:val="00C93D71"/>
    <w:rsid w:val="00CB1658"/>
    <w:rsid w:val="00CB5C15"/>
    <w:rsid w:val="00CC140A"/>
    <w:rsid w:val="00CC2277"/>
    <w:rsid w:val="00CC5322"/>
    <w:rsid w:val="00CD2978"/>
    <w:rsid w:val="00CE79A7"/>
    <w:rsid w:val="00CF1D25"/>
    <w:rsid w:val="00CF698B"/>
    <w:rsid w:val="00D070A6"/>
    <w:rsid w:val="00D24C6E"/>
    <w:rsid w:val="00D26A08"/>
    <w:rsid w:val="00D436B8"/>
    <w:rsid w:val="00D57768"/>
    <w:rsid w:val="00D632C3"/>
    <w:rsid w:val="00D655C6"/>
    <w:rsid w:val="00D67993"/>
    <w:rsid w:val="00D7024E"/>
    <w:rsid w:val="00D706CE"/>
    <w:rsid w:val="00D74CF2"/>
    <w:rsid w:val="00D81890"/>
    <w:rsid w:val="00D8728F"/>
    <w:rsid w:val="00D9505A"/>
    <w:rsid w:val="00DA09DD"/>
    <w:rsid w:val="00DA57BE"/>
    <w:rsid w:val="00DA5AA3"/>
    <w:rsid w:val="00DA5E0F"/>
    <w:rsid w:val="00DB257A"/>
    <w:rsid w:val="00DD2409"/>
    <w:rsid w:val="00DD696F"/>
    <w:rsid w:val="00DD7CF5"/>
    <w:rsid w:val="00E02060"/>
    <w:rsid w:val="00E024FC"/>
    <w:rsid w:val="00E269D4"/>
    <w:rsid w:val="00E26FC2"/>
    <w:rsid w:val="00E31CB7"/>
    <w:rsid w:val="00E40032"/>
    <w:rsid w:val="00E43418"/>
    <w:rsid w:val="00E52F6F"/>
    <w:rsid w:val="00E546D6"/>
    <w:rsid w:val="00E60C9C"/>
    <w:rsid w:val="00E63F0C"/>
    <w:rsid w:val="00E646FC"/>
    <w:rsid w:val="00E73732"/>
    <w:rsid w:val="00E94130"/>
    <w:rsid w:val="00E96A6F"/>
    <w:rsid w:val="00EA5360"/>
    <w:rsid w:val="00EA541E"/>
    <w:rsid w:val="00EB66A0"/>
    <w:rsid w:val="00EC1DF7"/>
    <w:rsid w:val="00ED3706"/>
    <w:rsid w:val="00ED44E0"/>
    <w:rsid w:val="00ED4CC9"/>
    <w:rsid w:val="00ED69A4"/>
    <w:rsid w:val="00ED7864"/>
    <w:rsid w:val="00EE08BD"/>
    <w:rsid w:val="00EF3607"/>
    <w:rsid w:val="00F06A05"/>
    <w:rsid w:val="00F3602A"/>
    <w:rsid w:val="00F44758"/>
    <w:rsid w:val="00F559F9"/>
    <w:rsid w:val="00F62313"/>
    <w:rsid w:val="00F63DC3"/>
    <w:rsid w:val="00F72369"/>
    <w:rsid w:val="00F77B4C"/>
    <w:rsid w:val="00F802A2"/>
    <w:rsid w:val="00F85157"/>
    <w:rsid w:val="00FA0741"/>
    <w:rsid w:val="00FA5A5A"/>
    <w:rsid w:val="00FB1B1A"/>
    <w:rsid w:val="00FC2571"/>
    <w:rsid w:val="00FC445C"/>
    <w:rsid w:val="00FE4950"/>
    <w:rsid w:val="00FE73A3"/>
    <w:rsid w:val="00FF2C1A"/>
    <w:rsid w:val="00FF4F62"/>
    <w:rsid w:val="00FF5182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ED950"/>
  <w15:docId w15:val="{34B0EF03-4B27-4C60-B9DB-BCCBEDE4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9F9"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aliases w:val="capitulo"/>
    <w:basedOn w:val="Normal"/>
    <w:link w:val="Ttulo1Char"/>
    <w:qFormat/>
    <w:rsid w:val="00F559F9"/>
    <w:pPr>
      <w:ind w:left="23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F559F9"/>
    <w:pPr>
      <w:keepNext/>
      <w:widowControl/>
      <w:autoSpaceDE/>
      <w:autoSpaceDN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 w:bidi="ar-SA"/>
    </w:rPr>
  </w:style>
  <w:style w:type="paragraph" w:styleId="Ttulo4">
    <w:name w:val="heading 4"/>
    <w:basedOn w:val="Normal"/>
    <w:next w:val="Normal"/>
    <w:link w:val="Ttulo4Char"/>
    <w:unhideWhenUsed/>
    <w:qFormat/>
    <w:rsid w:val="00F559F9"/>
    <w:pPr>
      <w:keepNext/>
      <w:widowControl/>
      <w:autoSpaceDE/>
      <w:autoSpaceDN/>
      <w:spacing w:before="240" w:after="60"/>
      <w:outlineLvl w:val="3"/>
    </w:pPr>
    <w:rPr>
      <w:rFonts w:eastAsia="Times New Roman" w:cs="Times New Roman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F559F9"/>
    <w:rPr>
      <w:sz w:val="24"/>
      <w:szCs w:val="24"/>
    </w:rPr>
  </w:style>
  <w:style w:type="paragraph" w:styleId="PargrafodaLista">
    <w:name w:val="List Paragraph"/>
    <w:basedOn w:val="Normal"/>
    <w:qFormat/>
    <w:rsid w:val="00F559F9"/>
    <w:pPr>
      <w:ind w:left="101"/>
      <w:jc w:val="both"/>
    </w:pPr>
  </w:style>
  <w:style w:type="paragraph" w:customStyle="1" w:styleId="TableParagraph">
    <w:name w:val="Table Paragraph"/>
    <w:basedOn w:val="Normal"/>
    <w:qFormat/>
    <w:rsid w:val="00F559F9"/>
  </w:style>
  <w:style w:type="paragraph" w:styleId="Cabealho">
    <w:name w:val="header"/>
    <w:basedOn w:val="Normal"/>
    <w:link w:val="CabealhoChar"/>
    <w:uiPriority w:val="99"/>
    <w:unhideWhenUsed/>
    <w:rsid w:val="00F559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59B0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559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59B0"/>
    <w:rPr>
      <w:rFonts w:ascii="Calibri" w:eastAsia="Calibri" w:hAnsi="Calibri" w:cs="Calibri"/>
      <w:lang w:val="pt-BR" w:eastAsia="pt-BR" w:bidi="pt-BR"/>
    </w:rPr>
  </w:style>
  <w:style w:type="table" w:styleId="Tabelacomgrade">
    <w:name w:val="Table Grid"/>
    <w:basedOn w:val="Tabelanormal"/>
    <w:uiPriority w:val="39"/>
    <w:rsid w:val="00931F56"/>
    <w:pPr>
      <w:widowControl/>
      <w:autoSpaceDE/>
      <w:autoSpaceDN/>
    </w:pPr>
    <w:rPr>
      <w:rFonts w:ascii="Arial" w:hAnsi="Arial" w:cs="Arial"/>
      <w:color w:val="000000" w:themeColor="text1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F559F9"/>
    <w:rPr>
      <w:b/>
      <w:bCs/>
    </w:rPr>
  </w:style>
  <w:style w:type="paragraph" w:styleId="NormalWeb">
    <w:name w:val="Normal (Web)"/>
    <w:basedOn w:val="Normal"/>
    <w:unhideWhenUsed/>
    <w:rsid w:val="00F559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F559F9"/>
    <w:pPr>
      <w:widowControl/>
      <w:adjustRightInd w:val="0"/>
    </w:pPr>
    <w:rPr>
      <w:rFonts w:ascii="Times New Roman" w:hAnsi="Times New Roman" w:cs="Times New Roman"/>
      <w:b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rsid w:val="007B4C07"/>
    <w:rPr>
      <w:rFonts w:ascii="Calibri Light" w:eastAsia="Times New Roman" w:hAnsi="Calibri Light" w:cs="Times New Roman"/>
      <w:b/>
      <w:bCs/>
      <w:i/>
      <w:iCs/>
      <w:sz w:val="28"/>
      <w:szCs w:val="28"/>
      <w:lang w:val="pt-BR"/>
    </w:rPr>
  </w:style>
  <w:style w:type="character" w:customStyle="1" w:styleId="Ttulo4Char">
    <w:name w:val="Título 4 Char"/>
    <w:basedOn w:val="Fontepargpadro"/>
    <w:link w:val="Ttulo4"/>
    <w:rsid w:val="007B4C07"/>
    <w:rPr>
      <w:rFonts w:ascii="Calibri" w:eastAsia="Times New Roman" w:hAnsi="Calibri" w:cs="Times New Roman"/>
      <w:sz w:val="28"/>
      <w:szCs w:val="28"/>
      <w:lang w:val="pt-BR"/>
    </w:rPr>
  </w:style>
  <w:style w:type="table" w:styleId="GradeMdia3-nfase2">
    <w:name w:val="Medium Grid 3 Accent 2"/>
    <w:basedOn w:val="Tabelanormal"/>
    <w:uiPriority w:val="60"/>
    <w:qFormat/>
    <w:rsid w:val="007B4C07"/>
    <w:pPr>
      <w:widowControl/>
      <w:autoSpaceDE/>
      <w:autoSpaceDN/>
    </w:pPr>
    <w:rPr>
      <w:rFonts w:ascii="Cambria" w:eastAsia="Times New Roman" w:hAnsi="Cambria" w:cs="Times New Roman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pple-converted-space">
    <w:name w:val="apple-converted-space"/>
    <w:basedOn w:val="Fontepargpadro"/>
    <w:rsid w:val="007B4C07"/>
  </w:style>
  <w:style w:type="character" w:styleId="nfase">
    <w:name w:val="Emphasis"/>
    <w:qFormat/>
    <w:rsid w:val="00F559F9"/>
    <w:rPr>
      <w:i/>
    </w:rPr>
  </w:style>
  <w:style w:type="character" w:styleId="Hyperlink">
    <w:name w:val="Hyperlink"/>
    <w:unhideWhenUsed/>
    <w:rsid w:val="00F559F9"/>
    <w:rPr>
      <w:color w:val="0000FF"/>
      <w:u w:val="single"/>
    </w:rPr>
  </w:style>
  <w:style w:type="character" w:styleId="Nmerodepgina">
    <w:name w:val="page number"/>
    <w:basedOn w:val="Fontepargpadro"/>
    <w:rsid w:val="007B4C07"/>
  </w:style>
  <w:style w:type="paragraph" w:styleId="Citao">
    <w:name w:val="Quote"/>
    <w:basedOn w:val="Normal"/>
    <w:next w:val="Normal"/>
    <w:link w:val="CitaoChar"/>
    <w:qFormat/>
    <w:rsid w:val="00F559F9"/>
    <w:pPr>
      <w:widowControl/>
      <w:autoSpaceDE/>
      <w:autoSpaceDN/>
    </w:pPr>
    <w:rPr>
      <w:rFonts w:ascii="Cambria" w:eastAsia="Cambria" w:hAnsi="Cambria" w:cs="Times New Roman"/>
      <w:i/>
      <w:iCs/>
      <w:color w:val="000000"/>
      <w:sz w:val="24"/>
      <w:szCs w:val="24"/>
      <w:lang w:eastAsia="en-US" w:bidi="ar-SA"/>
    </w:rPr>
  </w:style>
  <w:style w:type="character" w:customStyle="1" w:styleId="CitaoChar">
    <w:name w:val="Citação Char"/>
    <w:basedOn w:val="Fontepargpadro"/>
    <w:link w:val="Citao"/>
    <w:rsid w:val="007B4C07"/>
    <w:rPr>
      <w:rFonts w:ascii="Cambria" w:eastAsia="Cambria" w:hAnsi="Cambria" w:cs="Times New Roman"/>
      <w:i/>
      <w:iCs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rsid w:val="00F559F9"/>
    <w:pPr>
      <w:widowControl/>
      <w:autoSpaceDE/>
      <w:autoSpaceDN/>
    </w:pPr>
    <w:rPr>
      <w:rFonts w:ascii="Tahoma" w:eastAsia="Cambria" w:hAnsi="Tahoma" w:cs="Tahoma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rsid w:val="007B4C07"/>
    <w:rPr>
      <w:rFonts w:ascii="Tahoma" w:eastAsia="Cambria" w:hAnsi="Tahoma" w:cs="Tahoma"/>
      <w:sz w:val="16"/>
      <w:szCs w:val="16"/>
      <w:lang w:val="pt-BR"/>
    </w:rPr>
  </w:style>
  <w:style w:type="character" w:customStyle="1" w:styleId="Ttulo1Char">
    <w:name w:val="Título 1 Char"/>
    <w:aliases w:val="capitulo Char"/>
    <w:link w:val="Ttulo1"/>
    <w:rsid w:val="007B4C07"/>
    <w:rPr>
      <w:rFonts w:ascii="Calibri" w:eastAsia="Calibri" w:hAnsi="Calibri" w:cs="Calibri"/>
      <w:b/>
      <w:bCs/>
      <w:sz w:val="24"/>
      <w:szCs w:val="24"/>
      <w:lang w:val="pt-BR" w:eastAsia="pt-BR" w:bidi="pt-BR"/>
    </w:rPr>
  </w:style>
  <w:style w:type="paragraph" w:customStyle="1" w:styleId="SombreamentoMdio1-nfase12">
    <w:name w:val="Sombreamento Médio 1 - Ênfase 12"/>
    <w:qFormat/>
    <w:rsid w:val="00F559F9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paragraph" w:styleId="Reviso">
    <w:name w:val="Revision"/>
    <w:hidden/>
    <w:rsid w:val="00F559F9"/>
    <w:pPr>
      <w:widowControl/>
      <w:autoSpaceDE/>
      <w:autoSpaceDN/>
    </w:pPr>
    <w:rPr>
      <w:rFonts w:ascii="Cambria" w:eastAsia="Cambria" w:hAnsi="Cambria" w:cs="Times New Roman"/>
      <w:sz w:val="24"/>
      <w:szCs w:val="24"/>
      <w:lang w:val="pt-BR"/>
    </w:rPr>
  </w:style>
  <w:style w:type="paragraph" w:customStyle="1" w:styleId="SombreamentoMdio1-nfase11">
    <w:name w:val="Sombreamento Médio 1 - Ênfase 11"/>
    <w:qFormat/>
    <w:rsid w:val="00F559F9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styleId="Refdecomentrio">
    <w:name w:val="annotation reference"/>
    <w:rsid w:val="007B4C0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559F9"/>
    <w:pPr>
      <w:keepNext/>
      <w:widowControl/>
      <w:autoSpaceDE/>
      <w:autoSpaceDN/>
      <w:spacing w:before="240" w:after="60"/>
      <w:outlineLvl w:val="3"/>
    </w:pPr>
    <w:rPr>
      <w:rFonts w:ascii="Times New Roman" w:hAnsi="Times New Roman" w:cs="Times New Roman"/>
      <w:b/>
      <w:bCs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7B4C07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559F9"/>
    <w:rPr>
      <w:b w:val="0"/>
      <w:bCs w:val="0"/>
    </w:rPr>
  </w:style>
  <w:style w:type="character" w:customStyle="1" w:styleId="AssuntodocomentrioChar">
    <w:name w:val="Assunto do comentário Char"/>
    <w:basedOn w:val="TextodecomentrioChar"/>
    <w:link w:val="Assuntodocomentrio"/>
    <w:rsid w:val="007B4C07"/>
    <w:rPr>
      <w:rFonts w:ascii="Times New Roman" w:eastAsia="Calibri" w:hAnsi="Times New Roman" w:cs="Times New Roman"/>
      <w:b w:val="0"/>
      <w:bCs w:val="0"/>
      <w:sz w:val="20"/>
      <w:szCs w:val="20"/>
      <w:lang w:val="x-none"/>
    </w:rPr>
  </w:style>
  <w:style w:type="paragraph" w:styleId="Ttulo">
    <w:name w:val="Title"/>
    <w:basedOn w:val="Normal"/>
    <w:next w:val="Normal"/>
    <w:link w:val="TtuloChar"/>
    <w:qFormat/>
    <w:rsid w:val="00F559F9"/>
    <w:pPr>
      <w:keepNext/>
      <w:widowControl/>
      <w:numPr>
        <w:numId w:val="3"/>
      </w:numPr>
      <w:tabs>
        <w:tab w:val="left" w:pos="567"/>
      </w:tabs>
      <w:autoSpaceDE/>
      <w:autoSpaceDN/>
      <w:spacing w:before="240" w:after="60"/>
      <w:ind w:left="0" w:firstLine="0"/>
      <w:outlineLvl w:val="0"/>
    </w:pPr>
    <w:rPr>
      <w:rFonts w:asciiTheme="minorHAnsi" w:eastAsia="Times New Roman" w:hAnsiTheme="minorHAnsi" w:cstheme="minorHAnsi"/>
      <w:b/>
      <w:kern w:val="28"/>
      <w:sz w:val="24"/>
      <w:szCs w:val="24"/>
      <w:u w:val="single"/>
      <w:shd w:val="clear" w:color="auto" w:fill="FFFFFF"/>
      <w:lang w:bidi="ar-SA"/>
    </w:rPr>
  </w:style>
  <w:style w:type="character" w:customStyle="1" w:styleId="TtuloChar">
    <w:name w:val="Título Char"/>
    <w:basedOn w:val="Fontepargpadro"/>
    <w:link w:val="Ttulo"/>
    <w:rsid w:val="00E26FC2"/>
    <w:rPr>
      <w:rFonts w:eastAsia="Times New Roman" w:cstheme="minorHAnsi"/>
      <w:b/>
      <w:kern w:val="28"/>
      <w:sz w:val="24"/>
      <w:szCs w:val="24"/>
      <w:u w:val="single"/>
      <w:lang w:val="pt-BR" w:eastAsia="pt-BR"/>
    </w:rPr>
  </w:style>
  <w:style w:type="paragraph" w:customStyle="1" w:styleId="Seo">
    <w:name w:val="Seção"/>
    <w:basedOn w:val="Normal"/>
    <w:next w:val="Normal"/>
    <w:link w:val="SeoChar"/>
    <w:qFormat/>
    <w:rsid w:val="00F559F9"/>
    <w:pPr>
      <w:keepNext/>
      <w:adjustRightInd w:val="0"/>
      <w:spacing w:before="240"/>
      <w:jc w:val="center"/>
      <w:outlineLvl w:val="1"/>
    </w:pPr>
    <w:rPr>
      <w:rFonts w:ascii="Times New Roman" w:eastAsia="Times New Roman" w:hAnsi="Times New Roman" w:cs="Times New Roman"/>
      <w:bCs/>
      <w:lang w:bidi="ar-SA"/>
    </w:rPr>
  </w:style>
  <w:style w:type="paragraph" w:customStyle="1" w:styleId="Artigo">
    <w:name w:val="Artigo"/>
    <w:basedOn w:val="Normal"/>
    <w:next w:val="Corpodetexto"/>
    <w:link w:val="ArtigoChar"/>
    <w:qFormat/>
    <w:rsid w:val="00F559F9"/>
    <w:pPr>
      <w:keepNext/>
      <w:widowControl/>
      <w:numPr>
        <w:numId w:val="2"/>
      </w:numPr>
      <w:tabs>
        <w:tab w:val="left" w:pos="709"/>
      </w:tabs>
      <w:autoSpaceDE/>
      <w:autoSpaceDN/>
      <w:spacing w:before="240" w:after="60"/>
      <w:outlineLvl w:val="3"/>
    </w:pPr>
    <w:rPr>
      <w:rFonts w:ascii="Times New Roman" w:hAnsi="Times New Roman" w:cs="Times New Roman"/>
      <w:b/>
      <w:bCs/>
      <w:color w:val="000000"/>
      <w:lang w:eastAsia="en-US" w:bidi="ar-SA"/>
    </w:rPr>
  </w:style>
  <w:style w:type="character" w:customStyle="1" w:styleId="SeoChar">
    <w:name w:val="Seção Char"/>
    <w:link w:val="Seo"/>
    <w:rsid w:val="007B4C07"/>
    <w:rPr>
      <w:rFonts w:ascii="Times New Roman" w:eastAsia="Times New Roman" w:hAnsi="Times New Roman" w:cs="Times New Roman"/>
      <w:bCs/>
      <w:lang w:val="pt-BR" w:eastAsia="pt-BR"/>
    </w:rPr>
  </w:style>
  <w:style w:type="character" w:customStyle="1" w:styleId="ArtigoChar">
    <w:name w:val="Artigo Char"/>
    <w:link w:val="Artigo"/>
    <w:rsid w:val="007B4C07"/>
    <w:rPr>
      <w:rFonts w:ascii="Times New Roman" w:eastAsia="Calibri" w:hAnsi="Times New Roman" w:cs="Times New Roman"/>
      <w:b/>
      <w:bCs/>
      <w:color w:val="000000"/>
      <w:lang w:val="pt-BR"/>
    </w:rPr>
  </w:style>
  <w:style w:type="character" w:customStyle="1" w:styleId="CorpodetextoChar">
    <w:name w:val="Corpo de texto Char"/>
    <w:link w:val="Corpodetexto"/>
    <w:rsid w:val="007B4C07"/>
    <w:rPr>
      <w:rFonts w:ascii="Calibri" w:eastAsia="Calibri" w:hAnsi="Calibri" w:cs="Calibri"/>
      <w:sz w:val="24"/>
      <w:szCs w:val="24"/>
      <w:lang w:val="pt-BR" w:eastAsia="pt-BR" w:bidi="pt-BR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F559F9"/>
    <w:pPr>
      <w:keepNext/>
      <w:widowControl/>
      <w:autoSpaceDE/>
      <w:autoSpaceDN/>
      <w:spacing w:before="240" w:after="60"/>
      <w:jc w:val="center"/>
      <w:outlineLvl w:val="2"/>
    </w:pPr>
    <w:rPr>
      <w:rFonts w:ascii="Times New Roman" w:eastAsia="Times New Roman" w:hAnsi="Times New Roman" w:cs="Times New Roman"/>
      <w:bCs/>
      <w:lang w:eastAsia="en-US" w:bidi="ar-SA"/>
    </w:rPr>
  </w:style>
  <w:style w:type="character" w:customStyle="1" w:styleId="SubttuloChar">
    <w:name w:val="Subtítulo Char"/>
    <w:aliases w:val="subseção Char"/>
    <w:basedOn w:val="Fontepargpadro"/>
    <w:link w:val="Subttulo"/>
    <w:rsid w:val="007B4C07"/>
    <w:rPr>
      <w:rFonts w:ascii="Times New Roman" w:eastAsia="Times New Roman" w:hAnsi="Times New Roman" w:cs="Times New Roman"/>
      <w:bCs/>
      <w:lang w:val="pt-BR"/>
    </w:rPr>
  </w:style>
  <w:style w:type="paragraph" w:styleId="CitaoIntensa">
    <w:name w:val="Intense Quote"/>
    <w:basedOn w:val="Normal"/>
    <w:next w:val="Normal"/>
    <w:link w:val="CitaoIntensaChar"/>
    <w:qFormat/>
    <w:rsid w:val="00F559F9"/>
    <w:pPr>
      <w:keepNext/>
      <w:widowControl/>
      <w:pBdr>
        <w:top w:val="single" w:sz="4" w:space="10" w:color="5B9BD5"/>
        <w:bottom w:val="single" w:sz="4" w:space="10" w:color="5B9BD5"/>
      </w:pBdr>
      <w:autoSpaceDE/>
      <w:autoSpaceDN/>
      <w:spacing w:before="360" w:after="360"/>
      <w:ind w:left="864" w:right="864"/>
      <w:jc w:val="center"/>
      <w:outlineLvl w:val="3"/>
    </w:pPr>
    <w:rPr>
      <w:rFonts w:ascii="Times New Roman" w:hAnsi="Times New Roman" w:cs="Times New Roman"/>
      <w:b/>
      <w:bCs/>
      <w:i/>
      <w:iCs/>
      <w:color w:val="5B9BD5"/>
      <w:lang w:eastAsia="en-US" w:bidi="ar-SA"/>
    </w:rPr>
  </w:style>
  <w:style w:type="character" w:customStyle="1" w:styleId="CitaoIntensaChar">
    <w:name w:val="Citação Intensa Char"/>
    <w:basedOn w:val="Fontepargpadro"/>
    <w:link w:val="CitaoIntensa"/>
    <w:rsid w:val="007B4C07"/>
    <w:rPr>
      <w:rFonts w:ascii="Times New Roman" w:eastAsia="Calibri" w:hAnsi="Times New Roman" w:cs="Times New Roman"/>
      <w:b/>
      <w:bCs/>
      <w:i/>
      <w:iCs/>
      <w:color w:val="5B9BD5"/>
      <w:lang w:val="pt-BR"/>
    </w:rPr>
  </w:style>
  <w:style w:type="paragraph" w:styleId="CabealhodoSumrio">
    <w:name w:val="TOC Heading"/>
    <w:basedOn w:val="Ttulo1"/>
    <w:next w:val="Normal"/>
    <w:unhideWhenUsed/>
    <w:qFormat/>
    <w:rsid w:val="00F559F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bidi="ar-SA"/>
    </w:rPr>
  </w:style>
  <w:style w:type="paragraph" w:styleId="Sumrio1">
    <w:name w:val="toc 1"/>
    <w:basedOn w:val="Normal"/>
    <w:next w:val="Normal"/>
    <w:autoRedefine/>
    <w:rsid w:val="00F559F9"/>
    <w:pPr>
      <w:keepNext/>
      <w:widowControl/>
      <w:autoSpaceDE/>
      <w:autoSpaceDN/>
      <w:spacing w:before="240" w:after="60"/>
      <w:outlineLvl w:val="3"/>
    </w:pPr>
    <w:rPr>
      <w:rFonts w:ascii="Times New Roman" w:hAnsi="Times New Roman" w:cs="Times New Roman"/>
      <w:b/>
      <w:bCs/>
      <w:lang w:eastAsia="en-US" w:bidi="ar-SA"/>
    </w:rPr>
  </w:style>
  <w:style w:type="paragraph" w:styleId="Sumrio2">
    <w:name w:val="toc 2"/>
    <w:basedOn w:val="Normal"/>
    <w:next w:val="Normal"/>
    <w:autoRedefine/>
    <w:rsid w:val="00F559F9"/>
    <w:pPr>
      <w:keepNext/>
      <w:widowControl/>
      <w:autoSpaceDE/>
      <w:autoSpaceDN/>
      <w:spacing w:before="240" w:after="60"/>
      <w:ind w:left="220"/>
      <w:outlineLvl w:val="3"/>
    </w:pPr>
    <w:rPr>
      <w:rFonts w:ascii="Times New Roman" w:hAnsi="Times New Roman" w:cs="Times New Roman"/>
      <w:b/>
      <w:bCs/>
      <w:lang w:eastAsia="en-US" w:bidi="ar-SA"/>
    </w:rPr>
  </w:style>
  <w:style w:type="paragraph" w:styleId="Sumrio3">
    <w:name w:val="toc 3"/>
    <w:basedOn w:val="Normal"/>
    <w:next w:val="Normal"/>
    <w:autoRedefine/>
    <w:rsid w:val="00F559F9"/>
    <w:pPr>
      <w:keepNext/>
      <w:widowControl/>
      <w:autoSpaceDE/>
      <w:autoSpaceDN/>
      <w:spacing w:before="240" w:after="60"/>
      <w:ind w:left="440"/>
      <w:outlineLvl w:val="3"/>
    </w:pPr>
    <w:rPr>
      <w:rFonts w:ascii="Times New Roman" w:hAnsi="Times New Roman" w:cs="Times New Roman"/>
      <w:b/>
      <w:bCs/>
      <w:lang w:eastAsia="en-US" w:bidi="ar-SA"/>
    </w:rPr>
  </w:style>
  <w:style w:type="paragraph" w:customStyle="1" w:styleId="texto1">
    <w:name w:val="texto1"/>
    <w:basedOn w:val="Normal"/>
    <w:rsid w:val="00F559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ubTituloChar">
    <w:name w:val="SubTitulo Char"/>
    <w:link w:val="SubTitulo"/>
    <w:locked/>
    <w:rsid w:val="00E26FC2"/>
    <w:rPr>
      <w:rFonts w:eastAsia="Times New Roman" w:cstheme="minorHAnsi"/>
      <w:b/>
      <w:bCs/>
      <w:iCs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F559F9"/>
    <w:pPr>
      <w:keepNext/>
      <w:widowControl/>
      <w:numPr>
        <w:ilvl w:val="1"/>
        <w:numId w:val="3"/>
      </w:numPr>
      <w:autoSpaceDE/>
      <w:autoSpaceDN/>
      <w:spacing w:before="240" w:after="60"/>
      <w:ind w:left="0" w:firstLine="0"/>
      <w:outlineLvl w:val="1"/>
    </w:pPr>
    <w:rPr>
      <w:rFonts w:asciiTheme="minorHAnsi" w:eastAsia="Times New Roman" w:hAnsiTheme="minorHAnsi" w:cstheme="minorHAnsi"/>
      <w:b/>
      <w:bCs/>
      <w:iCs/>
      <w:sz w:val="24"/>
      <w:szCs w:val="24"/>
      <w:shd w:val="clear" w:color="auto" w:fill="FFFFFF"/>
      <w:lang w:val="en-US" w:eastAsia="en-US" w:bidi="ar-SA"/>
    </w:rPr>
  </w:style>
  <w:style w:type="paragraph" w:customStyle="1" w:styleId="INCISOS">
    <w:name w:val="INCISOS"/>
    <w:basedOn w:val="Normal"/>
    <w:rsid w:val="00F559F9"/>
    <w:pPr>
      <w:widowControl/>
      <w:numPr>
        <w:numId w:val="14"/>
      </w:numPr>
      <w:autoSpaceDE/>
      <w:autoSpaceDN/>
    </w:pPr>
    <w:rPr>
      <w:rFonts w:ascii="Cambria" w:eastAsia="Times New Roman" w:hAnsi="Cambria" w:cs="Times New Roman"/>
      <w:sz w:val="24"/>
      <w:szCs w:val="24"/>
      <w:lang w:eastAsia="en-US" w:bidi="ar-SA"/>
    </w:rPr>
  </w:style>
  <w:style w:type="paragraph" w:customStyle="1" w:styleId="Textopadro">
    <w:name w:val="Texto padrão"/>
    <w:basedOn w:val="Normal"/>
    <w:rsid w:val="00F559F9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nfaseSutil">
    <w:name w:val="Subtle Emphasis"/>
    <w:qFormat/>
    <w:rsid w:val="00F559F9"/>
    <w:rPr>
      <w:i/>
      <w:iCs/>
      <w:color w:val="404040"/>
    </w:rPr>
  </w:style>
  <w:style w:type="paragraph" w:customStyle="1" w:styleId="texto">
    <w:name w:val="texto"/>
    <w:basedOn w:val="Normal"/>
    <w:rsid w:val="00F559F9"/>
    <w:pPr>
      <w:widowControl/>
      <w:autoSpaceDE/>
      <w:autoSpaceDN/>
      <w:jc w:val="both"/>
    </w:pPr>
    <w:rPr>
      <w:rFonts w:eastAsia="Times New Roman" w:cs="Times New Roman"/>
      <w:spacing w:val="-2"/>
      <w:lang w:bidi="ar-SA"/>
    </w:rPr>
  </w:style>
  <w:style w:type="character" w:styleId="Nmerodelinha">
    <w:name w:val="line number"/>
    <w:rsid w:val="007B4C07"/>
  </w:style>
  <w:style w:type="numbering" w:customStyle="1" w:styleId="WWOutlineListStyle">
    <w:name w:val="WW_OutlineListStyle"/>
    <w:basedOn w:val="Semlista"/>
    <w:rsid w:val="00F559F9"/>
    <w:pPr>
      <w:numPr>
        <w:numId w:val="24"/>
      </w:numPr>
    </w:pPr>
  </w:style>
  <w:style w:type="character" w:styleId="TextodoEspaoReservado">
    <w:name w:val="Placeholder Text"/>
    <w:basedOn w:val="Fontepargpadro"/>
    <w:rsid w:val="00F559F9"/>
  </w:style>
  <w:style w:type="character" w:customStyle="1" w:styleId="Ttulo3Char">
    <w:name w:val="Título 3 Char"/>
    <w:basedOn w:val="Fontepargpadro"/>
    <w:rsid w:val="00F559F9"/>
    <w:rPr>
      <w:rFonts w:ascii="Calibri Light" w:hAnsi="Calibri Light"/>
      <w:color w:val="1F4D78"/>
      <w:sz w:val="24"/>
      <w:lang w:eastAsia="en-US"/>
    </w:rPr>
  </w:style>
  <w:style w:type="numbering" w:customStyle="1" w:styleId="LFO5">
    <w:name w:val="LFO5"/>
    <w:basedOn w:val="Semlista"/>
    <w:rsid w:val="00F559F9"/>
    <w:pPr>
      <w:numPr>
        <w:numId w:val="25"/>
      </w:numPr>
    </w:pPr>
  </w:style>
  <w:style w:type="numbering" w:customStyle="1" w:styleId="LFO16">
    <w:name w:val="LFO16"/>
    <w:basedOn w:val="Semlista"/>
    <w:rsid w:val="00F559F9"/>
    <w:pPr>
      <w:numPr>
        <w:numId w:val="26"/>
      </w:numPr>
    </w:pPr>
  </w:style>
  <w:style w:type="paragraph" w:styleId="SemEspaamento">
    <w:name w:val="No Spacing"/>
    <w:uiPriority w:val="1"/>
    <w:qFormat/>
    <w:rsid w:val="00BE5DD2"/>
    <w:pPr>
      <w:widowControl/>
      <w:autoSpaceDE/>
      <w:autoSpaceDN/>
    </w:pPr>
    <w:rPr>
      <w:kern w:val="2"/>
      <w:lang w:val="pt-B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Isabella Maria Oliveira Morato</cp:lastModifiedBy>
  <cp:revision>2</cp:revision>
  <cp:lastPrinted>2021-11-26T18:18:00Z</cp:lastPrinted>
  <dcterms:created xsi:type="dcterms:W3CDTF">2023-03-23T17:41:00Z</dcterms:created>
  <dcterms:modified xsi:type="dcterms:W3CDTF">2023-03-23T17:41:00Z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2019-04-23T00:00:00Z</vt:filetime>
  </property>
</Properties>
</file>