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023A6A" w:rsidRPr="00915DFB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3A6A" w:rsidRPr="00915DFB" w:rsidRDefault="001F2483">
            <w:pPr>
              <w:rPr>
                <w:sz w:val="22"/>
                <w:szCs w:val="22"/>
              </w:rPr>
            </w:pPr>
            <w:r w:rsidRPr="00915DFB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3A6A" w:rsidRPr="00915DFB" w:rsidRDefault="001F2483">
            <w:pPr>
              <w:rPr>
                <w:sz w:val="22"/>
                <w:szCs w:val="22"/>
              </w:rPr>
            </w:pPr>
            <w:r w:rsidRPr="00915DF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1564384/2022</w:t>
            </w:r>
          </w:p>
        </w:tc>
      </w:tr>
      <w:tr w:rsidR="00023A6A" w:rsidRPr="00915DFB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3A6A" w:rsidRPr="00915DFB" w:rsidRDefault="001F2483">
            <w:pPr>
              <w:rPr>
                <w:sz w:val="22"/>
                <w:szCs w:val="22"/>
              </w:rPr>
            </w:pPr>
            <w:r w:rsidRPr="00915DF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3A6A" w:rsidRPr="00915DFB" w:rsidRDefault="001F2483">
            <w:pPr>
              <w:rPr>
                <w:sz w:val="22"/>
                <w:szCs w:val="22"/>
              </w:rPr>
            </w:pPr>
            <w:r w:rsidRPr="00915DF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023A6A" w:rsidRPr="00915DFB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3A6A" w:rsidRPr="00915DFB" w:rsidRDefault="001F2483">
            <w:pPr>
              <w:rPr>
                <w:sz w:val="22"/>
                <w:szCs w:val="22"/>
              </w:rPr>
            </w:pPr>
            <w:r w:rsidRPr="00915DF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3A6A" w:rsidRPr="00915DFB" w:rsidRDefault="001F2483">
            <w:pPr>
              <w:jc w:val="both"/>
              <w:rPr>
                <w:sz w:val="22"/>
                <w:szCs w:val="22"/>
              </w:rPr>
            </w:pPr>
            <w:r w:rsidRPr="00915D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DAS ALTERAÇÕES NO ORGANOGRAMA DO CAU/DF</w:t>
            </w:r>
          </w:p>
        </w:tc>
      </w:tr>
    </w:tbl>
    <w:p w:rsidR="00023A6A" w:rsidRPr="00915DFB" w:rsidRDefault="001F248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915DFB">
        <w:rPr>
          <w:rFonts w:ascii="Times New Roman" w:hAnsi="Times New Roman"/>
          <w:sz w:val="22"/>
          <w:szCs w:val="22"/>
          <w:lang w:eastAsia="pt-BR"/>
        </w:rPr>
        <w:t>DELIBERAÇÃO PLENÁRIA DPOBR Nº 0130-06/2022</w:t>
      </w:r>
    </w:p>
    <w:p w:rsidR="00023A6A" w:rsidRPr="00915DFB" w:rsidRDefault="001F2483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915DFB">
        <w:rPr>
          <w:rFonts w:ascii="Times New Roman" w:hAnsi="Times New Roman"/>
          <w:sz w:val="22"/>
          <w:szCs w:val="22"/>
        </w:rPr>
        <w:t>Homologa as alterações no Organograma do CAU/DF.</w:t>
      </w:r>
    </w:p>
    <w:p w:rsidR="00023A6A" w:rsidRPr="00915DFB" w:rsidRDefault="00023A6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483" w:rsidRPr="00915DFB" w:rsidRDefault="001F2483" w:rsidP="001F2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. 2°, 4° e 30 do Regimento Interno do CAU/BR, reunido ordinariamente por meio de reunião híbrida, nos dias 24 e 25 de novembro de 2022, após análise do assunto em epígrafe, e</w:t>
      </w:r>
    </w:p>
    <w:p w:rsidR="00023A6A" w:rsidRPr="00915DFB" w:rsidRDefault="00023A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5DFB">
        <w:rPr>
          <w:rFonts w:ascii="Times New Roman" w:hAnsi="Times New Roman"/>
          <w:sz w:val="22"/>
          <w:szCs w:val="22"/>
          <w:lang w:eastAsia="pt-BR"/>
        </w:rPr>
        <w:t>Considerando o envio pelo CAU/DF da Deliberação Plenária DPODF nº 0480/2022, de 25 de julho de 2022, de acordo com o protocolo SICCAU nº 1564384/2022, aprovando a reestruturação organizacional do CAU/DF para análise por esta comissão e posterior homologação pelo Plenário do CAU/BR;</w:t>
      </w:r>
    </w:p>
    <w:p w:rsidR="00023A6A" w:rsidRPr="00915DFB" w:rsidRDefault="00023A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alteração de regimento interno de CAU/UF é feito tomando-se como orientação as disposições na Lei nº 12.378/2010 e no Regimento Geral do CAU;</w:t>
      </w:r>
    </w:p>
    <w:p w:rsidR="00023A6A" w:rsidRPr="00915DFB" w:rsidRDefault="00023A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023A6A" w:rsidRPr="00915DFB" w:rsidRDefault="00023A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da COA-CAU/BR nº 077/2022, de 10 de novembro de 2022, que recomendou a homologação das alterações no organograma do CAU/DF, anexo do Regimento Interno do Conselho de Arquitetura e Urbanismo do Distrito Federal, pelo Plenário do CAU/BR.</w:t>
      </w:r>
    </w:p>
    <w:p w:rsidR="00023A6A" w:rsidRPr="00915DFB" w:rsidRDefault="00023A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15DFB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023A6A" w:rsidRPr="00915DFB" w:rsidRDefault="00023A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sz w:val="22"/>
          <w:szCs w:val="22"/>
        </w:rPr>
      </w:pPr>
      <w:r w:rsidRPr="00915DFB">
        <w:rPr>
          <w:rFonts w:ascii="Times New Roman" w:hAnsi="Times New Roman"/>
          <w:sz w:val="22"/>
          <w:szCs w:val="22"/>
          <w:lang w:eastAsia="pt-BR"/>
        </w:rPr>
        <w:t xml:space="preserve">1 – Homologar as alterações no organograma do </w:t>
      </w:r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Conselho de Arquitetura e Urbanismo do Distrito Federal</w:t>
      </w:r>
      <w:r w:rsidRPr="00915DFB">
        <w:rPr>
          <w:rFonts w:ascii="Times New Roman" w:hAnsi="Times New Roman"/>
          <w:sz w:val="22"/>
          <w:szCs w:val="22"/>
        </w:rPr>
        <w:t>, anexo ao Regimento Interno do CAU/DF;</w:t>
      </w:r>
    </w:p>
    <w:p w:rsidR="00023A6A" w:rsidRPr="00915DFB" w:rsidRDefault="00023A6A">
      <w:pPr>
        <w:jc w:val="both"/>
        <w:rPr>
          <w:rFonts w:ascii="Times New Roman" w:hAnsi="Times New Roman"/>
          <w:sz w:val="22"/>
          <w:szCs w:val="22"/>
        </w:rPr>
      </w:pPr>
    </w:p>
    <w:p w:rsidR="00023A6A" w:rsidRPr="00915DFB" w:rsidRDefault="001F248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5DFB">
        <w:rPr>
          <w:rFonts w:ascii="Times New Roman" w:hAnsi="Times New Roman"/>
          <w:sz w:val="22"/>
          <w:szCs w:val="22"/>
          <w:lang w:eastAsia="pt-BR"/>
        </w:rPr>
        <w:t>2 – Remeter esta deliberação ao CAU/DF para as devidas providências; e</w:t>
      </w:r>
    </w:p>
    <w:p w:rsidR="00023A6A" w:rsidRPr="00915DFB" w:rsidRDefault="00023A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5DFB">
        <w:rPr>
          <w:rFonts w:ascii="Times New Roman" w:hAnsi="Times New Roman"/>
          <w:sz w:val="22"/>
          <w:szCs w:val="22"/>
          <w:lang w:eastAsia="pt-BR"/>
        </w:rPr>
        <w:t>3 – Encaminhar esta deliberação para publicação no sítio eletrônico do CAU/BR.</w:t>
      </w:r>
    </w:p>
    <w:p w:rsidR="00023A6A" w:rsidRPr="00915DFB" w:rsidRDefault="00023A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15DFB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023A6A" w:rsidRPr="00915DFB" w:rsidRDefault="00023A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3A6A" w:rsidRPr="00915DFB" w:rsidRDefault="00915DFB">
      <w:pPr>
        <w:jc w:val="center"/>
        <w:rPr>
          <w:sz w:val="22"/>
          <w:szCs w:val="22"/>
        </w:rPr>
      </w:pPr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Brasília, 24</w:t>
      </w:r>
      <w:r w:rsidR="001F2483" w:rsidRPr="00915DFB"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2022.</w:t>
      </w:r>
    </w:p>
    <w:p w:rsidR="00023A6A" w:rsidRPr="00915DFB" w:rsidRDefault="00023A6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3A6A" w:rsidRPr="00915DFB" w:rsidRDefault="00023A6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3A6A" w:rsidRPr="00915DFB" w:rsidRDefault="00023A6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3A6A" w:rsidRPr="00915DFB" w:rsidRDefault="001F248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15DFB">
        <w:rPr>
          <w:rFonts w:ascii="Times New Roman" w:eastAsia="Times New Roman" w:hAnsi="Times New Roman"/>
          <w:b/>
          <w:sz w:val="22"/>
          <w:szCs w:val="22"/>
          <w:lang w:eastAsia="pt-BR"/>
        </w:rPr>
        <w:t>Nadia Somekh</w:t>
      </w:r>
    </w:p>
    <w:p w:rsidR="00915DFB" w:rsidRDefault="001F2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915DFB">
          <w:headerReference w:type="default" r:id="rId6"/>
          <w:footerReference w:type="default" r:id="rId7"/>
          <w:pgSz w:w="11900" w:h="16840"/>
          <w:pgMar w:top="1985" w:right="1268" w:bottom="1559" w:left="1559" w:header="1327" w:footer="584" w:gutter="0"/>
          <w:cols w:space="720"/>
        </w:sectPr>
      </w:pPr>
      <w:r w:rsidRPr="00915DFB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915DFB" w:rsidRPr="00915DFB" w:rsidRDefault="00915DFB" w:rsidP="00915DFB">
      <w:pPr>
        <w:tabs>
          <w:tab w:val="center" w:pos="4252"/>
          <w:tab w:val="right" w:pos="8504"/>
        </w:tabs>
        <w:suppressAutoHyphens w:val="0"/>
        <w:autoSpaceDN/>
        <w:jc w:val="center"/>
        <w:textAlignment w:val="auto"/>
        <w:rPr>
          <w:rFonts w:ascii="Times New Roman" w:eastAsia="Calibri" w:hAnsi="Times New Roman"/>
          <w:sz w:val="22"/>
          <w:szCs w:val="22"/>
        </w:rPr>
      </w:pPr>
      <w:r w:rsidRPr="00915DFB">
        <w:rPr>
          <w:rFonts w:ascii="Times New Roman" w:eastAsia="Calibri" w:hAnsi="Times New Roman"/>
          <w:sz w:val="22"/>
          <w:szCs w:val="22"/>
        </w:rPr>
        <w:t>130ª REUNIÃO PLENÁRIA ORDINÁRIA DO CAU/BR</w:t>
      </w:r>
    </w:p>
    <w:p w:rsidR="00915DFB" w:rsidRPr="00915DFB" w:rsidRDefault="00915DFB" w:rsidP="00915DFB">
      <w:pPr>
        <w:tabs>
          <w:tab w:val="center" w:pos="4252"/>
          <w:tab w:val="right" w:pos="8504"/>
        </w:tabs>
        <w:suppressAutoHyphens w:val="0"/>
        <w:autoSpaceDN/>
        <w:textAlignment w:val="auto"/>
        <w:rPr>
          <w:rFonts w:ascii="Times New Roman" w:eastAsia="Calibri" w:hAnsi="Times New Roman"/>
          <w:b/>
          <w:sz w:val="22"/>
          <w:szCs w:val="22"/>
        </w:rPr>
      </w:pPr>
    </w:p>
    <w:p w:rsidR="00915DFB" w:rsidRPr="00915DFB" w:rsidRDefault="00915DFB" w:rsidP="00915DFB">
      <w:pPr>
        <w:suppressAutoHyphens w:val="0"/>
        <w:autoSpaceDN/>
        <w:spacing w:after="120"/>
        <w:jc w:val="center"/>
        <w:textAlignment w:val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15DFB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15DFB" w:rsidRPr="00915DFB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15DFB" w:rsidRPr="00915DFB" w:rsidTr="007410DD">
        <w:tc>
          <w:tcPr>
            <w:tcW w:w="1043" w:type="dxa"/>
            <w:vMerge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ind w:left="-53" w:right="-44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Daniela Bezerra </w:t>
            </w:r>
            <w:proofErr w:type="spellStart"/>
            <w:r w:rsidRPr="00915D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tabs>
                <w:tab w:val="left" w:pos="419"/>
                <w:tab w:val="center" w:pos="50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5DFB" w:rsidRPr="00915DFB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5DFB">
              <w:rPr>
                <w:rFonts w:ascii="Times New Roman" w:hAnsi="Times New Roman"/>
                <w:color w:val="000000"/>
                <w:sz w:val="22"/>
                <w:szCs w:val="22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915DFB" w:rsidRPr="00915DFB" w:rsidRDefault="00915DFB" w:rsidP="00915DF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5DFB" w:rsidRPr="00915DFB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130/2022</w:t>
            </w: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24/11/2022</w:t>
            </w: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6.6. Projeto de Deliberação Plenária que homologa as alterações no Organograma do CAU/DF.</w:t>
            </w: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(21</w:t>
            </w:r>
            <w:proofErr w:type="gramStart"/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(6) </w:t>
            </w:r>
            <w:r w:rsidRPr="00915DF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</w:t>
            </w:r>
            <w:r w:rsidRPr="00915DF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votos </w:t>
            </w:r>
            <w:r w:rsidRPr="00915D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(21)</w:t>
            </w: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15DFB" w:rsidRPr="00915DFB" w:rsidRDefault="00915DFB" w:rsidP="00915DF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</w:t>
            </w:r>
            <w:r w:rsidRPr="00915D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915D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Nadia Somekh</w:t>
            </w:r>
          </w:p>
        </w:tc>
      </w:tr>
    </w:tbl>
    <w:p w:rsidR="00023A6A" w:rsidRPr="00915DFB" w:rsidRDefault="00023A6A">
      <w:pPr>
        <w:jc w:val="center"/>
        <w:rPr>
          <w:sz w:val="22"/>
          <w:szCs w:val="22"/>
        </w:rPr>
      </w:pPr>
      <w:bookmarkStart w:id="0" w:name="_GoBack"/>
      <w:bookmarkEnd w:id="0"/>
    </w:p>
    <w:sectPr w:rsidR="00023A6A" w:rsidRPr="00915DFB"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B9" w:rsidRDefault="001F2483">
      <w:r>
        <w:separator/>
      </w:r>
    </w:p>
  </w:endnote>
  <w:endnote w:type="continuationSeparator" w:id="0">
    <w:p w:rsidR="00F35DB9" w:rsidRDefault="001F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09" w:rsidRDefault="001F2483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B3B09" w:rsidRDefault="001F248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915DFB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17.55pt;margin-top:-33.7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M1ihIM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2B3B09" w:rsidRDefault="001F248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915DFB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B9" w:rsidRDefault="001F2483">
      <w:r>
        <w:rPr>
          <w:color w:val="000000"/>
        </w:rPr>
        <w:separator/>
      </w:r>
    </w:p>
  </w:footnote>
  <w:footnote w:type="continuationSeparator" w:id="0">
    <w:p w:rsidR="00F35DB9" w:rsidRDefault="001F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09" w:rsidRDefault="001F248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A"/>
    <w:rsid w:val="00023A6A"/>
    <w:rsid w:val="001F2483"/>
    <w:rsid w:val="00915DFB"/>
    <w:rsid w:val="00F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2468C-6C34-4C37-BFC6-C52EF992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3</cp:revision>
  <cp:lastPrinted>2021-08-30T20:16:00Z</cp:lastPrinted>
  <dcterms:created xsi:type="dcterms:W3CDTF">2022-11-17T22:25:00Z</dcterms:created>
  <dcterms:modified xsi:type="dcterms:W3CDTF">2022-11-30T22:28:00Z</dcterms:modified>
</cp:coreProperties>
</file>