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8E1549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8E1549" w:rsidRDefault="001120D3" w:rsidP="008C2B8C">
            <w:pPr>
              <w:pStyle w:val="SemEspaamento"/>
              <w:rPr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168DAE12" w:rsidR="008C2B8C" w:rsidRPr="008E1549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7E6A6D" w:rsidRPr="008E1549">
              <w:rPr>
                <w:rFonts w:ascii="Times New Roman" w:eastAsia="Times New Roman" w:hAnsi="Times New Roman"/>
                <w:lang w:eastAsia="pt-BR"/>
              </w:rPr>
              <w:t>1455289/2022</w:t>
            </w:r>
          </w:p>
        </w:tc>
      </w:tr>
      <w:tr w:rsidR="008C2B8C" w:rsidRPr="008E1549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8E1549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2AE68CF4" w:rsidR="008C2B8C" w:rsidRPr="008E1549" w:rsidRDefault="00ED2CD2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7E6A6D" w:rsidRPr="008E1549">
              <w:rPr>
                <w:rFonts w:ascii="Times New Roman" w:hAnsi="Times New Roman"/>
                <w:lang w:eastAsia="pt-BR"/>
              </w:rPr>
              <w:t>DE PERNAMBUCO (CAU/PE)</w:t>
            </w:r>
          </w:p>
        </w:tc>
      </w:tr>
      <w:tr w:rsidR="008C2B8C" w:rsidRPr="008E1549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8E1549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7A1E99AE" w:rsidR="008C2B8C" w:rsidRPr="008E1549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E1549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8E1549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7E6A6D" w:rsidRPr="008E1549">
              <w:rPr>
                <w:rFonts w:ascii="Times New Roman" w:hAnsi="Times New Roman"/>
                <w:lang w:eastAsia="pt-BR"/>
              </w:rPr>
              <w:t>DE PERNAMBUCO (CAU/PE)</w:t>
            </w:r>
          </w:p>
        </w:tc>
      </w:tr>
    </w:tbl>
    <w:p w14:paraId="349F0515" w14:textId="3A00515A" w:rsidR="00CF47E5" w:rsidRPr="008E154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E1549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471041" w:rsidRPr="008E1549">
        <w:rPr>
          <w:rFonts w:ascii="Times New Roman" w:eastAsia="Cambria" w:hAnsi="Times New Roman" w:cs="Times New Roman"/>
          <w:lang w:eastAsia="pt-BR"/>
        </w:rPr>
        <w:t>121</w:t>
      </w:r>
      <w:r w:rsidRPr="008E1549">
        <w:rPr>
          <w:rFonts w:ascii="Times New Roman" w:eastAsia="Cambria" w:hAnsi="Times New Roman" w:cs="Times New Roman"/>
          <w:lang w:eastAsia="pt-BR"/>
        </w:rPr>
        <w:t>-0</w:t>
      </w:r>
      <w:r w:rsidR="00B1709A" w:rsidRPr="008E1549">
        <w:rPr>
          <w:rFonts w:ascii="Times New Roman" w:eastAsia="Cambria" w:hAnsi="Times New Roman" w:cs="Times New Roman"/>
          <w:lang w:eastAsia="pt-BR"/>
        </w:rPr>
        <w:t>5</w:t>
      </w:r>
      <w:r w:rsidR="00471041" w:rsidRPr="008E1549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023124EC" w:rsidR="003A7F09" w:rsidRPr="008E1549" w:rsidRDefault="000756AE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8E1549">
        <w:rPr>
          <w:rFonts w:ascii="Times New Roman" w:eastAsia="Cambria" w:hAnsi="Times New Roman" w:cs="Times New Roman"/>
        </w:rPr>
        <w:t xml:space="preserve">Aprova a </w:t>
      </w:r>
      <w:r w:rsidRPr="008E1549">
        <w:rPr>
          <w:rFonts w:ascii="Times New Roman" w:eastAsia="Times New Roman" w:hAnsi="Times New Roman" w:cs="Times New Roman"/>
          <w:bCs/>
          <w:lang w:eastAsia="pt-BR"/>
        </w:rPr>
        <w:t xml:space="preserve">recomposição do Plenário do </w:t>
      </w:r>
      <w:r w:rsidRPr="008E1549">
        <w:rPr>
          <w:rFonts w:ascii="Times New Roman" w:eastAsia="Times New Roman" w:hAnsi="Times New Roman"/>
          <w:lang w:eastAsia="pt-BR"/>
        </w:rPr>
        <w:t xml:space="preserve">Conselho de Arquitetura e Urbanismo </w:t>
      </w:r>
      <w:r w:rsidR="007E6A6D" w:rsidRPr="008E1549">
        <w:rPr>
          <w:rFonts w:ascii="Times New Roman" w:eastAsia="Times New Roman" w:hAnsi="Times New Roman"/>
          <w:lang w:eastAsia="pt-BR"/>
        </w:rPr>
        <w:t>de Pernambuco (CAU/PE</w:t>
      </w:r>
      <w:r w:rsidR="00ED2CD2" w:rsidRPr="008E1549">
        <w:rPr>
          <w:rFonts w:ascii="Times New Roman" w:eastAsia="Times New Roman" w:hAnsi="Times New Roman"/>
          <w:lang w:eastAsia="pt-BR"/>
        </w:rPr>
        <w:t>)</w:t>
      </w:r>
      <w:r w:rsidR="00A1578C" w:rsidRPr="008E1549">
        <w:rPr>
          <w:rFonts w:ascii="Times New Roman" w:eastAsia="Cambria" w:hAnsi="Times New Roman" w:cs="Times New Roman"/>
        </w:rPr>
        <w:t>.</w:t>
      </w:r>
      <w:r w:rsidR="00D151CD" w:rsidRPr="008E1549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8E154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25479A18" w:rsidR="00CF47E5" w:rsidRPr="008E1549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</w:t>
      </w:r>
      <w:r w:rsidR="007650F3" w:rsidRPr="008E1549">
        <w:rPr>
          <w:rFonts w:ascii="Times New Roman" w:eastAsia="Times New Roman" w:hAnsi="Times New Roman" w:cs="Times New Roman"/>
          <w:lang w:eastAsia="pt-BR"/>
        </w:rPr>
        <w:t>.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723C96" w:rsidRPr="008E1549">
        <w:rPr>
          <w:rFonts w:ascii="Times New Roman" w:eastAsia="Times New Roman" w:hAnsi="Times New Roman" w:cs="Times New Roman"/>
          <w:lang w:eastAsia="pt-BR"/>
        </w:rPr>
        <w:t>reunido ordinariamen</w:t>
      </w:r>
      <w:r w:rsidR="00785311" w:rsidRPr="008E1549">
        <w:rPr>
          <w:rFonts w:ascii="Times New Roman" w:eastAsia="Times New Roman" w:hAnsi="Times New Roman" w:cs="Times New Roman"/>
          <w:lang w:eastAsia="pt-BR"/>
        </w:rPr>
        <w:t>te por meio de reunião híbrida</w:t>
      </w:r>
      <w:r w:rsidR="00723C96" w:rsidRPr="008E1549">
        <w:rPr>
          <w:rFonts w:ascii="Times New Roman" w:eastAsia="Times New Roman" w:hAnsi="Times New Roman" w:cs="Times New Roman"/>
          <w:lang w:eastAsia="pt-BR"/>
        </w:rPr>
        <w:t>, no dia 17 de fevereiro de 2022</w:t>
      </w:r>
      <w:r w:rsidR="00F0464F" w:rsidRPr="008E1549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8E1549">
        <w:rPr>
          <w:rFonts w:ascii="Times New Roman" w:eastAsia="Times New Roman" w:hAnsi="Times New Roman" w:cs="Times New Roman"/>
          <w:lang w:eastAsia="pt-BR"/>
        </w:rPr>
        <w:t>,</w:t>
      </w:r>
      <w:r w:rsidR="00C93595" w:rsidRPr="008E1549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E154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D0778A" w14:textId="106B8352" w:rsidR="005B6663" w:rsidRPr="008E1549" w:rsidRDefault="007E6A6D" w:rsidP="007E6A6D">
      <w:pPr>
        <w:jc w:val="both"/>
        <w:rPr>
          <w:rFonts w:ascii="Times New Roman" w:hAnsi="Times New Roman"/>
          <w:lang w:eastAsia="pt-BR"/>
        </w:rPr>
      </w:pPr>
      <w:r w:rsidRPr="008E1549">
        <w:rPr>
          <w:rFonts w:ascii="Times New Roman" w:hAnsi="Times New Roman"/>
          <w:lang w:eastAsia="pt-BR"/>
        </w:rPr>
        <w:t>Considerando a DELIBERAÇÃO PLENÁRIA DPOPE Nº 0361–2022 do Conselho de Arquitetura e Urbanismo de Pernambuco (CAU/PE), de 11 de janeiro de 2022, que declara vacâncias no Plenário do CAU/PE e solicita sua recomposição devido a renúncia das conselheiras titulares do CAU/PE Damaris Poliane Alves Vicente, Mohema Rolim Cavalcante Rodrigues, Claudia Pereira Pinto e seus respectivos suplentes, Mucio César de Jucá Vasconcellos, Roberto Agustín Ghione e Luiz Augusto Dutra Souza do Monte;</w:t>
      </w:r>
    </w:p>
    <w:p w14:paraId="04993077" w14:textId="46EF3F05" w:rsidR="005B6663" w:rsidRPr="008E1549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 w:rsidRPr="008E1549">
        <w:rPr>
          <w:rFonts w:ascii="Times New Roman" w:eastAsia="Times New Roman" w:hAnsi="Times New Roman" w:cs="Times New Roman"/>
          <w:lang w:eastAsia="pt-BR"/>
        </w:rPr>
        <w:t>0</w:t>
      </w:r>
      <w:r w:rsidR="007E6A6D" w:rsidRPr="008E1549">
        <w:rPr>
          <w:rFonts w:ascii="Times New Roman" w:eastAsia="Times New Roman" w:hAnsi="Times New Roman" w:cs="Times New Roman"/>
          <w:lang w:eastAsia="pt-BR"/>
        </w:rPr>
        <w:t>03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/2022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F2A" w:rsidRPr="008E1549">
        <w:rPr>
          <w:rFonts w:ascii="Times New Roman" w:eastAsia="Times New Roman" w:hAnsi="Times New Roman" w:cs="Times New Roman"/>
          <w:lang w:eastAsia="pt-BR"/>
        </w:rPr>
        <w:t>-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CEN-CAU/BR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, de 2</w:t>
      </w:r>
      <w:r w:rsidR="00F422F0" w:rsidRPr="008E154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fevereiro de 2022</w:t>
      </w:r>
      <w:r w:rsidRPr="008E1549">
        <w:rPr>
          <w:rFonts w:ascii="Times New Roman" w:eastAsia="Times New Roman" w:hAnsi="Times New Roman" w:cs="Times New Roman"/>
          <w:lang w:eastAsia="pt-BR"/>
        </w:rPr>
        <w:t>, que apreciou a</w:t>
      </w:r>
      <w:r w:rsidR="001120D3" w:rsidRPr="008E1549">
        <w:rPr>
          <w:rFonts w:ascii="Times New Roman" w:eastAsia="Times New Roman" w:hAnsi="Times New Roman" w:cs="Times New Roman"/>
          <w:lang w:eastAsia="pt-BR"/>
        </w:rPr>
        <w:t>s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 w:rsidRPr="008E1549">
        <w:rPr>
          <w:rFonts w:ascii="Times New Roman" w:eastAsia="Times New Roman" w:hAnsi="Times New Roman" w:cs="Times New Roman"/>
          <w:lang w:eastAsia="pt-BR"/>
        </w:rPr>
        <w:t>s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no Plenário do CAU/</w:t>
      </w:r>
      <w:r w:rsidR="007E6A6D" w:rsidRPr="008E1549">
        <w:rPr>
          <w:rFonts w:ascii="Times New Roman" w:eastAsia="Times New Roman" w:hAnsi="Times New Roman" w:cs="Times New Roman"/>
          <w:lang w:eastAsia="pt-BR"/>
        </w:rPr>
        <w:t>PE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e recomendou ao Plenário do CAU/BR que determine a abertura de processo de recomposição </w:t>
      </w:r>
      <w:r w:rsidR="00B2076D" w:rsidRPr="008E1549">
        <w:rPr>
          <w:rFonts w:ascii="Times New Roman" w:eastAsia="Times New Roman" w:hAnsi="Times New Roman" w:cs="Times New Roman"/>
          <w:lang w:eastAsia="pt-BR"/>
        </w:rPr>
        <w:t>do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 w:rsidRPr="008E1549">
        <w:rPr>
          <w:rFonts w:ascii="Times New Roman" w:eastAsia="Times New Roman" w:hAnsi="Times New Roman" w:cs="Times New Roman"/>
          <w:lang w:eastAsia="pt-BR"/>
        </w:rPr>
        <w:t>Plenário do CAU/</w:t>
      </w:r>
      <w:r w:rsidR="007E6A6D" w:rsidRPr="008E1549">
        <w:rPr>
          <w:rFonts w:ascii="Times New Roman" w:eastAsia="Times New Roman" w:hAnsi="Times New Roman" w:cs="Times New Roman"/>
          <w:lang w:eastAsia="pt-BR"/>
        </w:rPr>
        <w:t>PE</w:t>
      </w:r>
      <w:r w:rsidRPr="008E1549">
        <w:rPr>
          <w:rFonts w:ascii="Times New Roman" w:eastAsia="Times New Roman" w:hAnsi="Times New Roman" w:cs="Times New Roman"/>
          <w:lang w:eastAsia="pt-BR"/>
        </w:rPr>
        <w:t>;</w:t>
      </w:r>
      <w:r w:rsidR="00785311" w:rsidRPr="008E1549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03E4FF01" w14:textId="77777777" w:rsidR="005B6663" w:rsidRPr="008E1549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8E1549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Pr="008E154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8E1549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E1549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8E1549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C5FAAF6" w14:textId="0EC8AFDF" w:rsidR="00FE4F10" w:rsidRPr="008E1549" w:rsidRDefault="00FE4F10" w:rsidP="00785311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 xml:space="preserve">Determinar a abertura de processo de recomposição do Plenário do Conselho de Arquitetura e Urbanismo </w:t>
      </w:r>
      <w:r w:rsidR="007E6A6D" w:rsidRPr="008E1549">
        <w:rPr>
          <w:rFonts w:ascii="Times New Roman" w:eastAsia="Times New Roman" w:hAnsi="Times New Roman"/>
          <w:lang w:eastAsia="pt-BR"/>
        </w:rPr>
        <w:t>de Pernambuco (CAU/PE</w:t>
      </w:r>
      <w:r w:rsidR="002834E7" w:rsidRPr="008E1549">
        <w:rPr>
          <w:rFonts w:ascii="Times New Roman" w:eastAsia="Times New Roman" w:hAnsi="Times New Roman"/>
          <w:lang w:eastAsia="pt-BR"/>
        </w:rPr>
        <w:t>)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para o mandato de conselheiros</w:t>
      </w:r>
      <w:r w:rsidR="00CA64C4" w:rsidRPr="008E1549">
        <w:rPr>
          <w:rFonts w:ascii="Times New Roman" w:eastAsia="Times New Roman" w:hAnsi="Times New Roman" w:cs="Times New Roman"/>
          <w:lang w:eastAsia="pt-BR"/>
        </w:rPr>
        <w:t xml:space="preserve"> na gestão</w:t>
      </w:r>
      <w:r w:rsidRPr="008E1549">
        <w:rPr>
          <w:rFonts w:ascii="Times New Roman" w:eastAsia="Times New Roman" w:hAnsi="Times New Roman" w:cs="Times New Roman"/>
          <w:lang w:eastAsia="pt-BR"/>
        </w:rPr>
        <w:t xml:space="preserve"> 2021-2023, na forma dos arts. 117 </w:t>
      </w:r>
      <w:r w:rsidR="00B1709A" w:rsidRPr="008E1549">
        <w:rPr>
          <w:rFonts w:ascii="Times New Roman" w:eastAsia="Times New Roman" w:hAnsi="Times New Roman" w:cs="Times New Roman"/>
          <w:lang w:eastAsia="pt-BR"/>
        </w:rPr>
        <w:t>ao 121 do Regulamento Eleitoral;</w:t>
      </w:r>
    </w:p>
    <w:p w14:paraId="4D2E559D" w14:textId="77777777" w:rsidR="00FE4F10" w:rsidRPr="008E1549" w:rsidRDefault="00FE4F10" w:rsidP="00FE4F1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299FF401" w:rsidR="00FE4F10" w:rsidRPr="008E1549" w:rsidRDefault="00FE4F10" w:rsidP="00785311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</w:t>
      </w:r>
      <w:r w:rsidR="00B1709A" w:rsidRPr="008E1549">
        <w:rPr>
          <w:rFonts w:ascii="Times New Roman" w:eastAsia="Times New Roman" w:hAnsi="Times New Roman" w:cs="Times New Roman"/>
          <w:lang w:eastAsia="pt-BR"/>
        </w:rPr>
        <w:t xml:space="preserve"> (CEN-CAU/BR) para providências; e</w:t>
      </w:r>
    </w:p>
    <w:p w14:paraId="19B25E6D" w14:textId="77777777" w:rsidR="00FE4F10" w:rsidRPr="008E1549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8E1549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8E1549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8E1549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8E1549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8E154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8E1549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5CB19908" w:rsidR="00CF47E5" w:rsidRPr="008E1549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E154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334009" w:rsidRPr="008E1549">
        <w:rPr>
          <w:rFonts w:ascii="Times New Roman" w:eastAsia="Times New Roman" w:hAnsi="Times New Roman" w:cs="Times New Roman"/>
          <w:lang w:eastAsia="pt-BR"/>
        </w:rPr>
        <w:t>1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7</w:t>
      </w:r>
      <w:r w:rsidR="00527E7F" w:rsidRPr="008E154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fevereiro</w:t>
      </w:r>
      <w:r w:rsidR="00182FE9" w:rsidRPr="008E1549">
        <w:rPr>
          <w:rFonts w:ascii="Times New Roman" w:eastAsia="Times New Roman" w:hAnsi="Times New Roman" w:cs="Times New Roman"/>
          <w:lang w:eastAsia="pt-BR"/>
        </w:rPr>
        <w:t xml:space="preserve"> </w:t>
      </w:r>
      <w:r w:rsidR="00471041" w:rsidRPr="008E1549">
        <w:rPr>
          <w:rFonts w:ascii="Times New Roman" w:eastAsia="Times New Roman" w:hAnsi="Times New Roman" w:cs="Times New Roman"/>
          <w:lang w:eastAsia="pt-BR"/>
        </w:rPr>
        <w:t>de 2022</w:t>
      </w:r>
      <w:r w:rsidR="00AE696C" w:rsidRPr="008E1549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8E154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8E1549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8E1549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8E1549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E154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F8D9639" w14:textId="77777777" w:rsidR="009C7378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C7378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8E154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5C8D6A2" w14:textId="77777777" w:rsidR="009C7378" w:rsidRPr="003D212F" w:rsidRDefault="009C7378" w:rsidP="009C73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4DEDB17" w14:textId="77777777" w:rsidR="009C7378" w:rsidRPr="003D212F" w:rsidRDefault="009C7378" w:rsidP="009C737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488042F" w14:textId="77777777" w:rsidR="009C7378" w:rsidRPr="003D212F" w:rsidRDefault="009C7378" w:rsidP="009C7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C7378" w:rsidRPr="003D212F" w14:paraId="7BF42FD6" w14:textId="77777777" w:rsidTr="003957A2">
        <w:tc>
          <w:tcPr>
            <w:tcW w:w="1043" w:type="dxa"/>
            <w:vMerge w:val="restart"/>
            <w:shd w:val="clear" w:color="auto" w:fill="auto"/>
            <w:vAlign w:val="center"/>
          </w:tcPr>
          <w:p w14:paraId="1115383F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61B931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AE5C64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C7378" w:rsidRPr="003D212F" w14:paraId="3A56F70F" w14:textId="77777777" w:rsidTr="003957A2">
        <w:tc>
          <w:tcPr>
            <w:tcW w:w="1043" w:type="dxa"/>
            <w:vMerge/>
            <w:shd w:val="clear" w:color="auto" w:fill="auto"/>
            <w:vAlign w:val="center"/>
          </w:tcPr>
          <w:p w14:paraId="61DC1EB9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493945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ADE3F5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60F037E" w14:textId="77777777" w:rsidR="009C7378" w:rsidRPr="003D212F" w:rsidRDefault="009C7378" w:rsidP="003957A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90602A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6A02FC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C7378" w:rsidRPr="003D212F" w14:paraId="3F29B04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50D2A4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8ADAF66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3A2EC36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0A4CA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2BC2D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DF7F7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E94529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5C688A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D233A5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B811A8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E2A1FA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6CC8D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62A65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030C8DB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303B00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4543CED" w14:textId="77777777" w:rsidR="009C7378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EB22656" w14:textId="5A19E8B0" w:rsidR="009C7378" w:rsidRPr="003D212F" w:rsidRDefault="004A05B7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75B41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89CFB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F2434B" w14:textId="19A495F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2FAA32E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A51D17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059C80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F5ADE9A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1A86AB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AD4E5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A297E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2BBED0F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70051D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780F5A9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95D433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E8615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EAD73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50259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09794B7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62AB81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E5A5AAB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B550DB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FB024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93933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82B57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3AAA4D7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50C503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EA2C114" w14:textId="77777777" w:rsidR="009C7378" w:rsidRPr="00D6491C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4D616E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3A42E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25C32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BBA4B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6E4A3CD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6A40AB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13FBEAF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582FBE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063C2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3DCA2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821AC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7F6C16B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0D5B00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868E6BD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B68D56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CF83B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FDFA1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7158E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5690CE8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B150C9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D75203C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162895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3ADB5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FE713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49997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27C97C8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4F2320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3034A8E" w14:textId="77777777" w:rsidR="009C7378" w:rsidRPr="00D6491C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05011D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C8257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51217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D9BAA" w14:textId="77777777" w:rsidR="009C7378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03AED24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BB5AF3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99D228C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C4341E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43399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05426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D2310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71D8BD9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C68CD7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0160F24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94F954B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1F477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04BB28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8C9FB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BDC742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EE694E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F4A9D3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C7D420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5C0A7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099ED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1E84E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5A0B862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5FA592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75FC9DA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0CF74C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BEF1AB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4A1A2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D9BBE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2AA083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27820F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1B529C8" w14:textId="77777777" w:rsidR="009C7378" w:rsidRPr="00052A64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E10973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856C8D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A21BC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10E18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52DFA7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0AC51C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838787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9718CE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363095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F2C1B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FE271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5AE105D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ED822A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5A7592D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014FDF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5FFF3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CEBEF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7FF4D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70CAD84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A90CBA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15A0154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4F1D17A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FE069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0B85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BB918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53F0A7A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D8461C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40665A1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475B9F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6B0E1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097E3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3D1F90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912F56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5BE743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AC3E76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8905F9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B0C8A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0F68F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3BB16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00103CD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5C15B5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2B96C36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E793AF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D71BF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58F2E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6C554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4CAAE97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FAD8DA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75DE761" w14:textId="77777777" w:rsidR="009C7378" w:rsidRPr="00052A64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88266F8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B53419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9C948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FAB2D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3F05D94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CB8FDD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35AE10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076EDC2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8BF1C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C687DA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56910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1BDB9D7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6CA984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9B0266A" w14:textId="77777777" w:rsidR="009C7378" w:rsidRPr="00052A64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5BE74D8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6954F1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9092B2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FC88D26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C7378" w:rsidRPr="003D212F" w14:paraId="5B1FF32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346340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BD06E9C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263020C7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663E6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757DB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63BB94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5AF9020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C02FED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EFB949B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480BB6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A12D2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4D7AB3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68D67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4AB48916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CF9C1D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0A4C8A5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0CB2400E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5011F5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CDB8AC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328211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7378" w:rsidRPr="003D212F" w14:paraId="2BFE77AC" w14:textId="77777777" w:rsidTr="003957A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BF2B4" w14:textId="77777777" w:rsidR="009C7378" w:rsidRPr="003D212F" w:rsidRDefault="009C7378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A9178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ACB9DA3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06B1F33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898CF13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94D0D27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C7378" w:rsidRPr="003D212F" w14:paraId="65C7EAA6" w14:textId="77777777" w:rsidTr="003957A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C41C78A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290F2F7" w14:textId="77777777" w:rsidR="009C7378" w:rsidRPr="00627555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DC5D4E7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121/2022     </w:t>
            </w:r>
          </w:p>
          <w:p w14:paraId="5985A6B1" w14:textId="77777777" w:rsidR="009C7378" w:rsidRPr="00627555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758A90B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17/2/2022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59F58C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92DBAB9" w14:textId="77777777" w:rsidR="009C7378" w:rsidRPr="003D212F" w:rsidRDefault="009C7378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8.5. </w:t>
            </w:r>
            <w:r w:rsidRPr="00ED18D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recomposição do Plenário do Conselho de Arquitetura e U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rbanismo de Pernambuco (CAU/PE).</w:t>
            </w:r>
          </w:p>
          <w:p w14:paraId="4A613442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E1E94C8" w14:textId="2F009E7A" w:rsidR="009C7378" w:rsidRDefault="009C7378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bookmarkStart w:id="0" w:name="_GoBack"/>
            <w:bookmarkEnd w:id="0"/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63E771A" w14:textId="77777777" w:rsidR="009C7378" w:rsidRPr="009A6B2C" w:rsidRDefault="009C7378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56BEDFE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962966" w14:textId="77777777" w:rsidR="009C7378" w:rsidRPr="003D212F" w:rsidRDefault="009C7378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3BF1F1F" w14:textId="77777777" w:rsidR="009C7378" w:rsidRPr="003D212F" w:rsidRDefault="009C7378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619C5D9" w14:textId="77777777" w:rsidR="009C7378" w:rsidRPr="003D212F" w:rsidRDefault="009C7378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A46645C" w14:textId="0BC5D51E" w:rsidR="00D30826" w:rsidRPr="008E1549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7578943" w14:textId="77777777" w:rsidR="00723C96" w:rsidRPr="008E1549" w:rsidRDefault="00723C9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723C96" w:rsidRPr="008E1549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41E1" w14:textId="77777777" w:rsidR="007A1433" w:rsidRDefault="007A1433" w:rsidP="00783D72">
      <w:pPr>
        <w:spacing w:after="0" w:line="240" w:lineRule="auto"/>
      </w:pPr>
      <w:r>
        <w:separator/>
      </w:r>
    </w:p>
  </w:endnote>
  <w:endnote w:type="continuationSeparator" w:id="0">
    <w:p w14:paraId="75E52FBF" w14:textId="77777777" w:rsidR="007A1433" w:rsidRDefault="007A143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A05B7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159F" w14:textId="77777777" w:rsidR="007A1433" w:rsidRDefault="007A1433" w:rsidP="00783D72">
      <w:pPr>
        <w:spacing w:after="0" w:line="240" w:lineRule="auto"/>
      </w:pPr>
      <w:r>
        <w:separator/>
      </w:r>
    </w:p>
  </w:footnote>
  <w:footnote w:type="continuationSeparator" w:id="0">
    <w:p w14:paraId="1B357062" w14:textId="77777777" w:rsidR="007A1433" w:rsidRDefault="007A143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702A1"/>
    <w:rsid w:val="000756AE"/>
    <w:rsid w:val="0007732B"/>
    <w:rsid w:val="00077753"/>
    <w:rsid w:val="00080A95"/>
    <w:rsid w:val="000A166F"/>
    <w:rsid w:val="000B3506"/>
    <w:rsid w:val="000B416C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5369"/>
    <w:rsid w:val="001F1005"/>
    <w:rsid w:val="00211E78"/>
    <w:rsid w:val="00217834"/>
    <w:rsid w:val="0022148F"/>
    <w:rsid w:val="00222354"/>
    <w:rsid w:val="002621FF"/>
    <w:rsid w:val="00265BB1"/>
    <w:rsid w:val="0026723C"/>
    <w:rsid w:val="002834E7"/>
    <w:rsid w:val="00290EC8"/>
    <w:rsid w:val="002B3067"/>
    <w:rsid w:val="00325341"/>
    <w:rsid w:val="00334009"/>
    <w:rsid w:val="00335F16"/>
    <w:rsid w:val="003402C4"/>
    <w:rsid w:val="003527F7"/>
    <w:rsid w:val="003A7F09"/>
    <w:rsid w:val="003C7E30"/>
    <w:rsid w:val="00420999"/>
    <w:rsid w:val="00430C88"/>
    <w:rsid w:val="00450222"/>
    <w:rsid w:val="00453B47"/>
    <w:rsid w:val="00471041"/>
    <w:rsid w:val="00472808"/>
    <w:rsid w:val="00482DE6"/>
    <w:rsid w:val="004A05B7"/>
    <w:rsid w:val="004B4593"/>
    <w:rsid w:val="004C2963"/>
    <w:rsid w:val="004D45BD"/>
    <w:rsid w:val="004D7C17"/>
    <w:rsid w:val="004E7263"/>
    <w:rsid w:val="004E7DB6"/>
    <w:rsid w:val="004F6EF1"/>
    <w:rsid w:val="004F7DBC"/>
    <w:rsid w:val="00515334"/>
    <w:rsid w:val="00527E7F"/>
    <w:rsid w:val="0055495F"/>
    <w:rsid w:val="005558BE"/>
    <w:rsid w:val="005B04C2"/>
    <w:rsid w:val="005B6663"/>
    <w:rsid w:val="005B7DE8"/>
    <w:rsid w:val="005E146D"/>
    <w:rsid w:val="005F0F2A"/>
    <w:rsid w:val="006111A9"/>
    <w:rsid w:val="00614191"/>
    <w:rsid w:val="00616CF1"/>
    <w:rsid w:val="00631B88"/>
    <w:rsid w:val="00685EB0"/>
    <w:rsid w:val="006E0968"/>
    <w:rsid w:val="006E4F3B"/>
    <w:rsid w:val="00710E2E"/>
    <w:rsid w:val="00712271"/>
    <w:rsid w:val="007134C7"/>
    <w:rsid w:val="00723C96"/>
    <w:rsid w:val="00726D18"/>
    <w:rsid w:val="00726E0F"/>
    <w:rsid w:val="00743EF9"/>
    <w:rsid w:val="007650F3"/>
    <w:rsid w:val="007672D7"/>
    <w:rsid w:val="007814F0"/>
    <w:rsid w:val="00783D72"/>
    <w:rsid w:val="00785311"/>
    <w:rsid w:val="007964E1"/>
    <w:rsid w:val="007966EE"/>
    <w:rsid w:val="007A1040"/>
    <w:rsid w:val="007A1433"/>
    <w:rsid w:val="007A2110"/>
    <w:rsid w:val="007E5402"/>
    <w:rsid w:val="007E6A6D"/>
    <w:rsid w:val="007E7538"/>
    <w:rsid w:val="008264B7"/>
    <w:rsid w:val="008415DD"/>
    <w:rsid w:val="00844074"/>
    <w:rsid w:val="00845AE9"/>
    <w:rsid w:val="00851DF2"/>
    <w:rsid w:val="00873ACF"/>
    <w:rsid w:val="00877899"/>
    <w:rsid w:val="00884CDE"/>
    <w:rsid w:val="008978AC"/>
    <w:rsid w:val="008C0B71"/>
    <w:rsid w:val="008C2B8C"/>
    <w:rsid w:val="008E1549"/>
    <w:rsid w:val="00936A12"/>
    <w:rsid w:val="00937449"/>
    <w:rsid w:val="0094110B"/>
    <w:rsid w:val="00953518"/>
    <w:rsid w:val="009669AB"/>
    <w:rsid w:val="00982DF4"/>
    <w:rsid w:val="009930E2"/>
    <w:rsid w:val="009A7A63"/>
    <w:rsid w:val="009C7378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1709A"/>
    <w:rsid w:val="00B2076D"/>
    <w:rsid w:val="00B62BF2"/>
    <w:rsid w:val="00B70942"/>
    <w:rsid w:val="00BA2C9E"/>
    <w:rsid w:val="00BA7A10"/>
    <w:rsid w:val="00BC06C7"/>
    <w:rsid w:val="00BE211D"/>
    <w:rsid w:val="00BF2918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29D0"/>
    <w:rsid w:val="00E85477"/>
    <w:rsid w:val="00EC0F3D"/>
    <w:rsid w:val="00EC5CA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60</cp:revision>
  <cp:lastPrinted>2021-01-14T19:54:00Z</cp:lastPrinted>
  <dcterms:created xsi:type="dcterms:W3CDTF">2021-08-18T19:17:00Z</dcterms:created>
  <dcterms:modified xsi:type="dcterms:W3CDTF">2022-02-22T18:39:00Z</dcterms:modified>
</cp:coreProperties>
</file>