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DF5C46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042EC8B2" w:rsidR="00CF47E5" w:rsidRPr="00DF5C46" w:rsidRDefault="00CF47E5" w:rsidP="0025083E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  <w:r w:rsidR="00A64911" w:rsidRPr="00DF5C46">
              <w:rPr>
                <w:rFonts w:ascii="Times New Roman" w:eastAsia="Cambria" w:hAnsi="Times New Roman" w:cs="Times New Roman"/>
                <w:lang w:eastAsia="pt-BR"/>
              </w:rPr>
              <w:t>S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82D6FA9" w14:textId="73B512B7" w:rsidR="0037233E" w:rsidRPr="00DF5C46" w:rsidRDefault="00DF5C46" w:rsidP="0037233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highlight w:val="yellow"/>
                <w:lang w:eastAsia="pt-BR"/>
              </w:rPr>
            </w:pPr>
            <w:r w:rsidRPr="00DF5C46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SGI NUP </w:t>
            </w:r>
            <w:r w:rsidR="0037233E" w:rsidRPr="00DF5C46">
              <w:rPr>
                <w:rFonts w:ascii="Times New Roman" w:eastAsia="Cambria" w:hAnsi="Times New Roman" w:cs="Times New Roman"/>
                <w:bCs/>
                <w:lang w:eastAsia="pt-BR"/>
              </w:rPr>
              <w:t>00146.000505/2021-52</w:t>
            </w:r>
            <w:r w:rsidRPr="00DF5C46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, </w:t>
            </w:r>
            <w:r w:rsidR="0037233E" w:rsidRPr="00DF5C46">
              <w:rPr>
                <w:rFonts w:ascii="Times New Roman" w:eastAsia="Cambria" w:hAnsi="Times New Roman" w:cs="Times New Roman"/>
                <w:bCs/>
                <w:lang w:eastAsia="pt-BR"/>
              </w:rPr>
              <w:t>00146.000507/2021-41</w:t>
            </w:r>
          </w:p>
          <w:p w14:paraId="1293C88C" w14:textId="6F647D1B" w:rsidR="00CA75A4" w:rsidRPr="00DF5C46" w:rsidRDefault="00CA75A4" w:rsidP="00DF5C4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highlight w:val="yellow"/>
                <w:lang w:eastAsia="pt-BR"/>
              </w:rPr>
            </w:pPr>
            <w:r w:rsidRPr="00DF5C46">
              <w:rPr>
                <w:rFonts w:ascii="Times New Roman" w:eastAsia="Cambria" w:hAnsi="Times New Roman" w:cs="Times New Roman"/>
                <w:bCs/>
                <w:lang w:eastAsia="pt-BR"/>
              </w:rPr>
              <w:t>00146.000508/2021-96</w:t>
            </w:r>
            <w:r w:rsidR="00DF5C46" w:rsidRPr="00DF5C46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</w:t>
            </w:r>
            <w:r w:rsidRPr="00DF5C46">
              <w:rPr>
                <w:rFonts w:ascii="Times New Roman" w:eastAsia="Cambria" w:hAnsi="Times New Roman" w:cs="Times New Roman"/>
                <w:bCs/>
                <w:lang w:eastAsia="pt-BR"/>
              </w:rPr>
              <w:t>00146.000509/2021-31</w:t>
            </w:r>
          </w:p>
        </w:tc>
      </w:tr>
      <w:tr w:rsidR="00CF47E5" w:rsidRPr="00DF5C46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14A4F9F" w:rsidR="00CF47E5" w:rsidRPr="00DF5C46" w:rsidRDefault="00CF47E5" w:rsidP="0025083E">
            <w:pPr>
              <w:spacing w:after="0" w:line="240" w:lineRule="auto"/>
              <w:jc w:val="both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F5C46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  <w:r w:rsidR="00A64911" w:rsidRPr="00DF5C46">
              <w:rPr>
                <w:rFonts w:ascii="Times New Roman" w:eastAsia="Cambria" w:hAnsi="Times New Roman" w:cs="Times New Roman"/>
                <w:lang w:eastAsia="pt-BR"/>
              </w:rPr>
              <w:t>S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434D3EB" w14:textId="77777777" w:rsidR="00CF47E5" w:rsidRPr="00DF5C46" w:rsidRDefault="00CF47E5" w:rsidP="0025083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F5C46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DF5C46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  <w:p w14:paraId="25F6F492" w14:textId="77777777" w:rsidR="00A64911" w:rsidRPr="00DF5C46" w:rsidRDefault="0037233E" w:rsidP="0025083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DF5C46">
              <w:rPr>
                <w:rFonts w:ascii="Times New Roman" w:eastAsia="Cambria" w:hAnsi="Times New Roman" w:cs="Times New Roman"/>
              </w:rPr>
              <w:t>SOCIEDADE DE PROMOÇÃO DA CASA DE OSWALDO CRUZ</w:t>
            </w:r>
          </w:p>
          <w:p w14:paraId="0E0AE00A" w14:textId="77777777" w:rsidR="00CA75A4" w:rsidRPr="00DF5C46" w:rsidRDefault="00CA75A4" w:rsidP="0025083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DF5C46">
              <w:rPr>
                <w:rFonts w:ascii="Times New Roman" w:eastAsia="Cambria" w:hAnsi="Times New Roman" w:cs="Times New Roman"/>
              </w:rPr>
              <w:t>LABORATÓRIO DA CIDADE</w:t>
            </w:r>
          </w:p>
          <w:p w14:paraId="26ED84D1" w14:textId="77777777" w:rsidR="00CA75A4" w:rsidRPr="00DF5C46" w:rsidRDefault="00CA75A4" w:rsidP="0025083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DF5C46">
              <w:rPr>
                <w:rFonts w:ascii="Times New Roman" w:eastAsia="Cambria" w:hAnsi="Times New Roman" w:cs="Times New Roman"/>
              </w:rPr>
              <w:t>PÓLIS - INSTITUTO DE ESTUDOS, FORMAÇÃO E ASSESSORIA EM POLÍTICAS SOCIAIS</w:t>
            </w:r>
          </w:p>
          <w:p w14:paraId="779910D7" w14:textId="53F21354" w:rsidR="00CA75A4" w:rsidRPr="00DF5C46" w:rsidRDefault="00CA75A4" w:rsidP="0025083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F5C46">
              <w:rPr>
                <w:rFonts w:ascii="Times New Roman" w:eastAsia="Cambria" w:hAnsi="Times New Roman" w:cs="Times New Roman"/>
              </w:rPr>
              <w:t>SOL MOVIMENTO DA CENA: CENTRO DE PESQUISA PARA O DESENVOLVIMENTO CULTURAL</w:t>
            </w:r>
          </w:p>
        </w:tc>
      </w:tr>
      <w:tr w:rsidR="00CF47E5" w:rsidRPr="00DF5C46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DF5C46" w:rsidRDefault="00CF47E5" w:rsidP="0025083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DF5C46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16D0F9A" w:rsidR="00412F69" w:rsidRPr="00DF5C46" w:rsidRDefault="00DF5C46" w:rsidP="002508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bCs/>
                <w:lang w:eastAsia="pt-BR"/>
              </w:rPr>
              <w:t>TERMOS DE FOMENTO RELATIVOS AO EDITAL DE CHAMAMENTO PÚBLICO Nº 06/2021 – PATROCÍNIO CULTURAL</w:t>
            </w:r>
          </w:p>
        </w:tc>
      </w:tr>
    </w:tbl>
    <w:p w14:paraId="349F0515" w14:textId="714FEB01" w:rsidR="00CF47E5" w:rsidRPr="00DF5C46" w:rsidRDefault="00CF47E5" w:rsidP="0025083E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DF5C46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DF5C46">
        <w:rPr>
          <w:rFonts w:ascii="Times New Roman" w:eastAsia="Cambria" w:hAnsi="Times New Roman" w:cs="Times New Roman"/>
          <w:lang w:eastAsia="pt-BR"/>
        </w:rPr>
        <w:t>1</w:t>
      </w:r>
      <w:r w:rsidR="003F72C8" w:rsidRPr="00DF5C46">
        <w:rPr>
          <w:rFonts w:ascii="Times New Roman" w:eastAsia="Cambria" w:hAnsi="Times New Roman" w:cs="Times New Roman"/>
          <w:lang w:eastAsia="pt-BR"/>
        </w:rPr>
        <w:t>9</w:t>
      </w:r>
      <w:r w:rsidRPr="00DF5C46">
        <w:rPr>
          <w:rFonts w:ascii="Times New Roman" w:eastAsia="Cambria" w:hAnsi="Times New Roman" w:cs="Times New Roman"/>
          <w:lang w:eastAsia="pt-BR"/>
        </w:rPr>
        <w:t>-0</w:t>
      </w:r>
      <w:r w:rsidR="00DF5C46" w:rsidRPr="00DF5C46">
        <w:rPr>
          <w:rFonts w:ascii="Times New Roman" w:eastAsia="Cambria" w:hAnsi="Times New Roman" w:cs="Times New Roman"/>
          <w:lang w:eastAsia="pt-BR"/>
        </w:rPr>
        <w:t>2.B</w:t>
      </w:r>
      <w:r w:rsidR="00726E0F" w:rsidRPr="00DF5C46">
        <w:rPr>
          <w:rFonts w:ascii="Times New Roman" w:eastAsia="Cambria" w:hAnsi="Times New Roman" w:cs="Times New Roman"/>
          <w:lang w:eastAsia="pt-BR"/>
        </w:rPr>
        <w:t>/2021</w:t>
      </w:r>
    </w:p>
    <w:p w14:paraId="008D307F" w14:textId="77777777" w:rsidR="00F16150" w:rsidRPr="00DF5C46" w:rsidRDefault="00F16150" w:rsidP="00DF5C46">
      <w:pPr>
        <w:spacing w:after="0" w:line="240" w:lineRule="auto"/>
        <w:ind w:left="4678"/>
        <w:jc w:val="both"/>
        <w:rPr>
          <w:rFonts w:ascii="Times New Roman" w:eastAsia="Cambria" w:hAnsi="Times New Roman" w:cs="Times New Roman"/>
        </w:rPr>
      </w:pPr>
    </w:p>
    <w:p w14:paraId="68E0D8AE" w14:textId="15AAF1A5" w:rsidR="00A64911" w:rsidRPr="00DF5C46" w:rsidRDefault="00C21671" w:rsidP="00DF5C4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DF5C46">
        <w:rPr>
          <w:rFonts w:ascii="Times New Roman" w:eastAsia="Cambria" w:hAnsi="Times New Roman" w:cs="Times New Roman"/>
        </w:rPr>
        <w:t xml:space="preserve">Aprova </w:t>
      </w:r>
      <w:r w:rsidR="00412F69" w:rsidRPr="00DF5C46">
        <w:rPr>
          <w:rFonts w:ascii="Times New Roman" w:eastAsia="Cambria" w:hAnsi="Times New Roman" w:cs="Times New Roman"/>
        </w:rPr>
        <w:t>a</w:t>
      </w:r>
      <w:r w:rsidR="00D6518C" w:rsidRPr="00DF5C46">
        <w:rPr>
          <w:rFonts w:ascii="Times New Roman" w:eastAsia="Cambria" w:hAnsi="Times New Roman" w:cs="Times New Roman"/>
        </w:rPr>
        <w:t xml:space="preserve"> assinatura d</w:t>
      </w:r>
      <w:r w:rsidR="007431CA" w:rsidRPr="00DF5C46">
        <w:rPr>
          <w:rFonts w:ascii="Times New Roman" w:eastAsia="Cambria" w:hAnsi="Times New Roman" w:cs="Times New Roman"/>
        </w:rPr>
        <w:t>e</w:t>
      </w:r>
      <w:r w:rsidR="00412F69" w:rsidRPr="00DF5C46">
        <w:rPr>
          <w:rFonts w:ascii="Times New Roman" w:eastAsia="Cambria" w:hAnsi="Times New Roman" w:cs="Times New Roman"/>
        </w:rPr>
        <w:t xml:space="preserve"> </w:t>
      </w:r>
      <w:r w:rsidR="00F16150" w:rsidRPr="00DF5C46">
        <w:rPr>
          <w:rFonts w:ascii="Times New Roman" w:eastAsia="Cambria" w:hAnsi="Times New Roman" w:cs="Times New Roman"/>
        </w:rPr>
        <w:t>t</w:t>
      </w:r>
      <w:r w:rsidR="00412F69" w:rsidRPr="00DF5C46">
        <w:rPr>
          <w:rFonts w:ascii="Times New Roman" w:eastAsia="Cambria" w:hAnsi="Times New Roman" w:cs="Times New Roman"/>
        </w:rPr>
        <w:t>ermo</w:t>
      </w:r>
      <w:r w:rsidR="00D6518C" w:rsidRPr="00DF5C46">
        <w:rPr>
          <w:rFonts w:ascii="Times New Roman" w:eastAsia="Cambria" w:hAnsi="Times New Roman" w:cs="Times New Roman"/>
        </w:rPr>
        <w:t>s</w:t>
      </w:r>
      <w:r w:rsidR="00412F69" w:rsidRPr="00DF5C46">
        <w:rPr>
          <w:rFonts w:ascii="Times New Roman" w:eastAsia="Cambria" w:hAnsi="Times New Roman" w:cs="Times New Roman"/>
        </w:rPr>
        <w:t xml:space="preserve"> de </w:t>
      </w:r>
      <w:r w:rsidR="00F16150" w:rsidRPr="00DF5C46">
        <w:rPr>
          <w:rFonts w:ascii="Times New Roman" w:eastAsia="Cambria" w:hAnsi="Times New Roman" w:cs="Times New Roman"/>
        </w:rPr>
        <w:t>f</w:t>
      </w:r>
      <w:r w:rsidR="00412F69" w:rsidRPr="00DF5C46">
        <w:rPr>
          <w:rFonts w:ascii="Times New Roman" w:eastAsia="Cambria" w:hAnsi="Times New Roman" w:cs="Times New Roman"/>
        </w:rPr>
        <w:t>omento com a</w:t>
      </w:r>
      <w:r w:rsidR="00D6518C" w:rsidRPr="00DF5C46">
        <w:rPr>
          <w:rFonts w:ascii="Times New Roman" w:eastAsia="Cambria" w:hAnsi="Times New Roman" w:cs="Times New Roman"/>
        </w:rPr>
        <w:t>s entidades</w:t>
      </w:r>
      <w:r w:rsidR="00412F69" w:rsidRPr="00DF5C46">
        <w:rPr>
          <w:rFonts w:ascii="Times New Roman" w:eastAsia="Cambria" w:hAnsi="Times New Roman" w:cs="Times New Roman"/>
        </w:rPr>
        <w:t xml:space="preserve"> </w:t>
      </w:r>
      <w:r w:rsidR="00F16150" w:rsidRPr="00DF5C46">
        <w:rPr>
          <w:rFonts w:ascii="Times New Roman" w:eastAsia="Cambria" w:hAnsi="Times New Roman" w:cs="Times New Roman"/>
        </w:rPr>
        <w:t xml:space="preserve">que especifica, para o patrocínio de projetos selecionados no chamamento público promovido por meio do Edital de Chamamento Público n° </w:t>
      </w:r>
      <w:r w:rsidR="0037233E" w:rsidRPr="00DF5C46">
        <w:rPr>
          <w:rFonts w:ascii="Times New Roman" w:eastAsia="Cambria" w:hAnsi="Times New Roman" w:cs="Times New Roman"/>
        </w:rPr>
        <w:t>6</w:t>
      </w:r>
      <w:r w:rsidR="00F16150" w:rsidRPr="00DF5C46">
        <w:rPr>
          <w:rFonts w:ascii="Times New Roman" w:eastAsia="Cambria" w:hAnsi="Times New Roman" w:cs="Times New Roman"/>
        </w:rPr>
        <w:t>/2021</w:t>
      </w:r>
      <w:r w:rsidR="00F16150" w:rsidRPr="00DF5C46">
        <w:rPr>
          <w:rFonts w:ascii="Times New Roman" w:eastAsia="Cambria" w:hAnsi="Times New Roman" w:cs="Times New Roman"/>
          <w:bCs/>
          <w:lang w:eastAsia="pt-BR"/>
        </w:rPr>
        <w:t>, e dá outras providências.</w:t>
      </w:r>
    </w:p>
    <w:p w14:paraId="4317D479" w14:textId="77777777" w:rsidR="00CF47E5" w:rsidRPr="00DF5C46" w:rsidRDefault="00CF47E5" w:rsidP="0025083E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7DB00FF4" w:rsidR="00CF47E5" w:rsidRPr="00DF5C46" w:rsidRDefault="00CF47E5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F5C46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</w:t>
      </w:r>
      <w:r w:rsidR="00F16150" w:rsidRPr="00DF5C46">
        <w:rPr>
          <w:rFonts w:ascii="Times New Roman" w:eastAsia="Times New Roman" w:hAnsi="Times New Roman" w:cs="Times New Roman"/>
          <w:lang w:eastAsia="pt-BR"/>
        </w:rPr>
        <w:t>(</w:t>
      </w:r>
      <w:r w:rsidRPr="00DF5C46">
        <w:rPr>
          <w:rFonts w:ascii="Times New Roman" w:eastAsia="Times New Roman" w:hAnsi="Times New Roman" w:cs="Times New Roman"/>
          <w:lang w:eastAsia="pt-BR"/>
        </w:rPr>
        <w:t>CAU/BR</w:t>
      </w:r>
      <w:r w:rsidR="00F16150" w:rsidRPr="00DF5C46">
        <w:rPr>
          <w:rFonts w:ascii="Times New Roman" w:eastAsia="Times New Roman" w:hAnsi="Times New Roman" w:cs="Times New Roman"/>
          <w:lang w:eastAsia="pt-BR"/>
        </w:rPr>
        <w:t>),</w:t>
      </w:r>
      <w:r w:rsidRPr="00DF5C46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artigos 2°, 4° e 30 do Regimento Interno do CAU/BR, reunido ordinariamente por</w:t>
      </w:r>
      <w:r w:rsidR="001E16B6" w:rsidRPr="00DF5C46">
        <w:rPr>
          <w:rFonts w:ascii="Times New Roman" w:eastAsia="Times New Roman" w:hAnsi="Times New Roman" w:cs="Times New Roman"/>
          <w:lang w:eastAsia="pt-BR"/>
        </w:rPr>
        <w:t xml:space="preserve"> meio de reunião híbrida (presencial e videoconferência)</w:t>
      </w:r>
      <w:r w:rsidRPr="00DF5C46">
        <w:rPr>
          <w:rFonts w:ascii="Times New Roman" w:eastAsia="Times New Roman" w:hAnsi="Times New Roman" w:cs="Times New Roman"/>
          <w:lang w:eastAsia="pt-BR"/>
        </w:rPr>
        <w:t>, no</w:t>
      </w:r>
      <w:r w:rsidR="003F72C8" w:rsidRPr="00DF5C46">
        <w:rPr>
          <w:rFonts w:ascii="Times New Roman" w:eastAsia="Times New Roman" w:hAnsi="Times New Roman" w:cs="Times New Roman"/>
          <w:lang w:eastAsia="pt-BR"/>
        </w:rPr>
        <w:t xml:space="preserve"> dia 14 de dezembro</w:t>
      </w:r>
      <w:r w:rsidR="001E16B6" w:rsidRPr="00DF5C4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E7538" w:rsidRPr="00DF5C46">
        <w:rPr>
          <w:rFonts w:ascii="Times New Roman" w:eastAsia="Times New Roman" w:hAnsi="Times New Roman" w:cs="Times New Roman"/>
          <w:lang w:eastAsia="pt-BR"/>
        </w:rPr>
        <w:t>de 2021</w:t>
      </w:r>
      <w:r w:rsidR="00CF4E6E" w:rsidRPr="00DF5C46">
        <w:rPr>
          <w:rFonts w:ascii="Times New Roman" w:eastAsia="Times New Roman" w:hAnsi="Times New Roman" w:cs="Times New Roman"/>
          <w:lang w:eastAsia="pt-BR"/>
        </w:rPr>
        <w:t>,</w:t>
      </w:r>
      <w:r w:rsidRPr="00DF5C46">
        <w:rPr>
          <w:rFonts w:ascii="Times New Roman" w:eastAsia="Times New Roman" w:hAnsi="Times New Roman" w:cs="Times New Roman"/>
          <w:lang w:eastAsia="pt-BR"/>
        </w:rPr>
        <w:t xml:space="preserve"> após</w:t>
      </w:r>
      <w:r w:rsidR="00F16150" w:rsidRPr="00DF5C46">
        <w:rPr>
          <w:rFonts w:ascii="Times New Roman" w:eastAsia="Times New Roman" w:hAnsi="Times New Roman" w:cs="Times New Roman"/>
          <w:lang w:eastAsia="pt-BR"/>
        </w:rPr>
        <w:t xml:space="preserve"> análise do assunto em epígrafe;</w:t>
      </w:r>
    </w:p>
    <w:p w14:paraId="1A9095E5" w14:textId="37D324D8" w:rsidR="007134C7" w:rsidRPr="00DF5C46" w:rsidRDefault="007134C7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3B1FC6F" w14:textId="31115BE9" w:rsidR="007134C7" w:rsidRPr="00DF5C46" w:rsidRDefault="00C21671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F5C46"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="00412F69" w:rsidRPr="00DF5C46">
        <w:rPr>
          <w:rFonts w:ascii="Times New Roman" w:eastAsia="Times New Roman" w:hAnsi="Times New Roman" w:cs="Times New Roman"/>
          <w:lang w:eastAsia="pt-BR"/>
        </w:rPr>
        <w:t xml:space="preserve">que, conforme disposto no </w:t>
      </w:r>
      <w:r w:rsidR="00F16150" w:rsidRPr="00DF5C46">
        <w:rPr>
          <w:rFonts w:ascii="Times New Roman" w:eastAsia="Times New Roman" w:hAnsi="Times New Roman" w:cs="Times New Roman"/>
          <w:lang w:eastAsia="pt-BR"/>
        </w:rPr>
        <w:t>a</w:t>
      </w:r>
      <w:r w:rsidR="00412F69" w:rsidRPr="00DF5C46">
        <w:rPr>
          <w:rFonts w:ascii="Times New Roman" w:eastAsia="Times New Roman" w:hAnsi="Times New Roman" w:cs="Times New Roman"/>
          <w:lang w:eastAsia="pt-BR"/>
        </w:rPr>
        <w:t>rt. 30, inciso LXIII do Regimento Interno, compete ao Plenário do CAU/BR apreciar e deliberar sobre a assinatura de parcerias em regime de mútua cooperação com organizações da sociedade civil, por meio de termos de colaboração, termos de fomento e acordos de cooperação;</w:t>
      </w:r>
    </w:p>
    <w:p w14:paraId="77BA8B74" w14:textId="77777777" w:rsidR="00C21671" w:rsidRPr="00DF5C46" w:rsidRDefault="00C21671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0146B23" w14:textId="181A858E" w:rsidR="00701CF0" w:rsidRPr="00DF5C46" w:rsidRDefault="007134C7" w:rsidP="002508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46">
        <w:rPr>
          <w:rFonts w:ascii="Times New Roman" w:eastAsia="Times New Roman" w:hAnsi="Times New Roman" w:cs="Times New Roman"/>
          <w:lang w:eastAsia="pt-BR"/>
        </w:rPr>
        <w:t>Considerando</w:t>
      </w:r>
      <w:r w:rsidR="00412F69" w:rsidRPr="00DF5C46">
        <w:rPr>
          <w:rFonts w:ascii="Times New Roman" w:eastAsia="Times New Roman" w:hAnsi="Times New Roman" w:cs="Times New Roman"/>
          <w:lang w:eastAsia="pt-BR"/>
        </w:rPr>
        <w:t xml:space="preserve"> o </w:t>
      </w:r>
      <w:r w:rsidR="00F16150" w:rsidRPr="00DF5C46">
        <w:rPr>
          <w:rFonts w:ascii="Times New Roman" w:eastAsia="Times New Roman" w:hAnsi="Times New Roman" w:cs="Times New Roman"/>
          <w:lang w:eastAsia="pt-BR"/>
        </w:rPr>
        <w:t>chamamento público promovido por meio do</w:t>
      </w:r>
      <w:r w:rsidR="00701CF0" w:rsidRPr="00DF5C46">
        <w:rPr>
          <w:rFonts w:ascii="Times New Roman" w:hAnsi="Times New Roman" w:cs="Times New Roman"/>
        </w:rPr>
        <w:t xml:space="preserve"> Edital de Chamamento Público de Apoio Institucional n° </w:t>
      </w:r>
      <w:r w:rsidR="0037233E" w:rsidRPr="00DF5C46">
        <w:rPr>
          <w:rFonts w:ascii="Times New Roman" w:hAnsi="Times New Roman" w:cs="Times New Roman"/>
        </w:rPr>
        <w:t>6</w:t>
      </w:r>
      <w:r w:rsidR="0010569A">
        <w:rPr>
          <w:rFonts w:ascii="Times New Roman" w:hAnsi="Times New Roman" w:cs="Times New Roman"/>
        </w:rPr>
        <w:t xml:space="preserve">/2021, expedido e divulgado </w:t>
      </w:r>
      <w:r w:rsidR="00701CF0" w:rsidRPr="00DF5C46">
        <w:rPr>
          <w:rFonts w:ascii="Times New Roman" w:hAnsi="Times New Roman" w:cs="Times New Roman"/>
        </w:rPr>
        <w:t xml:space="preserve">em conformidade com as disposições dos artigos 24, § 1° e 26  da Lei n° 13.019, </w:t>
      </w:r>
      <w:r w:rsidR="00701CF0" w:rsidRPr="00DF5C46">
        <w:rPr>
          <w:rFonts w:ascii="Times New Roman" w:eastAsia="Times New Roman" w:hAnsi="Times New Roman" w:cs="Times New Roman"/>
          <w:lang w:eastAsia="pt-BR"/>
        </w:rPr>
        <w:t xml:space="preserve">de 31 de julho de 2014, alterada pela Lei n° 13.204, de 14 de dezembro de 2015, por meio do qual </w:t>
      </w:r>
      <w:r w:rsidR="00701CF0" w:rsidRPr="00DF5C46">
        <w:rPr>
          <w:rFonts w:ascii="Times New Roman" w:hAnsi="Times New Roman" w:cs="Times New Roman"/>
        </w:rPr>
        <w:t>o Conselho de Arquitetura e Urbanismo do Brasil (CAU/BR),</w:t>
      </w:r>
      <w:r w:rsidR="00701CF0" w:rsidRPr="00DF5C46">
        <w:rPr>
          <w:rFonts w:ascii="Times New Roman" w:eastAsia="Times New Roman" w:hAnsi="Times New Roman" w:cs="Times New Roman"/>
          <w:lang w:eastAsia="pt-BR"/>
        </w:rPr>
        <w:t xml:space="preserve"> autorizado pela Deliberação nº 01</w:t>
      </w:r>
      <w:r w:rsidR="00CA75A4" w:rsidRPr="00DF5C46">
        <w:rPr>
          <w:rFonts w:ascii="Times New Roman" w:eastAsia="Times New Roman" w:hAnsi="Times New Roman" w:cs="Times New Roman"/>
          <w:lang w:eastAsia="pt-BR"/>
        </w:rPr>
        <w:t>1</w:t>
      </w:r>
      <w:r w:rsidR="00701CF0" w:rsidRPr="00DF5C46">
        <w:rPr>
          <w:rFonts w:ascii="Times New Roman" w:eastAsia="Times New Roman" w:hAnsi="Times New Roman" w:cs="Times New Roman"/>
          <w:lang w:eastAsia="pt-BR"/>
        </w:rPr>
        <w:t>/2021, do Conselho Diretor,</w:t>
      </w:r>
      <w:r w:rsidR="00701CF0" w:rsidRPr="00DF5C46">
        <w:rPr>
          <w:rFonts w:ascii="Times New Roman" w:hAnsi="Times New Roman" w:cs="Times New Roman"/>
        </w:rPr>
        <w:t xml:space="preserve"> </w:t>
      </w:r>
      <w:r w:rsidR="0010569A">
        <w:rPr>
          <w:rFonts w:ascii="Times New Roman" w:hAnsi="Times New Roman" w:cs="Times New Roman"/>
        </w:rPr>
        <w:t xml:space="preserve">que </w:t>
      </w:r>
      <w:r w:rsidR="00701CF0" w:rsidRPr="00DF5C46">
        <w:rPr>
          <w:rFonts w:ascii="Times New Roman" w:hAnsi="Times New Roman" w:cs="Times New Roman"/>
        </w:rPr>
        <w:t xml:space="preserve">vem promovendo a seleção de “organizações da sociedade civil para </w:t>
      </w:r>
      <w:r w:rsidR="00CA75A4" w:rsidRPr="00DF5C46">
        <w:rPr>
          <w:rFonts w:ascii="Times New Roman" w:hAnsi="Times New Roman" w:cs="Times New Roman"/>
        </w:rPr>
        <w:t>o desenvolvimento e a execução de publicações, produções e/ou eventos que, em consonância com as competências e a missão do Conselho, aperfeiçoem e orientem o exercício ético e qualificado da profissão, e que promovam o acesso universal à arquitetura e urbanismo como garantia do bem-estar social</w:t>
      </w:r>
      <w:r w:rsidR="00701CF0" w:rsidRPr="00DF5C46">
        <w:rPr>
          <w:rFonts w:ascii="Times New Roman" w:hAnsi="Times New Roman" w:cs="Times New Roman"/>
        </w:rPr>
        <w:t>”;</w:t>
      </w:r>
    </w:p>
    <w:p w14:paraId="38A7083E" w14:textId="77777777" w:rsidR="00701CF0" w:rsidRPr="00DF5C46" w:rsidRDefault="00701CF0" w:rsidP="002508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97F905" w14:textId="75D5325E" w:rsidR="0052482E" w:rsidRPr="00DF5C46" w:rsidRDefault="0052482E" w:rsidP="0025083E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  <w:shd w:val="clear" w:color="auto" w:fill="FAF9F8"/>
        </w:rPr>
      </w:pPr>
      <w:r w:rsidRPr="00DF5C46">
        <w:rPr>
          <w:b w:val="0"/>
          <w:sz w:val="22"/>
          <w:szCs w:val="22"/>
        </w:rPr>
        <w:t xml:space="preserve">Considerando que a Comissão Especial de Seleção de Propostas do Edital de Chamamento Público de Apoio Institucional n° </w:t>
      </w:r>
      <w:r w:rsidR="00C55CDA" w:rsidRPr="00DF5C46">
        <w:rPr>
          <w:b w:val="0"/>
          <w:sz w:val="22"/>
          <w:szCs w:val="22"/>
        </w:rPr>
        <w:t>6</w:t>
      </w:r>
      <w:r w:rsidRPr="00DF5C46">
        <w:rPr>
          <w:b w:val="0"/>
          <w:sz w:val="22"/>
          <w:szCs w:val="22"/>
        </w:rPr>
        <w:t>/2021, instituída Portaria PRES n° 37</w:t>
      </w:r>
      <w:r w:rsidR="00C55CDA" w:rsidRPr="00DF5C46">
        <w:rPr>
          <w:b w:val="0"/>
          <w:sz w:val="22"/>
          <w:szCs w:val="22"/>
        </w:rPr>
        <w:t>7</w:t>
      </w:r>
      <w:r w:rsidRPr="00DF5C46">
        <w:rPr>
          <w:b w:val="0"/>
          <w:sz w:val="22"/>
          <w:szCs w:val="22"/>
        </w:rPr>
        <w:t>, de 29 de setembro de 2021, concluiu a seleção de projetos que poderão ser patrocinados pelo CAU/BR, conforme consta da a</w:t>
      </w:r>
      <w:r w:rsidRPr="00DF5C46">
        <w:rPr>
          <w:b w:val="0"/>
          <w:sz w:val="22"/>
          <w:szCs w:val="22"/>
          <w:shd w:val="clear" w:color="auto" w:fill="FAF9F8"/>
        </w:rPr>
        <w:t xml:space="preserve">ta da </w:t>
      </w:r>
      <w:r w:rsidR="003A5B5C" w:rsidRPr="00DF5C46">
        <w:rPr>
          <w:b w:val="0"/>
          <w:sz w:val="22"/>
          <w:szCs w:val="22"/>
          <w:shd w:val="clear" w:color="auto" w:fill="FAF9F8"/>
        </w:rPr>
        <w:t>segund</w:t>
      </w:r>
      <w:r w:rsidRPr="00DF5C46">
        <w:rPr>
          <w:b w:val="0"/>
          <w:sz w:val="22"/>
          <w:szCs w:val="22"/>
          <w:shd w:val="clear" w:color="auto" w:fill="FAF9F8"/>
        </w:rPr>
        <w:t xml:space="preserve">a reunião ordinária desse colegiado, ocorrida em </w:t>
      </w:r>
      <w:r w:rsidR="003A5B5C" w:rsidRPr="00DF5C46">
        <w:rPr>
          <w:b w:val="0"/>
          <w:sz w:val="22"/>
          <w:szCs w:val="22"/>
          <w:shd w:val="clear" w:color="auto" w:fill="FAF9F8"/>
        </w:rPr>
        <w:t>9</w:t>
      </w:r>
      <w:r w:rsidRPr="00DF5C46">
        <w:rPr>
          <w:b w:val="0"/>
          <w:sz w:val="22"/>
          <w:szCs w:val="22"/>
          <w:shd w:val="clear" w:color="auto" w:fill="FAF9F8"/>
        </w:rPr>
        <w:t xml:space="preserve"> de </w:t>
      </w:r>
      <w:r w:rsidR="003A5B5C" w:rsidRPr="00DF5C46">
        <w:rPr>
          <w:b w:val="0"/>
          <w:sz w:val="22"/>
          <w:szCs w:val="22"/>
          <w:shd w:val="clear" w:color="auto" w:fill="FAF9F8"/>
        </w:rPr>
        <w:t>nov</w:t>
      </w:r>
      <w:r w:rsidRPr="00DF5C46">
        <w:rPr>
          <w:b w:val="0"/>
          <w:sz w:val="22"/>
          <w:szCs w:val="22"/>
          <w:shd w:val="clear" w:color="auto" w:fill="FAF9F8"/>
        </w:rPr>
        <w:t>embro de 2021;</w:t>
      </w:r>
      <w:r w:rsidR="00DF5C46" w:rsidRPr="00DF5C46">
        <w:rPr>
          <w:b w:val="0"/>
          <w:sz w:val="22"/>
          <w:szCs w:val="22"/>
          <w:shd w:val="clear" w:color="auto" w:fill="FAF9F8"/>
        </w:rPr>
        <w:t xml:space="preserve"> e</w:t>
      </w:r>
    </w:p>
    <w:p w14:paraId="13194784" w14:textId="77777777" w:rsidR="0052482E" w:rsidRPr="00DF5C46" w:rsidRDefault="0052482E" w:rsidP="0025083E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  <w:shd w:val="clear" w:color="auto" w:fill="FAF9F8"/>
        </w:rPr>
      </w:pPr>
    </w:p>
    <w:p w14:paraId="4936AF99" w14:textId="1151B184" w:rsidR="0052482E" w:rsidRPr="00DF5C46" w:rsidRDefault="0052482E" w:rsidP="0025083E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DF5C46">
        <w:rPr>
          <w:b w:val="0"/>
          <w:sz w:val="22"/>
          <w:szCs w:val="22"/>
          <w:shd w:val="clear" w:color="auto" w:fill="FAF9F8"/>
        </w:rPr>
        <w:t>Considerando que estão em andamento as atividades de exame e aprovação d</w:t>
      </w:r>
      <w:r w:rsidRPr="00DF5C46">
        <w:rPr>
          <w:b w:val="0"/>
          <w:sz w:val="22"/>
          <w:szCs w:val="22"/>
        </w:rPr>
        <w:t>os planos de trabalho e da documentação de habilitação dos proponentes selecionados, bem como para emissão de pareceres técnicos e jurídicos, de forma a dar completa aderência às disposições da Lei n° 13.019, de 31 de julho de 2014, alterada pela Lei n° 13</w:t>
      </w:r>
      <w:r w:rsidR="00DF5C46" w:rsidRPr="00DF5C46">
        <w:rPr>
          <w:b w:val="0"/>
          <w:sz w:val="22"/>
          <w:szCs w:val="22"/>
        </w:rPr>
        <w:t>.204, de 14 de dezembro de 2015.</w:t>
      </w:r>
    </w:p>
    <w:p w14:paraId="429FD6E6" w14:textId="77777777" w:rsidR="0025083E" w:rsidRDefault="0025083E" w:rsidP="0025083E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14:paraId="4C825EB8" w14:textId="77777777" w:rsidR="0010569A" w:rsidRPr="00DF5C46" w:rsidRDefault="0010569A" w:rsidP="0025083E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14:paraId="0E3EE5D7" w14:textId="0613C596" w:rsidR="0025083E" w:rsidRPr="00DF5C46" w:rsidRDefault="007672D7" w:rsidP="002508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DF5C46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DF5C46">
        <w:rPr>
          <w:rFonts w:ascii="Times New Roman" w:eastAsia="Times New Roman" w:hAnsi="Times New Roman" w:cs="Times New Roman"/>
          <w:b/>
          <w:lang w:eastAsia="pt-BR"/>
        </w:rPr>
        <w:br/>
      </w:r>
      <w:r w:rsidRPr="00DF5C46">
        <w:rPr>
          <w:rFonts w:ascii="Times New Roman" w:eastAsia="Times New Roman" w:hAnsi="Times New Roman" w:cs="Times New Roman"/>
          <w:lang w:eastAsia="pt-BR"/>
        </w:rPr>
        <w:br/>
      </w:r>
      <w:r w:rsidR="00CF4E6E" w:rsidRPr="00DF5C46">
        <w:rPr>
          <w:rFonts w:ascii="Times New Roman" w:eastAsia="Times New Roman" w:hAnsi="Times New Roman" w:cs="Times New Roman"/>
          <w:lang w:eastAsia="pt-BR"/>
        </w:rPr>
        <w:lastRenderedPageBreak/>
        <w:t>1</w:t>
      </w:r>
      <w:r w:rsidR="00A64911" w:rsidRPr="00DF5C46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E6E" w:rsidRPr="00DF5C46">
        <w:rPr>
          <w:rFonts w:ascii="Times New Roman" w:eastAsia="Times New Roman" w:hAnsi="Times New Roman" w:cs="Times New Roman"/>
          <w:lang w:eastAsia="pt-BR"/>
        </w:rPr>
        <w:t xml:space="preserve">- </w:t>
      </w:r>
      <w:r w:rsidR="00412F69" w:rsidRPr="00DF5C46">
        <w:rPr>
          <w:rFonts w:ascii="Times New Roman" w:eastAsia="Times New Roman" w:hAnsi="Times New Roman" w:cs="Times New Roman"/>
          <w:lang w:eastAsia="pt-BR"/>
        </w:rPr>
        <w:t>Aprovar a assinatura</w:t>
      </w:r>
      <w:r w:rsidR="0052482E" w:rsidRPr="00DF5C46">
        <w:rPr>
          <w:rFonts w:ascii="Times New Roman" w:eastAsia="Times New Roman" w:hAnsi="Times New Roman" w:cs="Times New Roman"/>
          <w:lang w:eastAsia="pt-BR"/>
        </w:rPr>
        <w:t xml:space="preserve">, desde que cumpridos todos os requisitos previstos na </w:t>
      </w:r>
      <w:r w:rsidR="0052482E" w:rsidRPr="00DF5C46">
        <w:rPr>
          <w:rFonts w:ascii="Times New Roman" w:hAnsi="Times New Roman" w:cs="Times New Roman"/>
        </w:rPr>
        <w:t xml:space="preserve">Lei n° 13.019, </w:t>
      </w:r>
      <w:r w:rsidR="0052482E" w:rsidRPr="00DF5C46">
        <w:rPr>
          <w:rFonts w:ascii="Times New Roman" w:eastAsia="Times New Roman" w:hAnsi="Times New Roman" w:cs="Times New Roman"/>
          <w:lang w:eastAsia="pt-BR"/>
        </w:rPr>
        <w:t xml:space="preserve">de 31 de julho de 2014, alterada pela Lei n° 13.204, de 14 de dezembro de 2015, </w:t>
      </w:r>
      <w:r w:rsidR="0025083E" w:rsidRPr="00DF5C46">
        <w:rPr>
          <w:rFonts w:ascii="Times New Roman" w:eastAsia="Times New Roman" w:hAnsi="Times New Roman" w:cs="Times New Roman"/>
          <w:lang w:eastAsia="pt-BR"/>
        </w:rPr>
        <w:t>de</w:t>
      </w:r>
      <w:r w:rsidR="00412F69" w:rsidRPr="00DF5C46">
        <w:rPr>
          <w:rFonts w:ascii="Times New Roman" w:eastAsia="Times New Roman" w:hAnsi="Times New Roman" w:cs="Times New Roman"/>
          <w:lang w:eastAsia="pt-BR"/>
        </w:rPr>
        <w:t xml:space="preserve"> Termo</w:t>
      </w:r>
      <w:r w:rsidR="0025083E" w:rsidRPr="00DF5C46">
        <w:rPr>
          <w:rFonts w:ascii="Times New Roman" w:eastAsia="Times New Roman" w:hAnsi="Times New Roman" w:cs="Times New Roman"/>
          <w:lang w:eastAsia="pt-BR"/>
        </w:rPr>
        <w:t>s</w:t>
      </w:r>
      <w:r w:rsidR="00412F69" w:rsidRPr="00DF5C46">
        <w:rPr>
          <w:rFonts w:ascii="Times New Roman" w:eastAsia="Times New Roman" w:hAnsi="Times New Roman" w:cs="Times New Roman"/>
          <w:lang w:eastAsia="pt-BR"/>
        </w:rPr>
        <w:t xml:space="preserve"> de Fomento </w:t>
      </w:r>
      <w:r w:rsidR="0025083E" w:rsidRPr="00DF5C46">
        <w:rPr>
          <w:rFonts w:ascii="Times New Roman" w:eastAsia="Times New Roman" w:hAnsi="Times New Roman" w:cs="Times New Roman"/>
          <w:lang w:eastAsia="pt-BR"/>
        </w:rPr>
        <w:t xml:space="preserve">com as Organizações da Sociedade Civil que especifica, </w:t>
      </w:r>
      <w:r w:rsidR="0025083E" w:rsidRPr="00DF5C46">
        <w:rPr>
          <w:rFonts w:ascii="Times New Roman" w:eastAsia="Cambria" w:hAnsi="Times New Roman" w:cs="Times New Roman"/>
        </w:rPr>
        <w:t xml:space="preserve">para o patrocínio dos seguintes projetos selecionados no chamamento público promovido por meio do Edital de Chamamento Público n° </w:t>
      </w:r>
      <w:r w:rsidR="00C55CDA" w:rsidRPr="00DF5C46">
        <w:rPr>
          <w:rFonts w:ascii="Times New Roman" w:eastAsia="Cambria" w:hAnsi="Times New Roman" w:cs="Times New Roman"/>
        </w:rPr>
        <w:t>6</w:t>
      </w:r>
      <w:r w:rsidR="0025083E" w:rsidRPr="00DF5C46">
        <w:rPr>
          <w:rFonts w:ascii="Times New Roman" w:eastAsia="Cambria" w:hAnsi="Times New Roman" w:cs="Times New Roman"/>
        </w:rPr>
        <w:t>/2021:</w:t>
      </w:r>
    </w:p>
    <w:p w14:paraId="21644ACD" w14:textId="77777777" w:rsidR="0025083E" w:rsidRPr="00DF5C46" w:rsidRDefault="0025083E" w:rsidP="002508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2972"/>
      </w:tblGrid>
      <w:tr w:rsidR="0025083E" w:rsidRPr="00DF5C46" w14:paraId="614727BC" w14:textId="3E69E94B" w:rsidTr="0025083E">
        <w:trPr>
          <w:trHeight w:val="279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1F538CC1" w14:textId="77777777" w:rsidR="0025083E" w:rsidRPr="0010569A" w:rsidRDefault="0025083E" w:rsidP="002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69A">
              <w:rPr>
                <w:rFonts w:ascii="Times New Roman" w:hAnsi="Times New Roman" w:cs="Times New Roman"/>
                <w:b/>
              </w:rPr>
              <w:t>OSC / CNPJ / Nº do Projeto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34B77FE" w14:textId="77777777" w:rsidR="0025083E" w:rsidRPr="0010569A" w:rsidRDefault="0025083E" w:rsidP="00250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69A">
              <w:rPr>
                <w:rFonts w:ascii="Times New Roman" w:hAnsi="Times New Roman" w:cs="Times New Roman"/>
                <w:b/>
              </w:rPr>
              <w:t>NOME DO PROJETO</w:t>
            </w:r>
          </w:p>
        </w:tc>
        <w:tc>
          <w:tcPr>
            <w:tcW w:w="2972" w:type="dxa"/>
            <w:shd w:val="clear" w:color="auto" w:fill="D9D9D9"/>
          </w:tcPr>
          <w:p w14:paraId="0027B4D2" w14:textId="222CB082" w:rsidR="0025083E" w:rsidRPr="0010569A" w:rsidRDefault="0025083E" w:rsidP="00250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69A">
              <w:rPr>
                <w:rFonts w:ascii="Times New Roman" w:hAnsi="Times New Roman" w:cs="Times New Roman"/>
                <w:b/>
              </w:rPr>
              <w:t>VALORES</w:t>
            </w:r>
          </w:p>
        </w:tc>
      </w:tr>
      <w:tr w:rsidR="00C55CDA" w:rsidRPr="00DF5C46" w14:paraId="704579EA" w14:textId="0E509636" w:rsidTr="00326867">
        <w:trPr>
          <w:trHeight w:val="517"/>
          <w:jc w:val="center"/>
        </w:trPr>
        <w:tc>
          <w:tcPr>
            <w:tcW w:w="3119" w:type="dxa"/>
            <w:shd w:val="clear" w:color="auto" w:fill="F2F2F2"/>
            <w:vAlign w:val="center"/>
          </w:tcPr>
          <w:p w14:paraId="421D5B83" w14:textId="77777777" w:rsidR="00C55CDA" w:rsidRPr="00DF5C46" w:rsidRDefault="00C55CDA" w:rsidP="0010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SOCIEDADE DE PROMOÇÃO DA CASA DE OSWALDO CRUZ</w:t>
            </w:r>
          </w:p>
          <w:p w14:paraId="7B4C8927" w14:textId="77777777" w:rsidR="00C55CDA" w:rsidRPr="00DF5C46" w:rsidRDefault="00C55CDA" w:rsidP="0010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CNPJ: 31.157.860/0001-67</w:t>
            </w:r>
          </w:p>
          <w:p w14:paraId="7D75CF4A" w14:textId="4236A8D6" w:rsidR="00C55CDA" w:rsidRPr="00DF5C46" w:rsidRDefault="00C55CDA" w:rsidP="0010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Projeto 06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2B9E3AE0" w14:textId="45D83C13" w:rsidR="00C55CDA" w:rsidRPr="00DF5C46" w:rsidRDefault="00C55CDA" w:rsidP="00C5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EXPOSIÇÃO VIRTUAL "CIDADE 60+"</w:t>
            </w:r>
          </w:p>
        </w:tc>
        <w:tc>
          <w:tcPr>
            <w:tcW w:w="2972" w:type="dxa"/>
            <w:shd w:val="clear" w:color="auto" w:fill="F2F2F2"/>
            <w:vAlign w:val="center"/>
          </w:tcPr>
          <w:p w14:paraId="449F58C1" w14:textId="379D7462" w:rsidR="00C55CDA" w:rsidRPr="00DF5C46" w:rsidRDefault="00C55CDA" w:rsidP="00C5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R$ 30.000,00</w:t>
            </w:r>
          </w:p>
        </w:tc>
      </w:tr>
      <w:tr w:rsidR="00C55CDA" w:rsidRPr="00DF5C46" w14:paraId="5F9C9A8F" w14:textId="301CC2BB" w:rsidTr="00C55CDA">
        <w:trPr>
          <w:trHeight w:val="1269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4924AEA9" w14:textId="77777777" w:rsidR="00C55CDA" w:rsidRPr="00DF5C46" w:rsidRDefault="00C55CDA" w:rsidP="0010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LABORATÓRIO DA CIDADE</w:t>
            </w:r>
          </w:p>
          <w:p w14:paraId="1F4D6389" w14:textId="77777777" w:rsidR="00C55CDA" w:rsidRPr="00DF5C46" w:rsidRDefault="00C55CDA" w:rsidP="0010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CNPJ: 41.622.169/0001-60</w:t>
            </w:r>
          </w:p>
          <w:p w14:paraId="61B87925" w14:textId="76F045F3" w:rsidR="00C55CDA" w:rsidRPr="00DF5C46" w:rsidRDefault="00C55CDA" w:rsidP="0010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Projeto 17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D0C6571" w14:textId="138591DA" w:rsidR="00C55CDA" w:rsidRPr="00DF5C46" w:rsidRDefault="00C55CDA" w:rsidP="00C5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PAPO DA CIDADE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5A674B16" w14:textId="0028B4AF" w:rsidR="00C55CDA" w:rsidRPr="00DF5C46" w:rsidRDefault="00C55CDA" w:rsidP="00C5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R$ 30.000,00</w:t>
            </w:r>
          </w:p>
        </w:tc>
      </w:tr>
      <w:tr w:rsidR="00C55CDA" w:rsidRPr="00DF5C46" w14:paraId="1055B5D7" w14:textId="47B86BF3" w:rsidTr="00326867">
        <w:trPr>
          <w:trHeight w:val="500"/>
          <w:jc w:val="center"/>
        </w:trPr>
        <w:tc>
          <w:tcPr>
            <w:tcW w:w="3119" w:type="dxa"/>
            <w:shd w:val="clear" w:color="auto" w:fill="F2F2F2"/>
            <w:vAlign w:val="center"/>
          </w:tcPr>
          <w:p w14:paraId="0FDC4CA9" w14:textId="77777777" w:rsidR="00C55CDA" w:rsidRPr="00DF5C46" w:rsidRDefault="00C55CDA" w:rsidP="0010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PÓLIS - INSTITUTO DE ESTUDOS, FORMAÇÃO E ASSESSORIA EM POLÍTICAS SOCIAIS</w:t>
            </w:r>
          </w:p>
          <w:p w14:paraId="1175B41B" w14:textId="77777777" w:rsidR="00C55CDA" w:rsidRPr="00DF5C46" w:rsidRDefault="00C55CDA" w:rsidP="0010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CNPJ: 57.752.2060001-95</w:t>
            </w:r>
          </w:p>
          <w:p w14:paraId="7FD9AAEB" w14:textId="6B8B38F0" w:rsidR="00C55CDA" w:rsidRPr="00DF5C46" w:rsidRDefault="00C55CDA" w:rsidP="0010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Projeto 02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C7F07A9" w14:textId="06390FB9" w:rsidR="00C55CDA" w:rsidRPr="00DF5C46" w:rsidRDefault="00C55CDA" w:rsidP="00C5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CIDADE E PANDEMIA: CONTRIBUIÇÕES DA ARQUITETURA E DO URBANISMO PARA POLÍTICAS PÚBLICAS EM CRISES SANITÁRIAS</w:t>
            </w:r>
          </w:p>
        </w:tc>
        <w:tc>
          <w:tcPr>
            <w:tcW w:w="2972" w:type="dxa"/>
            <w:shd w:val="clear" w:color="auto" w:fill="F2F2F2"/>
            <w:vAlign w:val="center"/>
          </w:tcPr>
          <w:p w14:paraId="091224C5" w14:textId="4D313CBA" w:rsidR="00C55CDA" w:rsidRPr="00DF5C46" w:rsidRDefault="00C55CDA" w:rsidP="00C5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R$ 30.000,00</w:t>
            </w:r>
          </w:p>
        </w:tc>
      </w:tr>
      <w:tr w:rsidR="00C55CDA" w:rsidRPr="00DF5C46" w14:paraId="5803378B" w14:textId="181944BA" w:rsidTr="00326867">
        <w:trPr>
          <w:trHeight w:val="500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3D14B0AB" w14:textId="77777777" w:rsidR="00C55CDA" w:rsidRPr="00DF5C46" w:rsidRDefault="00C55CDA" w:rsidP="0010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SOL MOVIMENTO DA CENA: CENTRO DE PESQUISA PARA O DESENVOLVIMENTO CULTURAL</w:t>
            </w:r>
          </w:p>
          <w:p w14:paraId="5DCA5E7F" w14:textId="77777777" w:rsidR="00C55CDA" w:rsidRPr="00DF5C46" w:rsidRDefault="00C55CDA" w:rsidP="0010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CNPJ: 00.251.431/0001-20</w:t>
            </w:r>
          </w:p>
          <w:p w14:paraId="5FB2AE48" w14:textId="379807D4" w:rsidR="00C55CDA" w:rsidRPr="00DF5C46" w:rsidRDefault="00C55CDA" w:rsidP="0010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Projeto 14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4D4EFDF" w14:textId="561CD02C" w:rsidR="00C55CDA" w:rsidRPr="00DF5C46" w:rsidRDefault="00C55CDA" w:rsidP="00C5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ARQUITETURA E MOVIMENTO #1LELÉ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1C6E5F07" w14:textId="74F39B23" w:rsidR="00C55CDA" w:rsidRPr="00DF5C46" w:rsidRDefault="00C55CDA" w:rsidP="00C5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F5C46">
              <w:rPr>
                <w:rFonts w:ascii="Times New Roman" w:eastAsia="Times New Roman" w:hAnsi="Times New Roman" w:cs="Times New Roman"/>
                <w:lang w:eastAsia="pt-BR"/>
              </w:rPr>
              <w:t>R$ 10.000,00</w:t>
            </w:r>
          </w:p>
        </w:tc>
      </w:tr>
    </w:tbl>
    <w:p w14:paraId="4988FCA8" w14:textId="77777777" w:rsidR="0025083E" w:rsidRPr="00DF5C46" w:rsidRDefault="0025083E" w:rsidP="002508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5196C5" w14:textId="77777777" w:rsidR="0025083E" w:rsidRPr="00DF5C46" w:rsidRDefault="0025083E" w:rsidP="0025083E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0011BFF6" w14:textId="77777777" w:rsidR="0025083E" w:rsidRPr="00DF5C46" w:rsidRDefault="0025083E" w:rsidP="0025083E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2DB6F12D" w14:textId="5D802669" w:rsidR="007672D7" w:rsidRPr="00DF5C46" w:rsidRDefault="0025083E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F5C46">
        <w:rPr>
          <w:rFonts w:ascii="Times New Roman" w:eastAsia="Times New Roman" w:hAnsi="Times New Roman" w:cs="Times New Roman"/>
          <w:lang w:eastAsia="pt-BR"/>
        </w:rPr>
        <w:t xml:space="preserve">2 </w:t>
      </w:r>
      <w:r w:rsidR="007672D7" w:rsidRPr="00DF5C46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DF5C46">
        <w:rPr>
          <w:rFonts w:ascii="Times New Roman" w:eastAsia="Cambria" w:hAnsi="Times New Roman" w:cs="Times New Roman"/>
          <w:lang w:eastAsia="pt-BR"/>
        </w:rPr>
        <w:t>Encaminhar</w:t>
      </w:r>
      <w:r w:rsidR="007672D7" w:rsidRPr="00DF5C46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DF5C46" w:rsidRDefault="007672D7" w:rsidP="0025083E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F5C46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DF5C46" w:rsidRDefault="007672D7" w:rsidP="00DF5C46">
      <w:pPr>
        <w:spacing w:after="0" w:line="240" w:lineRule="auto"/>
        <w:rPr>
          <w:rFonts w:ascii="Times New Roman" w:eastAsia="Cambria" w:hAnsi="Times New Roman" w:cs="Times New Roman"/>
          <w:lang w:eastAsia="pt-BR"/>
        </w:rPr>
      </w:pPr>
      <w:r w:rsidRPr="00DF5C46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DF5C46" w:rsidRDefault="00CF47E5" w:rsidP="0025083E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DF5C46" w:rsidRDefault="00CF47E5" w:rsidP="0025083E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75B9D8CC" w:rsidR="00CF47E5" w:rsidRPr="00DF5C46" w:rsidRDefault="00CF47E5" w:rsidP="002508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F5C46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DF5C46">
        <w:rPr>
          <w:rFonts w:ascii="Times New Roman" w:eastAsia="Times New Roman" w:hAnsi="Times New Roman" w:cs="Times New Roman"/>
          <w:lang w:eastAsia="pt-BR"/>
        </w:rPr>
        <w:t xml:space="preserve"> </w:t>
      </w:r>
      <w:r w:rsidR="003F72C8" w:rsidRPr="00DF5C46">
        <w:rPr>
          <w:rFonts w:ascii="Times New Roman" w:eastAsia="Times New Roman" w:hAnsi="Times New Roman" w:cs="Times New Roman"/>
          <w:lang w:eastAsia="pt-BR"/>
        </w:rPr>
        <w:t>14 de dezembro</w:t>
      </w:r>
      <w:r w:rsidR="00B83034" w:rsidRPr="00DF5C4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F5C46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DF5C46">
        <w:rPr>
          <w:rFonts w:ascii="Times New Roman" w:eastAsia="Times New Roman" w:hAnsi="Times New Roman" w:cs="Times New Roman"/>
          <w:lang w:eastAsia="pt-BR"/>
        </w:rPr>
        <w:t>1</w:t>
      </w:r>
      <w:r w:rsidRPr="00DF5C46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Default="00CF47E5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F8FBA8C" w14:textId="77777777" w:rsidR="00DF5C46" w:rsidRPr="00DF5C46" w:rsidRDefault="00DF5C46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DF5C46" w:rsidRDefault="00CF47E5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DF5C46" w:rsidRDefault="009669AB" w:rsidP="0025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DF5C46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31DB7766" w:rsidR="0010150C" w:rsidRDefault="00CF47E5" w:rsidP="002508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F5C46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4B8041F2" w14:textId="77777777" w:rsidR="0010150C" w:rsidRDefault="0010150C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6239814D" w14:textId="77777777" w:rsidR="0010150C" w:rsidRPr="003D212F" w:rsidRDefault="0010150C" w:rsidP="0010150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119ª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532243CF" w14:textId="77777777" w:rsidR="0010150C" w:rsidRPr="003D212F" w:rsidRDefault="0010150C" w:rsidP="0010150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490380F" w14:textId="77777777" w:rsidR="0010150C" w:rsidRPr="003D212F" w:rsidRDefault="0010150C" w:rsidP="001015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10150C" w:rsidRPr="003D212F" w14:paraId="290529D4" w14:textId="77777777" w:rsidTr="00C8787F">
        <w:tc>
          <w:tcPr>
            <w:tcW w:w="1043" w:type="dxa"/>
            <w:vMerge w:val="restart"/>
            <w:shd w:val="clear" w:color="auto" w:fill="auto"/>
            <w:vAlign w:val="center"/>
          </w:tcPr>
          <w:p w14:paraId="0BC38BD1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7D787C5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2808F45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10150C" w:rsidRPr="003D212F" w14:paraId="1349F43C" w14:textId="77777777" w:rsidTr="00C8787F">
        <w:tc>
          <w:tcPr>
            <w:tcW w:w="1043" w:type="dxa"/>
            <w:vMerge/>
            <w:shd w:val="clear" w:color="auto" w:fill="auto"/>
            <w:vAlign w:val="center"/>
          </w:tcPr>
          <w:p w14:paraId="462262BC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032B365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18EF27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B9B6D41" w14:textId="77777777" w:rsidR="0010150C" w:rsidRPr="003D212F" w:rsidRDefault="0010150C" w:rsidP="00C8787F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4BB3865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D6F562D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10150C" w:rsidRPr="003D212F" w14:paraId="16F1BDB7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2B6D41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80B06B7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A0D8BD9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BAD6ED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D42CCC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C75AC3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4B173FC6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07C4E9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C19F7A8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3B3EE024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29A582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BF63AA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5F38E9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5BC33E90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F675CE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B1248BC" w14:textId="77777777" w:rsidR="0010150C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377D3987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14B2CE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1C5C9B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1982FF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5A79173F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43F08D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570540D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1552FE5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1B2E5E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CEC59C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7FB615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51243E5F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7DC0FF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D61F32B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11BA8E44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F091C8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157FA4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CEBC8C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51140588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79918F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0D20CFE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05493170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FA3BE6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D8D8D3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02CA34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4E2DA0FA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2507AE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FA44673" w14:textId="77777777" w:rsidR="0010150C" w:rsidRPr="00D6491C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2C2F7202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359477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8D55A0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1A9E0A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295B4DA1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856B44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470DE60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590FFE70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A0E84D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FCB51B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BC8C33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53E8C443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BDEFCF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7A59544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365C2CF7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35E2B7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4737EE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39A12C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47773564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BE2FC9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23BE5A5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5EE5CA8C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98545F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E98F7C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32731F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700D64A3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4821F5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14B8BAC" w14:textId="77777777" w:rsidR="0010150C" w:rsidRPr="00D6491C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A3A0CE5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10150C" w:rsidRPr="003D212F" w14:paraId="3D9B90AC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DAAAF0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BDC9E6A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59B6318E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9807E7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73F14D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FCDC48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632FC2A1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09DA26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902981A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53921568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4C0934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09E23C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390989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1F3E5D9A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4A900D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9851C56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629CF25F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0B0C44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E259CE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9C0A28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00D025BB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9991D8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C7CEE73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1FD48998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AF6190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3EA6E1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94F037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500CDF8E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442FCE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EEAC681" w14:textId="77777777" w:rsidR="0010150C" w:rsidRPr="00052A64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FCE31E8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5D729C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02C900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E5E848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12291917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E93CC8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6CD713D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27E0DEC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E8EBA1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A4519C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DBAA81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27BE0E09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B45581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A412103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F9C4030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5751F2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EF88F5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65E2E3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6F8021E8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2D3481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E440C68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139CDFEE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47618A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75A7D3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B4286F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7F6EE83A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A1BD97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4F30A85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0AE760CB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79025E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5CB9F2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56650A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67785B6B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CFF0BB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05312EC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E09AB2B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F87CBE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D6630E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A30EB8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06AF06BF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580904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F5EA808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2D6122FC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87DC7E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227111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5861DD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28CD49A2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A28E5B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E3BD8AF" w14:textId="77777777" w:rsidR="0010150C" w:rsidRPr="00052A64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Nikson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28F457B7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D5CC6A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0FDC8A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8C98C3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26F78AC2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8E88B1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51EDB07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0BC53E2A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EE8197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EE3766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D03114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52DE251E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92FAB0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EA7ECFA" w14:textId="77777777" w:rsidR="0010150C" w:rsidRPr="00052A64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B3B381F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9E4C1AB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7E6B71A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90B558F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10150C" w:rsidRPr="003D212F" w14:paraId="724C9686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42C565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F9B70D6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9447D9B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93A888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B541BF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A81C25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13F7704D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377FC6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F2DBAC1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Luis Hildebrando Ferreira Paz</w:t>
            </w:r>
          </w:p>
        </w:tc>
        <w:tc>
          <w:tcPr>
            <w:tcW w:w="1100" w:type="dxa"/>
            <w:shd w:val="clear" w:color="auto" w:fill="auto"/>
          </w:tcPr>
          <w:p w14:paraId="68624046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48A62F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1C0A01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B8934B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7AE2055B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9BFB76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90AAE43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29CC3CB9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424CC4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87C096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F41BF9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150C" w:rsidRPr="003D212F" w14:paraId="0042B893" w14:textId="77777777" w:rsidTr="00C8787F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F47576" w14:textId="77777777" w:rsidR="0010150C" w:rsidRPr="003D212F" w:rsidRDefault="0010150C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4AFE04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FFCA99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70C4631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CEDB43E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628A4B0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0150C" w:rsidRPr="003D212F" w14:paraId="093DC328" w14:textId="77777777" w:rsidTr="00C8787F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AAFA191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ED5FA10" w14:textId="77777777" w:rsidR="0010150C" w:rsidRPr="00627555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51E71D78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119/2021             </w:t>
            </w:r>
          </w:p>
          <w:p w14:paraId="2A6278F6" w14:textId="77777777" w:rsidR="0010150C" w:rsidRPr="00627555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EC72C38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14/12/2021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F81252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CE3B38D" w14:textId="5C5F81AC" w:rsidR="0010150C" w:rsidRPr="003D212F" w:rsidRDefault="0010150C" w:rsidP="0010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bookmarkStart w:id="0" w:name="_GoBack"/>
            <w:r w:rsidRPr="0010150C">
              <w:rPr>
                <w:rFonts w:ascii="Times New Roman" w:eastAsia="Times New Roman" w:hAnsi="Times New Roman" w:cs="Times New Roman"/>
                <w:lang w:eastAsia="pt-BR"/>
              </w:rPr>
              <w:t>6.2.</w:t>
            </w:r>
            <w:r w:rsidRPr="0010150C">
              <w:rPr>
                <w:rFonts w:ascii="Times New Roman" w:eastAsia="Times New Roman" w:hAnsi="Times New Roman" w:cs="Times New Roman"/>
                <w:lang w:eastAsia="pt-BR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10150C">
              <w:rPr>
                <w:rFonts w:ascii="Times New Roman" w:eastAsia="Times New Roman" w:hAnsi="Times New Roman" w:cs="Times New Roman"/>
                <w:lang w:eastAsia="pt-BR"/>
              </w:rPr>
              <w:t xml:space="preserve"> Projeto</w:t>
            </w:r>
            <w:r w:rsidRPr="006C3C13">
              <w:rPr>
                <w:rFonts w:ascii="Times New Roman" w:eastAsia="Times New Roman" w:hAnsi="Times New Roman" w:cs="Times New Roman"/>
                <w:lang w:eastAsia="pt-BR"/>
              </w:rPr>
              <w:t xml:space="preserve"> de Deliberação Plenária que homologa o resultado do Edital de Chamamento Público de apoio institucional n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º 06/2021 – Patrocínio Cultural.</w:t>
            </w:r>
            <w:bookmarkEnd w:id="0"/>
          </w:p>
          <w:p w14:paraId="666BE0F1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3A16AA5" w14:textId="77777777" w:rsidR="0010150C" w:rsidRDefault="0010150C" w:rsidP="00C8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728527C3" w14:textId="77777777" w:rsidR="0010150C" w:rsidRPr="003D212F" w:rsidRDefault="0010150C" w:rsidP="00C8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9534C49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BA294D1" w14:textId="77777777" w:rsidR="0010150C" w:rsidRPr="003D212F" w:rsidRDefault="0010150C" w:rsidP="00C8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7733D8FC" w14:textId="77777777" w:rsidR="0010150C" w:rsidRPr="003D212F" w:rsidRDefault="0010150C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B182B31" w14:textId="77777777" w:rsidR="0010150C" w:rsidRPr="003D212F" w:rsidRDefault="0010150C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62FC669" w14:textId="77777777" w:rsidR="003E0BDB" w:rsidRPr="00DF5C46" w:rsidRDefault="0010150C" w:rsidP="0025083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DF5C46" w:rsidSect="00002335">
      <w:headerReference w:type="default" r:id="rId7"/>
      <w:footerReference w:type="default" r:id="rId8"/>
      <w:type w:val="continuous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FDF54" w14:textId="77777777" w:rsidR="004C639B" w:rsidRDefault="004C639B" w:rsidP="00783D72">
      <w:pPr>
        <w:spacing w:after="0" w:line="240" w:lineRule="auto"/>
      </w:pPr>
      <w:r>
        <w:separator/>
      </w:r>
    </w:p>
  </w:endnote>
  <w:endnote w:type="continuationSeparator" w:id="0">
    <w:p w14:paraId="45BD4C66" w14:textId="77777777" w:rsidR="004C639B" w:rsidRDefault="004C639B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4205D51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0150C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3B1B2" w14:textId="77777777" w:rsidR="004C639B" w:rsidRDefault="004C639B" w:rsidP="00783D72">
      <w:pPr>
        <w:spacing w:after="0" w:line="240" w:lineRule="auto"/>
      </w:pPr>
      <w:r>
        <w:separator/>
      </w:r>
    </w:p>
  </w:footnote>
  <w:footnote w:type="continuationSeparator" w:id="0">
    <w:p w14:paraId="41FFCE75" w14:textId="77777777" w:rsidR="004C639B" w:rsidRDefault="004C639B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22DD"/>
    <w:rsid w:val="00077753"/>
    <w:rsid w:val="000A5936"/>
    <w:rsid w:val="000F2100"/>
    <w:rsid w:val="0010150C"/>
    <w:rsid w:val="0010569A"/>
    <w:rsid w:val="0012440E"/>
    <w:rsid w:val="001435DA"/>
    <w:rsid w:val="00193E0F"/>
    <w:rsid w:val="001D5369"/>
    <w:rsid w:val="001E16B6"/>
    <w:rsid w:val="001E638F"/>
    <w:rsid w:val="001F1005"/>
    <w:rsid w:val="00211E78"/>
    <w:rsid w:val="0025083E"/>
    <w:rsid w:val="00265BB1"/>
    <w:rsid w:val="0026723C"/>
    <w:rsid w:val="002D2A06"/>
    <w:rsid w:val="00326867"/>
    <w:rsid w:val="0032732D"/>
    <w:rsid w:val="003402C4"/>
    <w:rsid w:val="0037233E"/>
    <w:rsid w:val="003A5B5C"/>
    <w:rsid w:val="003C7E30"/>
    <w:rsid w:val="003F72C8"/>
    <w:rsid w:val="00412F69"/>
    <w:rsid w:val="00420999"/>
    <w:rsid w:val="00464BAE"/>
    <w:rsid w:val="00472808"/>
    <w:rsid w:val="00482DE6"/>
    <w:rsid w:val="004C639B"/>
    <w:rsid w:val="004D45BD"/>
    <w:rsid w:val="00515334"/>
    <w:rsid w:val="0052482E"/>
    <w:rsid w:val="005755F5"/>
    <w:rsid w:val="006B7C7D"/>
    <w:rsid w:val="00701CF0"/>
    <w:rsid w:val="007125AB"/>
    <w:rsid w:val="007134C7"/>
    <w:rsid w:val="00726E0F"/>
    <w:rsid w:val="007431CA"/>
    <w:rsid w:val="007672D7"/>
    <w:rsid w:val="00783D72"/>
    <w:rsid w:val="007964E1"/>
    <w:rsid w:val="007E7538"/>
    <w:rsid w:val="00851DF2"/>
    <w:rsid w:val="00877899"/>
    <w:rsid w:val="008978AC"/>
    <w:rsid w:val="009522DD"/>
    <w:rsid w:val="009669AB"/>
    <w:rsid w:val="009A7A63"/>
    <w:rsid w:val="009B7C90"/>
    <w:rsid w:val="009F3D7C"/>
    <w:rsid w:val="00A02FE7"/>
    <w:rsid w:val="00A409A5"/>
    <w:rsid w:val="00A64911"/>
    <w:rsid w:val="00A9537F"/>
    <w:rsid w:val="00AC53AE"/>
    <w:rsid w:val="00B10667"/>
    <w:rsid w:val="00B144A3"/>
    <w:rsid w:val="00B251E9"/>
    <w:rsid w:val="00B83034"/>
    <w:rsid w:val="00BE211D"/>
    <w:rsid w:val="00C00FD5"/>
    <w:rsid w:val="00C21671"/>
    <w:rsid w:val="00C25F47"/>
    <w:rsid w:val="00C55CDA"/>
    <w:rsid w:val="00C92087"/>
    <w:rsid w:val="00C92D21"/>
    <w:rsid w:val="00CA3A29"/>
    <w:rsid w:val="00CA75A4"/>
    <w:rsid w:val="00CD1A5C"/>
    <w:rsid w:val="00CD537B"/>
    <w:rsid w:val="00CF47E5"/>
    <w:rsid w:val="00CF4E6E"/>
    <w:rsid w:val="00D431B9"/>
    <w:rsid w:val="00D6518C"/>
    <w:rsid w:val="00D665BC"/>
    <w:rsid w:val="00D825CF"/>
    <w:rsid w:val="00DB2DA6"/>
    <w:rsid w:val="00DE5911"/>
    <w:rsid w:val="00DF1444"/>
    <w:rsid w:val="00DF5C46"/>
    <w:rsid w:val="00E36A82"/>
    <w:rsid w:val="00E625E1"/>
    <w:rsid w:val="00ED7498"/>
    <w:rsid w:val="00F16150"/>
    <w:rsid w:val="00F32C3A"/>
    <w:rsid w:val="00F454A4"/>
    <w:rsid w:val="00F719F0"/>
    <w:rsid w:val="00F7307F"/>
    <w:rsid w:val="00F8163B"/>
    <w:rsid w:val="00F93935"/>
    <w:rsid w:val="00FC27D1"/>
    <w:rsid w:val="00FD0119"/>
    <w:rsid w:val="00FD6E8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paragraph" w:styleId="Ttulo1">
    <w:name w:val="heading 1"/>
    <w:basedOn w:val="Normal"/>
    <w:link w:val="Ttulo1Char"/>
    <w:uiPriority w:val="9"/>
    <w:qFormat/>
    <w:rsid w:val="0052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248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940</Words>
  <Characters>5077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</cp:revision>
  <cp:lastPrinted>2021-01-14T19:54:00Z</cp:lastPrinted>
  <dcterms:created xsi:type="dcterms:W3CDTF">2021-12-14T13:47:00Z</dcterms:created>
  <dcterms:modified xsi:type="dcterms:W3CDTF">2021-12-15T18:32:00Z</dcterms:modified>
</cp:coreProperties>
</file>