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515574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515574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515574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0D9823A" w:rsidR="00CF47E5" w:rsidRPr="00515574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DA53C1" w:rsidRPr="00515574">
              <w:rPr>
                <w:rFonts w:ascii="Times New Roman" w:eastAsia="Cambria" w:hAnsi="Times New Roman" w:cs="Times New Roman"/>
                <w:bCs/>
                <w:lang w:eastAsia="pt-BR"/>
              </w:rPr>
              <w:t>1413893/2021</w:t>
            </w:r>
          </w:p>
        </w:tc>
      </w:tr>
      <w:tr w:rsidR="00CF47E5" w:rsidRPr="00515574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515574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515574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515574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515574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515574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515574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515574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53EAB78D" w:rsidR="00CF47E5" w:rsidRPr="00515574" w:rsidRDefault="00DA53C1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PRORROGAÇÃO DO PRAZO DE FUNCIONAMENTO DA COMISSÃO TEMPORÁR</w:t>
            </w:r>
            <w:r w:rsidR="00515574"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IA DE FISCALIZAÇÃO – CTF-CAU/BR</w:t>
            </w:r>
          </w:p>
        </w:tc>
      </w:tr>
    </w:tbl>
    <w:p w14:paraId="349F0515" w14:textId="07423C49" w:rsidR="00CF47E5" w:rsidRPr="00515574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515574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515574">
        <w:rPr>
          <w:rFonts w:ascii="Times New Roman" w:eastAsia="Cambria" w:hAnsi="Times New Roman" w:cs="Times New Roman"/>
          <w:lang w:eastAsia="pt-BR"/>
        </w:rPr>
        <w:t>1</w:t>
      </w:r>
      <w:r w:rsidR="001E16B6" w:rsidRPr="00515574">
        <w:rPr>
          <w:rFonts w:ascii="Times New Roman" w:eastAsia="Cambria" w:hAnsi="Times New Roman" w:cs="Times New Roman"/>
          <w:lang w:eastAsia="pt-BR"/>
        </w:rPr>
        <w:t>8</w:t>
      </w:r>
      <w:r w:rsidRPr="00515574">
        <w:rPr>
          <w:rFonts w:ascii="Times New Roman" w:eastAsia="Cambria" w:hAnsi="Times New Roman" w:cs="Times New Roman"/>
          <w:lang w:eastAsia="pt-BR"/>
        </w:rPr>
        <w:t>-0</w:t>
      </w:r>
      <w:r w:rsidR="00DA53C1" w:rsidRPr="00515574">
        <w:rPr>
          <w:rFonts w:ascii="Times New Roman" w:eastAsia="Cambria" w:hAnsi="Times New Roman" w:cs="Times New Roman"/>
          <w:lang w:eastAsia="pt-BR"/>
        </w:rPr>
        <w:t>9</w:t>
      </w:r>
      <w:r w:rsidR="00726E0F" w:rsidRPr="00515574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287B49F2" w:rsidR="00CF4E6E" w:rsidRPr="00515574" w:rsidRDefault="00DA53C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515574">
        <w:rPr>
          <w:rFonts w:ascii="Times New Roman" w:eastAsia="Cambria" w:hAnsi="Times New Roman" w:cs="Times New Roman"/>
        </w:rPr>
        <w:t>Aprova</w:t>
      </w:r>
      <w:r w:rsidR="009E7FB9" w:rsidRPr="00515574">
        <w:rPr>
          <w:rFonts w:ascii="Times New Roman" w:hAnsi="Times New Roman" w:cs="Times New Roman"/>
        </w:rPr>
        <w:t xml:space="preserve"> a p</w:t>
      </w:r>
      <w:r w:rsidRPr="00515574">
        <w:rPr>
          <w:rFonts w:ascii="Times New Roman" w:hAnsi="Times New Roman" w:cs="Times New Roman"/>
        </w:rPr>
        <w:t>rorrogação do prazo de funcionamento da Comissão Temporár</w:t>
      </w:r>
      <w:r w:rsidR="009E7FB9" w:rsidRPr="00515574">
        <w:rPr>
          <w:rFonts w:ascii="Times New Roman" w:hAnsi="Times New Roman" w:cs="Times New Roman"/>
        </w:rPr>
        <w:t>ia de Fiscalização – CTF-CAU/BR.</w:t>
      </w:r>
    </w:p>
    <w:p w14:paraId="4317D479" w14:textId="77777777" w:rsidR="00CF47E5" w:rsidRPr="00515574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DE03A9A" w:rsidR="00CF47E5" w:rsidRPr="00515574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E16B6" w:rsidRPr="00515574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515574">
        <w:rPr>
          <w:rFonts w:ascii="Times New Roman" w:eastAsia="Times New Roman" w:hAnsi="Times New Roman" w:cs="Times New Roman"/>
          <w:lang w:eastAsia="pt-BR"/>
        </w:rPr>
        <w:t>, no</w:t>
      </w:r>
      <w:r w:rsidR="00B251E9" w:rsidRPr="00515574">
        <w:rPr>
          <w:rFonts w:ascii="Times New Roman" w:eastAsia="Times New Roman" w:hAnsi="Times New Roman" w:cs="Times New Roman"/>
          <w:lang w:eastAsia="pt-BR"/>
        </w:rPr>
        <w:t>s</w:t>
      </w:r>
      <w:r w:rsidRPr="00515574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251E9" w:rsidRPr="00515574">
        <w:rPr>
          <w:rFonts w:ascii="Times New Roman" w:eastAsia="Times New Roman" w:hAnsi="Times New Roman" w:cs="Times New Roman"/>
          <w:lang w:eastAsia="pt-BR"/>
        </w:rPr>
        <w:t xml:space="preserve">s </w:t>
      </w:r>
      <w:r w:rsidR="001E16B6" w:rsidRPr="00515574">
        <w:rPr>
          <w:rFonts w:ascii="Times New Roman" w:eastAsia="Times New Roman" w:hAnsi="Times New Roman" w:cs="Times New Roman"/>
          <w:lang w:eastAsia="pt-BR"/>
        </w:rPr>
        <w:t xml:space="preserve">18 e 19 de novembro </w:t>
      </w:r>
      <w:r w:rsidR="007E7538" w:rsidRPr="00515574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515574">
        <w:rPr>
          <w:rFonts w:ascii="Times New Roman" w:eastAsia="Times New Roman" w:hAnsi="Times New Roman" w:cs="Times New Roman"/>
          <w:lang w:eastAsia="pt-BR"/>
        </w:rPr>
        <w:t>,</w:t>
      </w:r>
      <w:r w:rsidRPr="00515574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515574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F0D6EA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 xml:space="preserve">Considerando a Deliberação nº 004/2021 da CEP-CAU/BR que aprova o Plano de Trabalho de instrumentalização para a construção e redação de um Plano Nacional de Fiscalização e implementação da Resolução nº 198/2020-CAU/BR e propõe ao Plenário do CAU/BR a instituição da “Comissão Temporária de Fiscalização” seguindo o Plano de Trabalho com justificativa da criação, competências, calendário de atividades e dotação orçamentária; </w:t>
      </w:r>
    </w:p>
    <w:p w14:paraId="42967577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B79A2C9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Considerando a Deliberação Plenária DPOBR nº 0111-06/2021, de 30 de abril de 2021, que aprovou a criação da Comissão Temporária de Fiscalização do CAU/BR, homologou a composição proposta pela CEP-CAU/BR e definiu que sua duração de 4 de maio de 2021 a 31 de outubro de 2021, podendo ser prorrogada pelo mesmo período;</w:t>
      </w:r>
    </w:p>
    <w:p w14:paraId="3466EDFC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BC4A4DA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Considerando a solicitação de prorrogação da CTF-CAU/BR e os planos de trabalho e reprogramação orçamentária encaminhados pelo Coordenador da Comissão Temporária de Fiscalização, conselheiro Matozalém Santana, por meio do Memorando nº 003/2021/CTF-CAU/BR;</w:t>
      </w:r>
    </w:p>
    <w:p w14:paraId="03AA4719" w14:textId="77777777" w:rsidR="009E7FB9" w:rsidRPr="00515574" w:rsidRDefault="009E7FB9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76402E" w14:textId="754DA72B" w:rsidR="009E7FB9" w:rsidRPr="00515574" w:rsidRDefault="009E7FB9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Considerando a Portaria Presidencial nº 375, de 24 de setembro de 2021, que criou o G</w:t>
      </w:r>
      <w:r w:rsidRPr="00515574">
        <w:rPr>
          <w:rFonts w:ascii="Times New Roman" w:eastAsia="Times New Roman" w:hAnsi="Times New Roman" w:cs="Times New Roman"/>
          <w:bCs/>
          <w:lang w:eastAsia="pt-BR"/>
        </w:rPr>
        <w:t>rupo de Trabalho para o estudo sobre o</w:t>
      </w:r>
      <w:r w:rsidR="00DF1265">
        <w:rPr>
          <w:rFonts w:ascii="Times New Roman" w:eastAsia="Times New Roman" w:hAnsi="Times New Roman" w:cs="Times New Roman"/>
          <w:bCs/>
          <w:lang w:eastAsia="pt-BR"/>
        </w:rPr>
        <w:t>s</w:t>
      </w:r>
      <w:r w:rsidRPr="00515574">
        <w:rPr>
          <w:rFonts w:ascii="Times New Roman" w:eastAsia="Times New Roman" w:hAnsi="Times New Roman" w:cs="Times New Roman"/>
          <w:bCs/>
          <w:lang w:eastAsia="pt-BR"/>
        </w:rPr>
        <w:t xml:space="preserve"> impactos e implantações da Resolução n° 198, de 2020, que dispõe sobre a fiscalização do exercício profissional da Arquitetura e Urbanismo, com previsão para conclusão de trabalho até 30 de março de 2022</w:t>
      </w:r>
      <w:r w:rsidRPr="00515574">
        <w:rPr>
          <w:rFonts w:ascii="Times New Roman" w:eastAsia="Times New Roman" w:hAnsi="Times New Roman" w:cs="Times New Roman"/>
          <w:b/>
          <w:bCs/>
          <w:lang w:eastAsia="pt-BR"/>
        </w:rPr>
        <w:t>;</w:t>
      </w:r>
    </w:p>
    <w:p w14:paraId="71F523E5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46F0D30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 xml:space="preserve">Considerando o art. 143 do Regimento Interno do CAU/BR que determina que o funcionamento de comissões temporárias terá duração máxima de 6 (seis) meses e que, excepcionalmente, mediante justificativa fundamentada, o Plenário do CAU/BR poderá autorizar a prorrogação do prazo de funcionamento por, no máximo, igual período; </w:t>
      </w:r>
    </w:p>
    <w:p w14:paraId="1359D42A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82D0E0B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Considerando o § 2° do art. 135 do Regimento Interno do CAU/BR que define que as indicações de membros de comissões temporárias serão efetuadas pelos órgãos proponentes e serão homologadas pelo Plenário; e</w:t>
      </w:r>
    </w:p>
    <w:p w14:paraId="7380C470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DFCF40D" w14:textId="57B66578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Considerando o § 1° do art. 136 do Regimento Interno do CAU/BR que define que o coordenador e o coordenador-adjunto das comissões temporárias serão indicados pelo órgão propone</w:t>
      </w:r>
      <w:r w:rsidR="00DF1265">
        <w:rPr>
          <w:rFonts w:ascii="Times New Roman" w:eastAsia="Times New Roman" w:hAnsi="Times New Roman" w:cs="Times New Roman"/>
          <w:lang w:eastAsia="pt-BR"/>
        </w:rPr>
        <w:t>nte e homologados pelo Plenário;</w:t>
      </w:r>
    </w:p>
    <w:p w14:paraId="3828D207" w14:textId="77777777" w:rsidR="00A83748" w:rsidRPr="00515574" w:rsidRDefault="00A83748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10E1ACE" w14:textId="2A553987" w:rsidR="00A83748" w:rsidRPr="00515574" w:rsidRDefault="00A83748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 xml:space="preserve">Considerando a Deliberação nº 052/2021 da CEP-CAU/BR que </w:t>
      </w:r>
      <w:r w:rsidRPr="00515574">
        <w:rPr>
          <w:rFonts w:ascii="Times New Roman" w:hAnsi="Times New Roman" w:cs="Times New Roman"/>
          <w:lang w:eastAsia="pt-BR"/>
        </w:rPr>
        <w:t>encaminha ao Plenário do CAUBR a solicitação de prorrogação do prazo de funcionamento da Comissão Temporária de Fiscalização – CTF-CAU/BR.</w:t>
      </w:r>
    </w:p>
    <w:p w14:paraId="5C2B57D5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5D580AA" w14:textId="77777777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AB5BE04" w14:textId="046ED560" w:rsidR="00DA53C1" w:rsidRPr="00515574" w:rsidRDefault="00DA53C1" w:rsidP="00D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15574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9478B80" w14:textId="77777777" w:rsidR="00DA53C1" w:rsidRPr="00515574" w:rsidRDefault="00DA53C1" w:rsidP="00DA53C1">
      <w:pPr>
        <w:pStyle w:val="PargrafodaLista"/>
        <w:ind w:left="364"/>
        <w:jc w:val="both"/>
        <w:rPr>
          <w:rFonts w:ascii="Times New Roman" w:hAnsi="Times New Roman" w:cs="Times New Roman"/>
          <w:lang w:eastAsia="pt-BR"/>
        </w:rPr>
      </w:pPr>
    </w:p>
    <w:p w14:paraId="28BF847E" w14:textId="1CD092DF" w:rsidR="00DA53C1" w:rsidRPr="00515574" w:rsidRDefault="00DA53C1" w:rsidP="00DA53C1">
      <w:pPr>
        <w:pStyle w:val="PargrafodaLista"/>
        <w:numPr>
          <w:ilvl w:val="0"/>
          <w:numId w:val="10"/>
        </w:numPr>
        <w:spacing w:after="0" w:line="240" w:lineRule="auto"/>
        <w:ind w:left="36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515574">
        <w:rPr>
          <w:rFonts w:ascii="Times New Roman" w:hAnsi="Times New Roman" w:cs="Times New Roman"/>
          <w:lang w:eastAsia="pt-BR"/>
        </w:rPr>
        <w:t xml:space="preserve">Aprovar a prorrogação do prazo de funcionamento da Comissão Temporária de Fiscalização – CTF-CAU/BR, por 6 (seis) meses, conforme </w:t>
      </w: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Plano de Trabalho e </w:t>
      </w:r>
      <w:proofErr w:type="gramStart"/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Orçamentário anexos</w:t>
      </w:r>
      <w:proofErr w:type="gramEnd"/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, com seguinte composição:</w:t>
      </w:r>
    </w:p>
    <w:p w14:paraId="155DB41F" w14:textId="5F2F9D69" w:rsidR="00515574" w:rsidRPr="00515574" w:rsidRDefault="00515574" w:rsidP="00515574">
      <w:pPr>
        <w:pStyle w:val="PargrafodaLista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Matozalém Sousa Santana (TO) - </w:t>
      </w:r>
      <w:r w:rsidRPr="00515574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coordenador;</w:t>
      </w:r>
    </w:p>
    <w:p w14:paraId="728A8079" w14:textId="71D0632A" w:rsidR="00515574" w:rsidRPr="00515574" w:rsidRDefault="00515574" w:rsidP="00515574">
      <w:pPr>
        <w:pStyle w:val="PargrafodaLista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Giedre</w:t>
      </w:r>
      <w:proofErr w:type="spellEnd"/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proofErr w:type="spellStart"/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Ezer</w:t>
      </w:r>
      <w:proofErr w:type="spellEnd"/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da Silva Maia (ES) – </w:t>
      </w:r>
      <w:r w:rsidRPr="00515574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coordenadora-adjunta</w:t>
      </w: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14:paraId="7BE1753D" w14:textId="19521B3F" w:rsidR="00515574" w:rsidRPr="00515574" w:rsidRDefault="00515574" w:rsidP="00515574">
      <w:pPr>
        <w:pStyle w:val="PargrafodaLista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15574">
        <w:rPr>
          <w:rFonts w:ascii="Times New Roman" w:hAnsi="Times New Roman" w:cs="Times New Roman"/>
          <w:color w:val="000000" w:themeColor="text1"/>
        </w:rPr>
        <w:t>Patrícia Silva Luz de Macedo (RN);</w:t>
      </w:r>
    </w:p>
    <w:p w14:paraId="2DC29958" w14:textId="0F5A6C86" w:rsidR="00515574" w:rsidRPr="00515574" w:rsidRDefault="00515574" w:rsidP="00515574">
      <w:pPr>
        <w:pStyle w:val="PargrafodaLista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15574">
        <w:rPr>
          <w:rFonts w:ascii="Times New Roman" w:hAnsi="Times New Roman" w:cs="Times New Roman"/>
          <w:color w:val="000000" w:themeColor="text1"/>
        </w:rPr>
        <w:t>Maria Edwiges Sobreira Leal (Presidente do CAU/MG); e</w:t>
      </w:r>
    </w:p>
    <w:p w14:paraId="6566730B" w14:textId="1D9CAF13" w:rsidR="00515574" w:rsidRPr="00515574" w:rsidRDefault="00515574" w:rsidP="00515574">
      <w:pPr>
        <w:pStyle w:val="PargrafodaLista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Andréa Borba Pinheiro (Gerente de fiscalização do CAU/RS).</w:t>
      </w:r>
    </w:p>
    <w:p w14:paraId="02AAEA2B" w14:textId="77777777" w:rsidR="00A83748" w:rsidRPr="00515574" w:rsidRDefault="00A83748" w:rsidP="00A8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F059488" w14:textId="14D13A6B" w:rsidR="00A83748" w:rsidRPr="00515574" w:rsidRDefault="00A83748" w:rsidP="00A837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2- Definir que a Comissão Temporária de Fiscalização do CAU/BR (CTF-CAU/BR) terá duração de </w:t>
      </w:r>
      <w:r w:rsidR="00515574"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18</w:t>
      </w: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novembro de 2021 a </w:t>
      </w:r>
      <w:r w:rsidR="00515574"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18 </w:t>
      </w: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</w:t>
      </w:r>
      <w:r w:rsidR="00515574"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>maio</w:t>
      </w:r>
      <w:r w:rsidRPr="00515574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2022;</w:t>
      </w:r>
    </w:p>
    <w:p w14:paraId="4BFD5E2A" w14:textId="77777777" w:rsidR="00CF4E6E" w:rsidRPr="00515574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2986366B" w:rsidR="007672D7" w:rsidRPr="00515574" w:rsidRDefault="00A83748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3</w:t>
      </w:r>
      <w:r w:rsidR="007672D7" w:rsidRPr="00515574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515574">
        <w:rPr>
          <w:rFonts w:ascii="Times New Roman" w:eastAsia="Cambria" w:hAnsi="Times New Roman" w:cs="Times New Roman"/>
          <w:lang w:eastAsia="pt-BR"/>
        </w:rPr>
        <w:t>Encaminhar</w:t>
      </w:r>
      <w:r w:rsidR="007672D7" w:rsidRPr="00515574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515574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15574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515574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515574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515574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64A66FA1" w:rsidR="00CF47E5" w:rsidRPr="00515574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515574">
        <w:rPr>
          <w:rFonts w:ascii="Times New Roman" w:eastAsia="Times New Roman" w:hAnsi="Times New Roman" w:cs="Times New Roman"/>
          <w:lang w:eastAsia="pt-BR"/>
        </w:rPr>
        <w:t xml:space="preserve"> 18</w:t>
      </w:r>
      <w:r w:rsidR="00CD1A5C" w:rsidRPr="0051557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E16B6" w:rsidRPr="00515574">
        <w:rPr>
          <w:rFonts w:ascii="Times New Roman" w:eastAsia="Times New Roman" w:hAnsi="Times New Roman" w:cs="Times New Roman"/>
          <w:lang w:eastAsia="pt-BR"/>
        </w:rPr>
        <w:t>novembro</w:t>
      </w:r>
      <w:r w:rsidR="00B83034" w:rsidRPr="0051557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515574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515574">
        <w:rPr>
          <w:rFonts w:ascii="Times New Roman" w:eastAsia="Times New Roman" w:hAnsi="Times New Roman" w:cs="Times New Roman"/>
          <w:lang w:eastAsia="pt-BR"/>
        </w:rPr>
        <w:t>1</w:t>
      </w:r>
      <w:r w:rsidRPr="00515574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51557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51557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1556B1" w14:textId="77777777" w:rsidR="00515574" w:rsidRPr="00515574" w:rsidRDefault="0051557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515574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15574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Pr="00515574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515574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07C83C1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3D77753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C09A0DE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86D25EA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E543D80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0C839E1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C615988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DB4ACB8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752E17D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1A15FAA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9E4C5C0" w14:textId="77777777" w:rsidR="00515574" w:rsidRDefault="0051557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15574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14731E3" w14:textId="77777777" w:rsidR="00515574" w:rsidRPr="003D212F" w:rsidRDefault="00515574" w:rsidP="0051557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118ª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43518C0F" w14:textId="77777777" w:rsidR="00515574" w:rsidRPr="003D212F" w:rsidRDefault="00515574" w:rsidP="0051557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A76F6F0" w14:textId="77777777" w:rsidR="00515574" w:rsidRPr="003D212F" w:rsidRDefault="00515574" w:rsidP="005155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15574" w:rsidRPr="003D212F" w14:paraId="7835D860" w14:textId="77777777" w:rsidTr="00D832E3">
        <w:tc>
          <w:tcPr>
            <w:tcW w:w="1043" w:type="dxa"/>
            <w:vMerge w:val="restart"/>
            <w:shd w:val="clear" w:color="auto" w:fill="auto"/>
            <w:vAlign w:val="center"/>
          </w:tcPr>
          <w:p w14:paraId="30EC26B6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E95DF9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6AEBA8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15574" w:rsidRPr="003D212F" w14:paraId="32F681B0" w14:textId="77777777" w:rsidTr="00D832E3">
        <w:tc>
          <w:tcPr>
            <w:tcW w:w="1043" w:type="dxa"/>
            <w:vMerge/>
            <w:shd w:val="clear" w:color="auto" w:fill="auto"/>
            <w:vAlign w:val="center"/>
          </w:tcPr>
          <w:p w14:paraId="44BAE232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08473CD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5B5EE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055BA09" w14:textId="77777777" w:rsidR="00515574" w:rsidRPr="003D212F" w:rsidRDefault="00515574" w:rsidP="00D832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3CEC27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E07F95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15574" w:rsidRPr="003D212F" w14:paraId="61443EB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D9FE0D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6F40CA5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B95DA3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E0C294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955865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6CF01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6DC257E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268C1C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BD9C64A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1C9906F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ACCB6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05206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B95A18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1A95E5DA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B25B08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C5B2B54" w14:textId="77777777" w:rsidR="00515574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09A2528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90623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15E83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7B9F2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0C85AAC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9F9CA3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1D48D4C9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E17E60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DF9D0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9858F5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997E0E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25E6D16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F4E635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4308AA0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</w:t>
            </w:r>
            <w:proofErr w:type="spellEnd"/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 xml:space="preserve"> D'Alexandria Baptista</w:t>
            </w:r>
          </w:p>
        </w:tc>
        <w:tc>
          <w:tcPr>
            <w:tcW w:w="1100" w:type="dxa"/>
            <w:shd w:val="clear" w:color="auto" w:fill="auto"/>
          </w:tcPr>
          <w:p w14:paraId="2542C9E8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48A27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8CCF1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F1CA3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4DDE7E7F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FB61B0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0DF628C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34D464E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2F0BA4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DE6EB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4B328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71D13E6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A7A7F9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9E3F37F" w14:textId="77777777" w:rsidR="00515574" w:rsidRPr="00D6491C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9010250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C2933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96DB95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72AFDB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50AC79D6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53A0BB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A49D91C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E1AE35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9034C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44BA2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A5AB6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1FC52166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CAD92B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17F9F29B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6ADCEFA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40270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3E51E4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D84B14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03A33F1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9F0571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7A0B384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2B13A54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B82B7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69826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BC660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6658039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B80456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68B2CD0" w14:textId="77777777" w:rsidR="00515574" w:rsidRPr="00D6491C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442EBA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515574" w:rsidRPr="003D212F" w14:paraId="11F31CC8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8EBD74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406DFCF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6C4EBC8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961A7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832E8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9C303B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1B79FAD7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A3D3DD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6038965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0BAC5CE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4328B4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7D7C6C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1B1ED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53B26C03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98C573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CDBA139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0C4D66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A613CC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665E1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34551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15574" w:rsidRPr="003D212F" w14:paraId="1C42CC8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E6A28D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0F6F7E7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D913C5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C4FDAB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44731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FF4D3C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42A6D75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ACB600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1CEF3DF" w14:textId="77777777" w:rsidR="00515574" w:rsidRPr="00052A64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B6E6BA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23F37B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40872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8CE7D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523B04C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9FA283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82A2BC5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74DDF68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47DB0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AAA61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B26E3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62A361EF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32329C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9CC63FC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124A82B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54497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9458B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1D2F1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291E942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F107F5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9CB1EB1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70653A3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77994F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416E9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3CCA0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1996B341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27804E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771F0C7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92EBDDC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368A45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6361BE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A9866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162C9BE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678C2B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079395F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59AACA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DD8265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E0115E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07113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1B8E29B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6527AF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BB044B4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6448AF50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7A8F1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CF547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E7680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454FC2D5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E1FC4F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3994574" w14:textId="77777777" w:rsidR="00515574" w:rsidRPr="00052A64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5A0A5C6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88304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B1624C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14C82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020CAD4E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F23BA0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AE61F3A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5948AD1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4252DF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6111B5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F1105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3C932064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6138C4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BCB9039" w14:textId="77777777" w:rsidR="00515574" w:rsidRPr="00052A64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B689D1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75F7903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4B23319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35EF2BE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15574" w:rsidRPr="003D212F" w14:paraId="30A88720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4E6D19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2BC50F2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D7A06F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6919C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0EB30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F79F5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4E8AA8E6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54AB25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7368015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0DC9712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9C6788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3C85A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E028D1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5AE976A2" w14:textId="77777777" w:rsidTr="00D832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7E6AA1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4CD6B9E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>aldana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37A67107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4AF13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146C06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80FFFD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5574" w:rsidRPr="003D212F" w14:paraId="1ECBCEAC" w14:textId="77777777" w:rsidTr="00D832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790A01" w14:textId="77777777" w:rsidR="00515574" w:rsidRPr="003D212F" w:rsidRDefault="00515574" w:rsidP="00D832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1AA72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074A856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66ACBAC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A147CEB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F0931E3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15574" w:rsidRPr="003D212F" w14:paraId="3AF376E0" w14:textId="77777777" w:rsidTr="00D832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BC4640B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83EBF62" w14:textId="77777777" w:rsidR="00515574" w:rsidRPr="00627555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A40CDB8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118/2021             </w:t>
            </w:r>
          </w:p>
          <w:p w14:paraId="5320F1BF" w14:textId="77777777" w:rsidR="00515574" w:rsidRPr="00627555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1E7076D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18/11/2021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14AEAD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F7DE0AA" w14:textId="77777777" w:rsidR="00515574" w:rsidRPr="003D212F" w:rsidRDefault="0051557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7.9. </w:t>
            </w:r>
            <w:r w:rsidRPr="000B2DD5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 prorrogação do prazo de funcionamento da CTF - Comissão Tem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porária de Fiscalização de 2021.</w:t>
            </w:r>
          </w:p>
          <w:p w14:paraId="5B20ADFA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FBF2FF5" w14:textId="77777777" w:rsidR="00515574" w:rsidRDefault="0051557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349F7F34" w14:textId="77777777" w:rsidR="00515574" w:rsidRPr="003D212F" w:rsidRDefault="0051557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5DFC661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4CA64EF" w14:textId="77777777" w:rsidR="00515574" w:rsidRPr="003D212F" w:rsidRDefault="00515574" w:rsidP="00D8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38EFBAA" w14:textId="77777777" w:rsidR="00515574" w:rsidRPr="003D212F" w:rsidRDefault="00515574" w:rsidP="00D8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F59969A" w14:textId="77777777" w:rsidR="00515574" w:rsidRPr="003D212F" w:rsidRDefault="00515574" w:rsidP="00D83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6DFBBC6" w14:textId="019C07D2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0336B8E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FB1EB26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65DCE1E" w14:textId="77777777" w:rsidR="00515574" w:rsidRPr="00515574" w:rsidRDefault="00DA53C1" w:rsidP="00DA53C1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515574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ANEXO</w:t>
      </w:r>
      <w:r w:rsidR="00515574" w:rsidRPr="00515574">
        <w:rPr>
          <w:rFonts w:ascii="Times New Roman" w:eastAsia="Times New Roman" w:hAnsi="Times New Roman" w:cs="Times New Roman"/>
          <w:b/>
          <w:bCs/>
          <w:lang w:eastAsia="pt-BR"/>
        </w:rPr>
        <w:t xml:space="preserve"> DA DPOBR Nº 0118-09/2021</w:t>
      </w:r>
    </w:p>
    <w:p w14:paraId="4A8E84DE" w14:textId="45400BB0" w:rsidR="00DA53C1" w:rsidRPr="00515574" w:rsidRDefault="00DA53C1" w:rsidP="00515574">
      <w:pPr>
        <w:spacing w:after="0"/>
        <w:jc w:val="center"/>
        <w:rPr>
          <w:rFonts w:ascii="Times New Roman" w:eastAsia="Times New Roman" w:hAnsi="Times New Roman" w:cs="Times New Roman"/>
          <w:bCs/>
          <w:lang w:eastAsia="pt-BR"/>
        </w:rPr>
      </w:pPr>
      <w:r w:rsidRPr="00515574">
        <w:rPr>
          <w:rFonts w:ascii="Times New Roman" w:eastAsia="Times New Roman" w:hAnsi="Times New Roman" w:cs="Times New Roman"/>
          <w:bCs/>
          <w:lang w:eastAsia="pt-BR"/>
        </w:rPr>
        <w:t>PLANO DE TRABALHO E ORÇAMENTÁRIO DA CTF- CAU/BR</w:t>
      </w:r>
    </w:p>
    <w:p w14:paraId="29243C8E" w14:textId="77777777" w:rsidR="00515574" w:rsidRDefault="00515574" w:rsidP="00515574">
      <w:pPr>
        <w:keepNext/>
        <w:spacing w:after="0"/>
        <w:jc w:val="both"/>
        <w:rPr>
          <w:rFonts w:ascii="Times New Roman" w:eastAsia="Times New Roman" w:hAnsi="Times New Roman" w:cs="Times New Roman"/>
        </w:rPr>
      </w:pPr>
    </w:p>
    <w:p w14:paraId="12F2BCF6" w14:textId="77777777" w:rsidR="00DA53C1" w:rsidRDefault="00DA53C1" w:rsidP="00515574">
      <w:pPr>
        <w:keepNext/>
        <w:spacing w:after="0"/>
        <w:jc w:val="both"/>
        <w:rPr>
          <w:rFonts w:ascii="Times New Roman" w:eastAsia="Times New Roman" w:hAnsi="Times New Roman" w:cs="Times New Roman"/>
        </w:rPr>
      </w:pPr>
      <w:r w:rsidRPr="00515574">
        <w:rPr>
          <w:rFonts w:ascii="Times New Roman" w:eastAsia="Times New Roman" w:hAnsi="Times New Roman" w:cs="Times New Roman"/>
        </w:rPr>
        <w:t xml:space="preserve">I - PROPOSTA DE TRABALHO </w:t>
      </w:r>
    </w:p>
    <w:p w14:paraId="3C09AF68" w14:textId="77777777" w:rsidR="00515574" w:rsidRPr="00515574" w:rsidRDefault="00515574" w:rsidP="00515574">
      <w:pPr>
        <w:keepNext/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524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8"/>
        <w:gridCol w:w="1488"/>
        <w:gridCol w:w="2070"/>
      </w:tblGrid>
      <w:tr w:rsidR="00DA53C1" w:rsidRPr="00515574" w14:paraId="32998900" w14:textId="77777777" w:rsidTr="009E5CFC">
        <w:trPr>
          <w:trHeight w:val="152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E7F0" w14:textId="77777777" w:rsidR="00DA53C1" w:rsidRPr="00515574" w:rsidRDefault="00DA53C1" w:rsidP="00DA53C1">
            <w:pPr>
              <w:numPr>
                <w:ilvl w:val="0"/>
                <w:numId w:val="12"/>
              </w:numPr>
              <w:tabs>
                <w:tab w:val="left" w:pos="-1014"/>
                <w:tab w:val="left" w:pos="-720"/>
              </w:tabs>
              <w:autoSpaceDN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Projeto</w:t>
            </w:r>
          </w:p>
        </w:tc>
      </w:tr>
      <w:tr w:rsidR="00DA53C1" w:rsidRPr="00515574" w14:paraId="177E305A" w14:textId="77777777" w:rsidTr="009E5CFC">
        <w:trPr>
          <w:trHeight w:val="163"/>
        </w:trPr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A249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Nome do Projeto</w:t>
            </w:r>
          </w:p>
          <w:p w14:paraId="2343A9D5" w14:textId="5E7C2296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“COMISSÃO TEMPORÁRIA DE FISCALIZAÇÃO DO CAU/BR”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05A6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Período de Execução</w:t>
            </w:r>
          </w:p>
          <w:p w14:paraId="5500B720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12 MESES</w:t>
            </w:r>
          </w:p>
        </w:tc>
      </w:tr>
      <w:tr w:rsidR="00DA53C1" w:rsidRPr="00515574" w14:paraId="108704C4" w14:textId="77777777" w:rsidTr="009E5CFC">
        <w:trPr>
          <w:trHeight w:val="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AB7C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C9621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Início</w:t>
            </w:r>
          </w:p>
          <w:p w14:paraId="664840E9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MAI-2021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0B13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Término</w:t>
            </w:r>
          </w:p>
          <w:p w14:paraId="7988CF56" w14:textId="3521777B" w:rsidR="00DA53C1" w:rsidRPr="00515574" w:rsidRDefault="005842F3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MAI</w:t>
            </w:r>
            <w:r w:rsidR="00DA53C1" w:rsidRPr="00515574">
              <w:rPr>
                <w:rFonts w:ascii="Times New Roman" w:eastAsia="Times New Roman" w:hAnsi="Times New Roman" w:cs="Times New Roman"/>
                <w:lang w:eastAsia="pt-BR"/>
              </w:rPr>
              <w:t>-2022</w:t>
            </w:r>
          </w:p>
        </w:tc>
      </w:tr>
      <w:tr w:rsidR="00DA53C1" w:rsidRPr="00515574" w14:paraId="16EB44E4" w14:textId="77777777" w:rsidTr="009E5CFC">
        <w:trPr>
          <w:trHeight w:val="369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83AF" w14:textId="77777777" w:rsidR="00DA53C1" w:rsidRPr="00515574" w:rsidRDefault="00DA53C1" w:rsidP="009E5CFC">
            <w:pPr>
              <w:rPr>
                <w:rFonts w:ascii="Times New Roman" w:hAnsi="Times New Roman" w:cs="Times New Roman"/>
                <w:bCs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Público Alvo   </w:t>
            </w:r>
          </w:p>
          <w:p w14:paraId="5B9E980E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CONSELHO DE ARQUITETURA E URBANISMO DO BRASIL E </w:t>
            </w:r>
          </w:p>
          <w:p w14:paraId="6E3C35DD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CONSELHOS DE ARQUITETURA E URBANISMO DOS ESTADOS E DIST. FEDERAL. </w:t>
            </w:r>
          </w:p>
        </w:tc>
      </w:tr>
      <w:tr w:rsidR="00DA53C1" w:rsidRPr="00515574" w14:paraId="0A79C9F6" w14:textId="77777777" w:rsidTr="009E5CFC">
        <w:trPr>
          <w:trHeight w:val="1134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9DFE" w14:textId="77777777" w:rsidR="00DA53C1" w:rsidRPr="00515574" w:rsidRDefault="00DA53C1" w:rsidP="009E5CFC">
            <w:pPr>
              <w:tabs>
                <w:tab w:val="left" w:pos="1320"/>
              </w:tabs>
              <w:spacing w:after="120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Objetivo </w:t>
            </w: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ab/>
            </w:r>
          </w:p>
          <w:p w14:paraId="5DBFF7D5" w14:textId="77777777" w:rsidR="00DA53C1" w:rsidRPr="00515574" w:rsidRDefault="00DA53C1" w:rsidP="009E5CFC">
            <w:pPr>
              <w:spacing w:after="120"/>
              <w:rPr>
                <w:rFonts w:ascii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hAnsi="Times New Roman" w:cs="Times New Roman"/>
                <w:lang w:eastAsia="pt-BR"/>
              </w:rPr>
              <w:t>DESENVOLVER e DISSEMINAR instrumentos e metodologias que disponham sobre a fiscalização do exercício profissional da Arquitetura e Urbanismo, os procedimentos para formalização, instrução e julgamento de processos por infração à legislação e a aplicação de penalidades, e outras providências;</w:t>
            </w:r>
          </w:p>
          <w:p w14:paraId="28938910" w14:textId="77777777" w:rsidR="00DA53C1" w:rsidRPr="00515574" w:rsidRDefault="00DA53C1" w:rsidP="009E5CFC">
            <w:pPr>
              <w:spacing w:after="120"/>
              <w:rPr>
                <w:rFonts w:ascii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hAnsi="Times New Roman" w:cs="Times New Roman"/>
                <w:lang w:eastAsia="pt-BR"/>
              </w:rPr>
              <w:t>Considerando que o Conselho de Arquitetura e Urbanismo do Brasil (CAU/BR), no exercício das competências e prerrogativas de que tratam o art. 28, inciso I da Lei n° 12.378, de 31 de dezembro de 2010;</w:t>
            </w:r>
          </w:p>
          <w:p w14:paraId="3EFDE6C1" w14:textId="77777777" w:rsidR="00DA53C1" w:rsidRPr="00515574" w:rsidRDefault="00DA53C1" w:rsidP="009E5CFC">
            <w:pPr>
              <w:spacing w:after="120"/>
              <w:rPr>
                <w:rFonts w:ascii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hAnsi="Times New Roman" w:cs="Times New Roman"/>
                <w:lang w:eastAsia="pt-BR"/>
              </w:rPr>
      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      </w:r>
          </w:p>
          <w:p w14:paraId="2D8A5FF1" w14:textId="77777777" w:rsidR="00DA53C1" w:rsidRPr="00515574" w:rsidRDefault="00DA53C1" w:rsidP="009E5CFC">
            <w:pPr>
              <w:spacing w:after="120"/>
              <w:rPr>
                <w:rFonts w:ascii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hAnsi="Times New Roman" w:cs="Times New Roman"/>
                <w:lang w:eastAsia="pt-BR"/>
              </w:rPr>
              <w:t>Considerando que, de acordo com a Lei n° 12.378, de 2010, compete ao CAU/BR regulamentar a fiscalização do exercício profissional dos arquitetos e urbanistas nas áreas de atuação privativas ou compartilhadas com outras profissões regulamentadas;</w:t>
            </w:r>
          </w:p>
          <w:p w14:paraId="308F749F" w14:textId="77777777" w:rsidR="00DA53C1" w:rsidRPr="00515574" w:rsidRDefault="00DA53C1" w:rsidP="009E5CFC">
            <w:pPr>
              <w:spacing w:after="120"/>
              <w:rPr>
                <w:rFonts w:ascii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hAnsi="Times New Roman" w:cs="Times New Roman"/>
                <w:lang w:eastAsia="pt-BR"/>
              </w:rPr>
              <w:t>Considerando o disposto no art. 34, inciso VIII da Lei n° 12.378, de 2010, segundo o qual compete aos CAU/UF fiscalizar o exercício das atividades profissionais da Arquitetura e Urbanismo.</w:t>
            </w:r>
          </w:p>
        </w:tc>
      </w:tr>
      <w:tr w:rsidR="00DA53C1" w:rsidRPr="00515574" w14:paraId="489BE4F4" w14:textId="77777777" w:rsidTr="009E5CFC">
        <w:trPr>
          <w:trHeight w:val="1134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9FCE" w14:textId="77777777" w:rsidR="00DA53C1" w:rsidRPr="00515574" w:rsidRDefault="00DA53C1" w:rsidP="009E5CFC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515574">
              <w:rPr>
                <w:rFonts w:ascii="Times New Roman" w:eastAsia="Times New Roman" w:hAnsi="Times New Roman" w:cs="Times New Roman"/>
                <w:bCs/>
              </w:rPr>
              <w:t xml:space="preserve">Justificativa do Projeto </w:t>
            </w:r>
          </w:p>
          <w:p w14:paraId="73109FF0" w14:textId="77777777" w:rsidR="00DA53C1" w:rsidRPr="00515574" w:rsidRDefault="00DA53C1" w:rsidP="009E5CFC">
            <w:pPr>
              <w:autoSpaceDE w:val="0"/>
              <w:spacing w:before="240"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hAnsi="Times New Roman" w:cs="Times New Roman"/>
                <w:lang w:eastAsia="pt-BR"/>
              </w:rPr>
              <w:t>O presente Plano de Trabalho justifica-se pela necessidade de ajuste na operacionalização do Processo de Fiscalização a ser desenvolvido pelo Conselho de Arquitetura e Urbanismo do Brasil e Conselhos de Arquitetura e Urbanismo dos Estados e Distrito Federal, em suas respectivas funções, após 10 (dez) anos de operações vivenciadas e aprovação da Resolução198/2020-CAU/BR.</w:t>
            </w:r>
          </w:p>
          <w:p w14:paraId="5FD4AF00" w14:textId="77777777" w:rsidR="00DA53C1" w:rsidRPr="00515574" w:rsidRDefault="00DA53C1" w:rsidP="009E5CFC">
            <w:pPr>
              <w:autoSpaceDE w:val="0"/>
              <w:spacing w:before="240"/>
              <w:jc w:val="both"/>
              <w:rPr>
                <w:rFonts w:ascii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hAnsi="Times New Roman" w:cs="Times New Roman"/>
                <w:lang w:eastAsia="pt-BR"/>
              </w:rPr>
              <w:t xml:space="preserve">A proposta de uma atualização no Processo de Fiscalização do Exercício da Profissão se justifica em um contexto muito mais amplo, no qual uma série de acontecimentos tem impactado o desenvolvimento da Arquitetura e Urbanismo no país, quais sejam: </w:t>
            </w:r>
          </w:p>
          <w:p w14:paraId="7D4A73BB" w14:textId="77777777" w:rsidR="00DA53C1" w:rsidRPr="00515574" w:rsidRDefault="00DA53C1" w:rsidP="00DA53C1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5155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Atualização da Norma que regulamenta o Processo Fiscalização nos Conselhos de Arquitetura e Urbanismo; </w:t>
            </w:r>
          </w:p>
          <w:p w14:paraId="2C46B9E2" w14:textId="77777777" w:rsidR="00DA53C1" w:rsidRPr="00515574" w:rsidRDefault="00DA53C1" w:rsidP="00DA53C1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5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Ajuste na filosofia do Processo de Fiscalização, tornando-o mais educativo e menos punitivo; </w:t>
            </w:r>
          </w:p>
          <w:p w14:paraId="3055CAC6" w14:textId="77777777" w:rsidR="00DA53C1" w:rsidRPr="00515574" w:rsidRDefault="00DA53C1" w:rsidP="00DA53C1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574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Determinação de Diretrizes aos conselhos estaduais, buscando um alinhamento, planejamento e ações;</w:t>
            </w:r>
          </w:p>
          <w:p w14:paraId="6650E631" w14:textId="77777777" w:rsidR="00DA53C1" w:rsidRPr="00515574" w:rsidRDefault="00DA53C1" w:rsidP="00DA53C1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5574">
              <w:rPr>
                <w:rFonts w:ascii="Times New Roman" w:hAnsi="Times New Roman" w:cs="Times New Roman"/>
                <w:color w:val="000000" w:themeColor="text1"/>
              </w:rPr>
              <w:t>Necessidade de ter um acompanhamento gerencial por meio de índices, indicadores comparativos e avaliações;</w:t>
            </w:r>
          </w:p>
        </w:tc>
      </w:tr>
      <w:tr w:rsidR="00DA53C1" w:rsidRPr="00515574" w14:paraId="65B80229" w14:textId="77777777" w:rsidTr="009E5CFC">
        <w:trPr>
          <w:trHeight w:val="3207"/>
        </w:trPr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47D9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Cs/>
              </w:rPr>
            </w:pPr>
            <w:r w:rsidRPr="00515574">
              <w:rPr>
                <w:rFonts w:ascii="Times New Roman" w:eastAsia="Times New Roman" w:hAnsi="Times New Roman" w:cs="Times New Roman"/>
                <w:bCs/>
              </w:rPr>
              <w:t>Resultados Esperados</w:t>
            </w:r>
          </w:p>
          <w:p w14:paraId="08F01632" w14:textId="77777777" w:rsidR="00DA53C1" w:rsidRPr="00515574" w:rsidRDefault="00DA53C1" w:rsidP="00DA53C1">
            <w:pPr>
              <w:pStyle w:val="PargrafodaLista"/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5155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DESENVOLVER instrumentos e metodologias que disponham sobre a fiscalização do exercício profissional da Arquitetura e Urbanismo, seus procedimentos para formalização, instrução e julgamento de processos por infração à legislação e a aplicação de penalidades, e outros fatores;</w:t>
            </w:r>
          </w:p>
          <w:p w14:paraId="7D901EC7" w14:textId="77777777" w:rsidR="00DA53C1" w:rsidRPr="00515574" w:rsidRDefault="00DA53C1" w:rsidP="009E5CFC">
            <w:pPr>
              <w:pStyle w:val="PargrafodaLista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1CF9B55A" w14:textId="77777777" w:rsidR="00DA53C1" w:rsidRPr="00515574" w:rsidRDefault="00DA53C1" w:rsidP="00DA53C1">
            <w:pPr>
              <w:pStyle w:val="PargrafodaLista"/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DIVULGAR e ESCLARECER os novos </w:t>
            </w:r>
            <w:r w:rsidRPr="00515574">
              <w:rPr>
                <w:rFonts w:ascii="Times New Roman" w:hAnsi="Times New Roman" w:cs="Times New Roman"/>
                <w:color w:val="000000" w:themeColor="text1"/>
                <w:lang w:eastAsia="pt-BR"/>
              </w:rPr>
              <w:t>instrumentos e metodologias que disponham sobre a fiscalização do exercício profissional da Arquitetura e Urbanismo;</w:t>
            </w:r>
          </w:p>
          <w:p w14:paraId="32AEF751" w14:textId="77777777" w:rsidR="00DA53C1" w:rsidRPr="00515574" w:rsidRDefault="00DA53C1" w:rsidP="009E5CFC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7D52AC0C" w14:textId="77777777" w:rsidR="00DA53C1" w:rsidRPr="00515574" w:rsidRDefault="00DA53C1" w:rsidP="00DA53C1">
            <w:pPr>
              <w:pStyle w:val="PargrafodaLista"/>
              <w:numPr>
                <w:ilvl w:val="0"/>
                <w:numId w:val="1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AVALIAR os novos instrumentos, métodos e procedimentos do processo de fiscalização do Sistema CAU.</w:t>
            </w:r>
          </w:p>
          <w:p w14:paraId="679F4F74" w14:textId="77777777" w:rsidR="00DA53C1" w:rsidRPr="00515574" w:rsidRDefault="00DA53C1" w:rsidP="009E5CFC">
            <w:pPr>
              <w:autoSpaceDE w:val="0"/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DA53C1" w:rsidRPr="00515574" w14:paraId="6F84A485" w14:textId="77777777" w:rsidTr="009E5CFC">
        <w:trPr>
          <w:trHeight w:val="3315"/>
        </w:trPr>
        <w:tc>
          <w:tcPr>
            <w:tcW w:w="959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C3B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Cs/>
              </w:rPr>
            </w:pPr>
            <w:r w:rsidRPr="00515574">
              <w:rPr>
                <w:rFonts w:ascii="Times New Roman" w:eastAsia="Times New Roman" w:hAnsi="Times New Roman" w:cs="Times New Roman"/>
                <w:bCs/>
              </w:rPr>
              <w:t>Descrição dos produtos a serem executados</w:t>
            </w:r>
          </w:p>
          <w:p w14:paraId="795D62F4" w14:textId="77777777" w:rsidR="00DA53C1" w:rsidRPr="00515574" w:rsidRDefault="00DA53C1" w:rsidP="00DA53C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PRODUTO 1: PLANO NACIONAL DE FISCALIZAÇÃO – Instrumento de orientação para ações de fiscalização do exercício da profissão de Arquitetura e Urbanismo desenvolvido pelos CAU/UF e CAU/BR, respeitando a legislação de suporte e as características de cada ente do Sistema CAU. </w:t>
            </w:r>
          </w:p>
          <w:p w14:paraId="0EAA326A" w14:textId="77777777" w:rsidR="00DA53C1" w:rsidRPr="00515574" w:rsidRDefault="00DA53C1" w:rsidP="009E5CFC">
            <w:pPr>
              <w:autoSpaceDE w:val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325CC514" w14:textId="77777777" w:rsidR="00DA53C1" w:rsidRPr="00515574" w:rsidRDefault="00DA53C1" w:rsidP="00DA53C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PRODUTO 2: DESENVOLVIMENTO DO INDICADORES DE FISCALIZAÇÃO– Ação desenvolvida por meio de estudos e trocas de informações com os CAU/UF</w:t>
            </w:r>
          </w:p>
          <w:p w14:paraId="2C016F6D" w14:textId="77777777" w:rsidR="00DA53C1" w:rsidRPr="00515574" w:rsidRDefault="00DA53C1" w:rsidP="009E5CFC">
            <w:pPr>
              <w:pStyle w:val="PargrafodaLista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</w:p>
          <w:p w14:paraId="4E1C764C" w14:textId="77777777" w:rsidR="00DA53C1" w:rsidRPr="00515574" w:rsidRDefault="00DA53C1" w:rsidP="00DA53C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PRODUTO 3: DISSEMINAÇÃO, ACOMPANHAMENTO E ASSESSORAMENTO DA IMPLEMENTAÇÃO DA RESOLUÇÃO 198/2020-CAU/BR – Ação desenvolvida por meio de capacitações e treinamentos;</w:t>
            </w:r>
          </w:p>
          <w:p w14:paraId="34F32950" w14:textId="77777777" w:rsidR="00DA53C1" w:rsidRPr="00515574" w:rsidRDefault="00DA53C1" w:rsidP="009E5CFC">
            <w:pPr>
              <w:autoSpaceDE w:val="0"/>
              <w:autoSpaceDN w:val="0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24D9282" w14:textId="77777777" w:rsidR="00DA53C1" w:rsidRPr="00515574" w:rsidRDefault="00DA53C1" w:rsidP="00DA53C1">
      <w:pPr>
        <w:jc w:val="center"/>
        <w:rPr>
          <w:rFonts w:ascii="Times New Roman" w:hAnsi="Times New Roman" w:cs="Times New Roman"/>
          <w:b/>
          <w:bCs/>
        </w:rPr>
      </w:pPr>
    </w:p>
    <w:p w14:paraId="64FA5F97" w14:textId="77777777" w:rsidR="00DA53C1" w:rsidRPr="00515574" w:rsidRDefault="00DA53C1" w:rsidP="00DA53C1">
      <w:pPr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515574">
        <w:rPr>
          <w:rFonts w:ascii="Times New Roman" w:eastAsia="Times New Roman" w:hAnsi="Times New Roman" w:cs="Times New Roman"/>
        </w:rPr>
        <w:t>II- CRONOGRAMA DE EXECUÇÃO DE METAS</w:t>
      </w:r>
    </w:p>
    <w:p w14:paraId="7431FFF1" w14:textId="77777777" w:rsidR="00DA53C1" w:rsidRPr="00515574" w:rsidRDefault="00DA53C1" w:rsidP="00DA53C1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W w:w="5850" w:type="pct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1778"/>
        <w:gridCol w:w="1955"/>
        <w:gridCol w:w="1933"/>
        <w:gridCol w:w="1357"/>
        <w:gridCol w:w="1507"/>
      </w:tblGrid>
      <w:tr w:rsidR="00DA53C1" w:rsidRPr="00515574" w14:paraId="0F7D5BC1" w14:textId="77777777" w:rsidTr="009E5CFC">
        <w:trPr>
          <w:trHeight w:val="44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A375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AÇÃO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905A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META</w:t>
            </w:r>
          </w:p>
          <w:p w14:paraId="7E01A628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4817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DESCRIÇÃO</w:t>
            </w:r>
          </w:p>
          <w:p w14:paraId="42EA6210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DA META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D322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ESPECIFICAÇÃO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9897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INÍCIO</w:t>
            </w:r>
          </w:p>
          <w:p w14:paraId="4E9ABF82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B239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bCs/>
                <w:lang w:eastAsia="pt-BR"/>
              </w:rPr>
              <w:t>TÉRMINO</w:t>
            </w:r>
          </w:p>
          <w:p w14:paraId="390EFFF0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DA53C1" w:rsidRPr="00515574" w14:paraId="79DA327B" w14:textId="77777777" w:rsidTr="009E5CFC">
        <w:trPr>
          <w:trHeight w:val="1055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AC1E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118CCCC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F75760A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83E45DD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80AD5D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2BBBAC2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6F869C8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2FF1E88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043316D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CCC239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E7F82E0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CCC855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D25579D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C9F1486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DE34781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DESENVOLVIMENTO DO PLANO NACIONAL DE FISCALIZAÇÃO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C5C6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Levantamento de dados para desenvolvimento da ação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39A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Levantamento de informações, documentos, declarações, solicitações e fatos sobre a fiscalização do exercício da profissão de Arquitetura e Urbanismo para o desenvolvimento do projeto.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BD8FA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02 (duas) reuniões em formato “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on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line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” de 01 (um) dia, sem previsão orçamentária. (CONCLUÍDO)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9F9A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04/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mai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/2021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93E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31/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mai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/2021</w:t>
            </w:r>
          </w:p>
        </w:tc>
      </w:tr>
      <w:tr w:rsidR="00DA53C1" w:rsidRPr="00515574" w14:paraId="2018F2AC" w14:textId="77777777" w:rsidTr="009E5CFC">
        <w:trPr>
          <w:trHeight w:val="143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7FC9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1976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Estruturação do Plano Nacional de Fiscalização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9CBB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Formatação da minuta de Plano Nacional de Fiscalização, resultante das informações colhidas nas reuniões anteriores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9C1C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02 (duas) reuniões em formato “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on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line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” de 01 (um) dia, sem previsão orçamentária. (CONCLUÍDO)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A068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01/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jun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/2021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A57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30/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jun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/2021</w:t>
            </w:r>
          </w:p>
        </w:tc>
      </w:tr>
      <w:tr w:rsidR="00DA53C1" w:rsidRPr="00515574" w14:paraId="16FFF7CB" w14:textId="77777777" w:rsidTr="009E5CFC">
        <w:trPr>
          <w:trHeight w:val="913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7BE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7CA7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Discussão e desenvolvimento do Plano Nacional de Fiscalização.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042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Elaboração da minuta do Plano Nacional de Fiscalização para seguir para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6009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06 (seis) reuniões online de 1 (um) dia, sem previsão orçamentária. (CONCLUÍDO)</w:t>
            </w:r>
          </w:p>
          <w:p w14:paraId="39F9EE65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02 (duas) reuniões presenciais de 2 (dois) dias, com previsão orçamentária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6A37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Julho/2021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8B6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Dezembro/20</w:t>
            </w:r>
            <w:bookmarkStart w:id="0" w:name="_GoBack"/>
            <w:bookmarkEnd w:id="0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</w:tr>
      <w:tr w:rsidR="00DA53C1" w:rsidRPr="00515574" w14:paraId="0038C4F1" w14:textId="77777777" w:rsidTr="009E5CFC">
        <w:trPr>
          <w:trHeight w:val="1251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F1B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25C6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Desenvolvimento dos indicadores de fiscalização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DA4C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Ação desenvolvida por meio de estudos e trocas de informações com os CAU/UF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6662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3 (três) reuniões online de 1 (um) dia, sem previsão orçamentária.</w:t>
            </w:r>
          </w:p>
          <w:p w14:paraId="4B5C9019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E866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Janeiro/2022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584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Março/2022</w:t>
            </w:r>
          </w:p>
        </w:tc>
      </w:tr>
      <w:tr w:rsidR="00DA53C1" w:rsidRPr="00515574" w14:paraId="0C1596B5" w14:textId="77777777" w:rsidTr="009E5CFC">
        <w:trPr>
          <w:trHeight w:val="1436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F6CB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87CB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Aprovação, na Comissão Temporária de Fiscalização, do relatório conclusivo da CTF-CAU/BR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2187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Aprovação e encaminhamento da minuta de Plano Nacional de Fiscalização para aprovação da CEP-CAU/BR.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2D62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1 (uma) reunião online de 1 (um) dia, sem previsão orçamentária.</w:t>
            </w:r>
          </w:p>
          <w:p w14:paraId="2995CD50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3F31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Março/2022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1F6E" w14:textId="6CD5AC64" w:rsidR="00DA53C1" w:rsidRPr="00515574" w:rsidRDefault="00DF1265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Maio</w:t>
            </w:r>
            <w:r w:rsidR="00DA53C1" w:rsidRPr="00515574">
              <w:rPr>
                <w:rFonts w:ascii="Times New Roman" w:eastAsia="Times New Roman" w:hAnsi="Times New Roman" w:cs="Times New Roman"/>
                <w:lang w:eastAsia="pt-BR"/>
              </w:rPr>
              <w:t>/2022</w:t>
            </w:r>
          </w:p>
        </w:tc>
      </w:tr>
      <w:tr w:rsidR="00DA53C1" w:rsidRPr="00515574" w14:paraId="4AE84B76" w14:textId="77777777" w:rsidTr="009E5CFC">
        <w:trPr>
          <w:trHeight w:val="38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45C4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APRESENTAÇÃO DA MINUTA DOCUMENTO ORIENTATIVO DE FISCALIZAÇÃO DESENVOLVIDO PELA CTF-CAU/BR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49E5" w14:textId="77777777" w:rsidR="00DA53C1" w:rsidRPr="00515574" w:rsidRDefault="00DA53C1" w:rsidP="009E5CF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15574">
              <w:rPr>
                <w:rFonts w:ascii="Times New Roman" w:hAnsi="Times New Roman" w:cs="Times New Roman"/>
              </w:rPr>
              <w:t>Seminário de apresentação da minuta do plano nacional de fiscalização do CAU/BR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99EE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Apresentação aos CAU/UF da minuta do plano nacional de Fiscalização.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FABB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01 (um) Seminário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i/>
                <w:lang w:eastAsia="pt-BR"/>
              </w:rPr>
              <w:t>on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i/>
                <w:lang w:eastAsia="pt-BR"/>
              </w:rPr>
              <w:t>line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de 02 (dois) dias, sem previsão orçamentária.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A568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</w:p>
          <w:p w14:paraId="2E517FF1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Janeiro/2022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0F61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8A8B304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Março/2022</w:t>
            </w:r>
          </w:p>
        </w:tc>
      </w:tr>
      <w:tr w:rsidR="00DA53C1" w:rsidRPr="00515574" w14:paraId="6B195E2A" w14:textId="77777777" w:rsidTr="009E5CFC">
        <w:trPr>
          <w:trHeight w:val="38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D1B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APRESENTAÇÃO NA CEP-CAU/BR DO RELATÓRIO CONCLUSIVO DA CTF-CAU/BR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6B19" w14:textId="77777777" w:rsidR="00DA53C1" w:rsidRPr="00515574" w:rsidRDefault="00DA53C1" w:rsidP="009E5CF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Apresentação do relatório conclusivo da Comissão Temporária que apresenta o Plano Nacional de Fiscalização.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6856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Análise do relatório conclusivo da CTF-CAU/BR pela CEP-CAUBR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6854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01 (uma) reunião em Brasília de 02 (dois) dias.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E7E9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F31C909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Março/2022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2D9F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FB4EDF3" w14:textId="468925E2" w:rsidR="00DA53C1" w:rsidRPr="00515574" w:rsidRDefault="00DF1265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Maio/</w:t>
            </w:r>
            <w:r w:rsidR="00DA53C1" w:rsidRPr="00515574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</w:tr>
    </w:tbl>
    <w:p w14:paraId="473E57C2" w14:textId="77777777" w:rsidR="00DA53C1" w:rsidRPr="00515574" w:rsidRDefault="00DA53C1" w:rsidP="00DA53C1">
      <w:pPr>
        <w:jc w:val="center"/>
        <w:rPr>
          <w:rFonts w:ascii="Times New Roman" w:hAnsi="Times New Roman" w:cs="Times New Roman"/>
          <w:b/>
          <w:bCs/>
        </w:rPr>
      </w:pPr>
    </w:p>
    <w:p w14:paraId="3DB999E6" w14:textId="77777777" w:rsidR="00DA53C1" w:rsidRPr="00515574" w:rsidRDefault="00DA53C1" w:rsidP="00DA53C1">
      <w:pPr>
        <w:spacing w:line="252" w:lineRule="auto"/>
        <w:jc w:val="both"/>
        <w:rPr>
          <w:rFonts w:ascii="Times New Roman" w:eastAsia="Times New Roman" w:hAnsi="Times New Roman" w:cs="Times New Roman"/>
        </w:rPr>
      </w:pPr>
      <w:r w:rsidRPr="00515574">
        <w:rPr>
          <w:rFonts w:ascii="Times New Roman" w:eastAsia="Times New Roman" w:hAnsi="Times New Roman" w:cs="Times New Roman"/>
        </w:rPr>
        <w:t xml:space="preserve">III – CUSTOS DO PROJETO (Em Reais) </w:t>
      </w:r>
    </w:p>
    <w:p w14:paraId="1451E007" w14:textId="77777777" w:rsidR="00DA53C1" w:rsidRPr="00515574" w:rsidRDefault="00DA53C1" w:rsidP="00DA53C1">
      <w:pPr>
        <w:spacing w:after="240"/>
        <w:rPr>
          <w:rFonts w:ascii="Times New Roman" w:eastAsia="Times New Roman" w:hAnsi="Times New Roman" w:cs="Times New Roman"/>
          <w:b/>
          <w:bCs/>
          <w:lang w:eastAsia="pt-BR"/>
        </w:rPr>
      </w:pPr>
      <w:r w:rsidRPr="00515574">
        <w:rPr>
          <w:rFonts w:ascii="Times New Roman" w:eastAsia="Times New Roman" w:hAnsi="Times New Roman" w:cs="Times New Roman"/>
          <w:bCs/>
          <w:lang w:eastAsia="pt-BR"/>
        </w:rPr>
        <w:t>Centro de Custos: a ser determinado - Recursos Disponíveis: R$ 50.000,00 (cinquenta mil reais)</w:t>
      </w:r>
    </w:p>
    <w:tbl>
      <w:tblPr>
        <w:tblW w:w="1048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824"/>
        <w:gridCol w:w="2125"/>
        <w:gridCol w:w="1700"/>
      </w:tblGrid>
      <w:tr w:rsidR="00DA53C1" w:rsidRPr="00515574" w14:paraId="6E9C87CA" w14:textId="77777777" w:rsidTr="009E5CFC">
        <w:trPr>
          <w:trHeight w:val="284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2D5C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Natureza da Despesa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DA79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0257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  <w:tr w:rsidR="00DA53C1" w:rsidRPr="00515574" w14:paraId="01BAC362" w14:textId="77777777" w:rsidTr="009E5CFC">
        <w:trPr>
          <w:trHeight w:val="439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4C78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Descrição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C4348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Custo por evento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D0A8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Total</w:t>
            </w:r>
          </w:p>
        </w:tc>
      </w:tr>
      <w:tr w:rsidR="00DA53C1" w:rsidRPr="00515574" w14:paraId="55DC2EB0" w14:textId="77777777" w:rsidTr="009E5CFC">
        <w:trPr>
          <w:trHeight w:val="10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2DF0" w14:textId="77777777" w:rsidR="00DA53C1" w:rsidRPr="00515574" w:rsidRDefault="00DA53C1" w:rsidP="009E5CFC">
            <w:pPr>
              <w:rPr>
                <w:rFonts w:ascii="Times New Roman" w:hAnsi="Times New Roman" w:cs="Times New Roman"/>
                <w:b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DESENVOLVIMENTO DE PLANO NACIONAL DE FISCALIZAÇÃO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37E4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02 (duas) Reuniões de Comissão presenciais</w:t>
            </w:r>
          </w:p>
          <w:p w14:paraId="07D5FF5F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(Previsão de 2 diárias </w:t>
            </w:r>
            <w:proofErr w:type="gram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+</w:t>
            </w:r>
            <w:proofErr w:type="gram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passagem conforme tabela do CAU/BR para: 5 participantes.)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9550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916E192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25.000,00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9121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84478D3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50.000,00</w:t>
            </w:r>
          </w:p>
        </w:tc>
      </w:tr>
      <w:tr w:rsidR="00DA53C1" w:rsidRPr="00515574" w14:paraId="22D314F3" w14:textId="77777777" w:rsidTr="009E5CFC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EF53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DESENVOLVIMENTO DOS INDICADORES DE FISCALIZAÇÃO E APROVAÇÃO DO RELATÓRIO CONCLUSIVO DA CTF-CAU/BR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37BE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04 (quatro) Reuniões de Comissão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i/>
                <w:lang w:eastAsia="pt-BR"/>
              </w:rPr>
              <w:t>on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i/>
                <w:lang w:eastAsia="pt-BR"/>
              </w:rPr>
              <w:t>line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- 5 participantes </w:t>
            </w:r>
            <w:proofErr w:type="gram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+</w:t>
            </w:r>
            <w:proofErr w:type="gram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convidados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3FC7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8145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DA53C1" w:rsidRPr="00515574" w14:paraId="0A32C612" w14:textId="77777777" w:rsidTr="009E5CFC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82CD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REALIZAÇÃO DE EVENTO VIRTUAL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A1C0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Apresentação da minuta documento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orientativo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 xml:space="preserve"> de fiscalização desenvolvido pela CTF-CAU/BR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3430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15CA" w14:textId="77777777" w:rsidR="00DA53C1" w:rsidRPr="00515574" w:rsidRDefault="00DA53C1" w:rsidP="009E5CFC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DA53C1" w:rsidRPr="00515574" w14:paraId="426DE838" w14:textId="77777777" w:rsidTr="009E5CFC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524A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D219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F487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T O T A 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CB2A" w14:textId="77777777" w:rsidR="00DA53C1" w:rsidRPr="00515574" w:rsidRDefault="00DA53C1" w:rsidP="009E5CFC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515574">
              <w:rPr>
                <w:rFonts w:ascii="Times New Roman" w:eastAsia="Times New Roman" w:hAnsi="Times New Roman" w:cs="Times New Roman"/>
                <w:lang w:eastAsia="pt-BR"/>
              </w:rPr>
              <w:t>50.000,00</w:t>
            </w:r>
          </w:p>
        </w:tc>
      </w:tr>
    </w:tbl>
    <w:p w14:paraId="0D727DA5" w14:textId="77777777" w:rsidR="00DA53C1" w:rsidRPr="00515574" w:rsidRDefault="00DA53C1" w:rsidP="00DA53C1">
      <w:pPr>
        <w:rPr>
          <w:rFonts w:ascii="Times New Roman" w:hAnsi="Times New Roman" w:cs="Times New Roman"/>
          <w:b/>
          <w:bCs/>
        </w:rPr>
      </w:pPr>
    </w:p>
    <w:p w14:paraId="7C4AD97C" w14:textId="77777777" w:rsidR="00DA53C1" w:rsidRPr="00515574" w:rsidRDefault="00DA53C1" w:rsidP="00DA53C1">
      <w:pPr>
        <w:tabs>
          <w:tab w:val="left" w:pos="1418"/>
        </w:tabs>
        <w:spacing w:after="12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E86733D" w14:textId="77777777" w:rsidR="00DA53C1" w:rsidRPr="00515574" w:rsidRDefault="00DA53C1" w:rsidP="00DA53C1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66FFDB7A" w14:textId="77777777" w:rsidR="00DA53C1" w:rsidRPr="00515574" w:rsidRDefault="00DA53C1" w:rsidP="00DA53C1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4124A4F0" w14:textId="77777777" w:rsidR="00DA53C1" w:rsidRPr="00515574" w:rsidRDefault="00DA53C1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A53C1" w:rsidRPr="00515574" w:rsidSect="0051557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F1265">
          <w:rPr>
            <w:rFonts w:ascii="Arial" w:hAnsi="Arial" w:cs="Arial"/>
            <w:b/>
            <w:bCs/>
            <w:noProof/>
            <w:color w:val="008080"/>
          </w:rPr>
          <w:t>5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07D"/>
    <w:multiLevelType w:val="hybridMultilevel"/>
    <w:tmpl w:val="B5B68B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D96"/>
    <w:multiLevelType w:val="multilevel"/>
    <w:tmpl w:val="B52615B8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1D91"/>
    <w:multiLevelType w:val="multilevel"/>
    <w:tmpl w:val="E2B26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0C11BB8"/>
    <w:multiLevelType w:val="multilevel"/>
    <w:tmpl w:val="3904A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4DE51931"/>
    <w:multiLevelType w:val="multilevel"/>
    <w:tmpl w:val="2E92EC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440E"/>
    <w:rsid w:val="001435DA"/>
    <w:rsid w:val="00193E0F"/>
    <w:rsid w:val="001D5369"/>
    <w:rsid w:val="001E16B6"/>
    <w:rsid w:val="001F1005"/>
    <w:rsid w:val="00211E78"/>
    <w:rsid w:val="00265BB1"/>
    <w:rsid w:val="0026723C"/>
    <w:rsid w:val="002D2A06"/>
    <w:rsid w:val="003402C4"/>
    <w:rsid w:val="003C7E30"/>
    <w:rsid w:val="00420999"/>
    <w:rsid w:val="00472808"/>
    <w:rsid w:val="00482DE6"/>
    <w:rsid w:val="004D45BD"/>
    <w:rsid w:val="00515334"/>
    <w:rsid w:val="00515574"/>
    <w:rsid w:val="005842F3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A7A63"/>
    <w:rsid w:val="009E7FB9"/>
    <w:rsid w:val="009F3D7C"/>
    <w:rsid w:val="00A02FE7"/>
    <w:rsid w:val="00A409A5"/>
    <w:rsid w:val="00A83748"/>
    <w:rsid w:val="00A9537F"/>
    <w:rsid w:val="00B10667"/>
    <w:rsid w:val="00B144A3"/>
    <w:rsid w:val="00B251E9"/>
    <w:rsid w:val="00B83034"/>
    <w:rsid w:val="00BE211D"/>
    <w:rsid w:val="00C00FD5"/>
    <w:rsid w:val="00C21671"/>
    <w:rsid w:val="00C25F47"/>
    <w:rsid w:val="00C92087"/>
    <w:rsid w:val="00C92D21"/>
    <w:rsid w:val="00CA3A29"/>
    <w:rsid w:val="00CC2BA2"/>
    <w:rsid w:val="00CD1A5C"/>
    <w:rsid w:val="00CD537B"/>
    <w:rsid w:val="00CF47E5"/>
    <w:rsid w:val="00CF4E6E"/>
    <w:rsid w:val="00D431B9"/>
    <w:rsid w:val="00D665BC"/>
    <w:rsid w:val="00DA53C1"/>
    <w:rsid w:val="00DB2DA6"/>
    <w:rsid w:val="00DF1265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link w:val="PargrafodaListaChar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A53C1"/>
  </w:style>
  <w:style w:type="character" w:styleId="Forte">
    <w:name w:val="Strong"/>
    <w:basedOn w:val="Fontepargpadro"/>
    <w:uiPriority w:val="22"/>
    <w:qFormat/>
    <w:rsid w:val="009E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1968</Words>
  <Characters>10631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21</cp:revision>
  <cp:lastPrinted>2021-01-14T19:54:00Z</cp:lastPrinted>
  <dcterms:created xsi:type="dcterms:W3CDTF">2021-01-14T20:19:00Z</dcterms:created>
  <dcterms:modified xsi:type="dcterms:W3CDTF">2021-11-22T23:18:00Z</dcterms:modified>
</cp:coreProperties>
</file>