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5BF233D5" w:rsidR="00CF47E5" w:rsidRPr="007125AB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A37525" w:rsidRPr="00A37525">
              <w:rPr>
                <w:rFonts w:ascii="Times New Roman" w:eastAsia="Cambria" w:hAnsi="Times New Roman" w:cs="Times New Roman"/>
                <w:bCs/>
                <w:lang w:eastAsia="pt-BR"/>
              </w:rPr>
              <w:t>1351811</w:t>
            </w:r>
            <w:r w:rsidR="00A37525"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44E3DB4E" w:rsidR="00CF47E5" w:rsidRPr="007125AB" w:rsidRDefault="00CA273D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CAU/BR E CAU/UF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0FA09F1B" w:rsidR="00CF47E5" w:rsidRPr="007125AB" w:rsidRDefault="00CA273D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</w:rPr>
              <w:t>PROJETO DE RESOLUÇÃO QUE ALTERA O ARTIGO 96 DA RESOLUÇÃO CAU/BR Nº 198, DE 2020</w:t>
            </w:r>
          </w:p>
        </w:tc>
      </w:tr>
    </w:tbl>
    <w:p w14:paraId="349F0515" w14:textId="6A73E041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7125AB">
        <w:rPr>
          <w:rFonts w:ascii="Times New Roman" w:eastAsia="Cambria" w:hAnsi="Times New Roman" w:cs="Times New Roman"/>
          <w:lang w:eastAsia="pt-BR"/>
        </w:rPr>
        <w:t>1</w:t>
      </w:r>
      <w:r w:rsidR="009522DD">
        <w:rPr>
          <w:rFonts w:ascii="Times New Roman" w:eastAsia="Cambria" w:hAnsi="Times New Roman" w:cs="Times New Roman"/>
          <w:lang w:eastAsia="pt-BR"/>
        </w:rPr>
        <w:t>5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CA273D">
        <w:rPr>
          <w:rFonts w:ascii="Times New Roman" w:eastAsia="Cambria" w:hAnsi="Times New Roman" w:cs="Times New Roman"/>
          <w:lang w:eastAsia="pt-BR"/>
        </w:rPr>
        <w:t>6</w:t>
      </w:r>
      <w:r w:rsidR="00726E0F" w:rsidRPr="007125AB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03BE285B" w:rsidR="00CF4E6E" w:rsidRDefault="007E2524" w:rsidP="00CF4E6E">
      <w:pPr>
        <w:spacing w:after="0"/>
        <w:ind w:left="5103"/>
        <w:jc w:val="both"/>
        <w:rPr>
          <w:rFonts w:ascii="Times New Roman" w:eastAsia="Times New Roman" w:hAnsi="Times New Roman"/>
          <w:lang w:eastAsia="pt-BR"/>
        </w:rPr>
      </w:pPr>
      <w:r w:rsidRPr="007E2524">
        <w:rPr>
          <w:rFonts w:ascii="Times New Roman" w:eastAsia="Times New Roman" w:hAnsi="Times New Roman"/>
          <w:lang w:eastAsia="pt-BR"/>
        </w:rPr>
        <w:t>Aprova Projeto de Resolução que altera o artigo 96 da Resolução CAU/BR nº 198, de 2020,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</w:t>
      </w:r>
    </w:p>
    <w:p w14:paraId="311EDEC3" w14:textId="77777777" w:rsidR="007E2524" w:rsidRDefault="007E2524" w:rsidP="00CF4E6E">
      <w:pPr>
        <w:spacing w:after="0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08549F0F" w14:textId="77777777" w:rsidR="007E2524" w:rsidRPr="007125AB" w:rsidRDefault="007E2524" w:rsidP="00CF4E6E">
      <w:pPr>
        <w:spacing w:after="0"/>
        <w:ind w:left="5103"/>
        <w:jc w:val="both"/>
        <w:rPr>
          <w:rFonts w:ascii="Times New Roman" w:hAnsi="Times New Roman" w:cs="Times New Roman"/>
        </w:rPr>
      </w:pPr>
    </w:p>
    <w:p w14:paraId="043EF3A9" w14:textId="522A01AE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</w:t>
      </w:r>
      <w:r w:rsidR="000A5936">
        <w:rPr>
          <w:rFonts w:ascii="Times New Roman" w:eastAsia="Times New Roman" w:hAnsi="Times New Roman" w:cs="Times New Roman"/>
          <w:lang w:eastAsia="pt-BR"/>
        </w:rPr>
        <w:t>s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0A5936">
        <w:rPr>
          <w:rFonts w:ascii="Times New Roman" w:eastAsia="Times New Roman" w:hAnsi="Times New Roman" w:cs="Times New Roman"/>
          <w:lang w:eastAsia="pt-BR"/>
        </w:rPr>
        <w:t xml:space="preserve">s </w:t>
      </w:r>
      <w:r w:rsidR="009522DD">
        <w:rPr>
          <w:rFonts w:ascii="Times New Roman" w:eastAsia="Times New Roman" w:hAnsi="Times New Roman" w:cs="Times New Roman"/>
          <w:lang w:eastAsia="pt-BR"/>
        </w:rPr>
        <w:t>26 e 27 de agosto</w:t>
      </w:r>
      <w:r w:rsidR="000A593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E7538" w:rsidRPr="007125AB">
        <w:rPr>
          <w:rFonts w:ascii="Times New Roman" w:eastAsia="Times New Roman" w:hAnsi="Times New Roman" w:cs="Times New Roman"/>
          <w:lang w:eastAsia="pt-BR"/>
        </w:rPr>
        <w:t>de 2021</w:t>
      </w:r>
      <w:r w:rsidR="00CF4E6E" w:rsidRPr="007125AB">
        <w:rPr>
          <w:rFonts w:ascii="Times New Roman" w:eastAsia="Times New Roman" w:hAnsi="Times New Roman" w:cs="Times New Roman"/>
          <w:lang w:eastAsia="pt-BR"/>
        </w:rPr>
        <w:t>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FF63FD" w14:textId="5BA81739" w:rsidR="00E46A71" w:rsidRDefault="00E46A71" w:rsidP="00E46A71">
      <w:pPr>
        <w:spacing w:after="0" w:line="240" w:lineRule="auto"/>
        <w:jc w:val="both"/>
        <w:rPr>
          <w:rFonts w:ascii="Times New Roman" w:hAnsi="Times New Roman"/>
          <w:bCs/>
          <w:lang w:eastAsia="pt-BR"/>
        </w:rPr>
      </w:pPr>
      <w:r w:rsidRPr="00E46A71">
        <w:rPr>
          <w:rFonts w:ascii="Times New Roman" w:hAnsi="Times New Roman"/>
          <w:bCs/>
          <w:lang w:eastAsia="pt-BR"/>
        </w:rPr>
        <w:t>Considerando que a Resolução CAU/BR nº 198, que dispõe sobre a fiscalização do exercício profissional da Arquitetura e Urbanismo, aprovada pelo Plenário do CAU/BR em 22 de outubro de 2020, sendo publicada em 15 de dezembro de 2020</w:t>
      </w:r>
      <w:r w:rsidR="00CA273D">
        <w:rPr>
          <w:rFonts w:ascii="Times New Roman" w:hAnsi="Times New Roman"/>
          <w:bCs/>
          <w:lang w:eastAsia="pt-BR"/>
        </w:rPr>
        <w:t>;</w:t>
      </w:r>
    </w:p>
    <w:p w14:paraId="77BA8B74" w14:textId="77777777" w:rsidR="00C21671" w:rsidRPr="007125AB" w:rsidRDefault="00C2167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F486F07" w14:textId="6DEEE77C" w:rsidR="00E46A71" w:rsidRPr="00062E4A" w:rsidRDefault="007134C7" w:rsidP="00E46A71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  <w:r w:rsidRPr="00E46A71">
        <w:rPr>
          <w:rFonts w:ascii="Times New Roman" w:eastAsia="Times New Roman" w:hAnsi="Times New Roman" w:cs="Times New Roman"/>
          <w:lang w:eastAsia="pt-BR"/>
        </w:rPr>
        <w:t>Considerando</w:t>
      </w:r>
      <w:r w:rsidR="007E7538" w:rsidRPr="00E46A71">
        <w:rPr>
          <w:rFonts w:ascii="Times New Roman" w:eastAsia="Times New Roman" w:hAnsi="Times New Roman" w:cs="Times New Roman"/>
          <w:lang w:eastAsia="pt-BR"/>
        </w:rPr>
        <w:t xml:space="preserve"> </w:t>
      </w:r>
      <w:r w:rsidR="00E46A71" w:rsidRPr="00E46A71">
        <w:rPr>
          <w:rFonts w:ascii="Times New Roman" w:eastAsia="Times New Roman" w:hAnsi="Times New Roman" w:cs="Times New Roman"/>
          <w:lang w:eastAsia="pt-BR"/>
        </w:rPr>
        <w:t xml:space="preserve">a Deliberação nº 033/2021 da CEP–CAU/BR que </w:t>
      </w:r>
      <w:r w:rsidR="00E46A71" w:rsidRPr="00E46A71">
        <w:rPr>
          <w:rFonts w:ascii="Times New Roman" w:hAnsi="Times New Roman"/>
          <w:lang w:eastAsia="pt-BR"/>
        </w:rPr>
        <w:t xml:space="preserve">solicita à Presidência do CAU/BR e à Gerência do CSC que defina novo prazo para implementação da Resolução CAU/BR nº 198, de 2020, tendo em vista que o prazo previsto de 270 dias para início de sua vigência, que se encerrará no dia 11 de setembro de 2021, será </w:t>
      </w:r>
      <w:r w:rsidR="00E46A71" w:rsidRPr="00062E4A">
        <w:rPr>
          <w:rFonts w:ascii="Times New Roman" w:hAnsi="Times New Roman"/>
          <w:color w:val="000000" w:themeColor="text1"/>
          <w:lang w:eastAsia="pt-BR"/>
        </w:rPr>
        <w:t>insuficiente. Bem como edite e encaminhe para aprovação do Plenário do CAU/BR Projeto de Resolução que altera a Resolução CAU/BR nº 198, de 2020, com o seu novo prazo para entrada em vigor;</w:t>
      </w:r>
    </w:p>
    <w:p w14:paraId="01337A42" w14:textId="2EE5F358" w:rsidR="00E46A71" w:rsidRPr="00062E4A" w:rsidRDefault="00E46A71" w:rsidP="00E46A71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</w:p>
    <w:p w14:paraId="46B547BE" w14:textId="5ABA0611" w:rsidR="00E46A71" w:rsidRPr="00062E4A" w:rsidRDefault="00E46A71" w:rsidP="00E46A71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  <w:r w:rsidRPr="00062E4A">
        <w:rPr>
          <w:rFonts w:ascii="Times New Roman" w:hAnsi="Times New Roman"/>
          <w:color w:val="000000" w:themeColor="text1"/>
          <w:lang w:eastAsia="pt-BR"/>
        </w:rPr>
        <w:t xml:space="preserve">Considerando a Nota Técnica </w:t>
      </w:r>
      <w:r w:rsidR="009B3BB5" w:rsidRPr="00062E4A">
        <w:rPr>
          <w:rFonts w:ascii="Times New Roman" w:hAnsi="Times New Roman"/>
          <w:color w:val="000000" w:themeColor="text1"/>
          <w:lang w:eastAsia="pt-BR"/>
        </w:rPr>
        <w:t>nº 016/2021</w:t>
      </w:r>
      <w:r w:rsidR="00062E4A" w:rsidRPr="00062E4A">
        <w:rPr>
          <w:rFonts w:ascii="Times New Roman" w:hAnsi="Times New Roman"/>
          <w:color w:val="000000" w:themeColor="text1"/>
          <w:lang w:eastAsia="pt-BR"/>
        </w:rPr>
        <w:t>-CSC, de 19 de agosto de 2021.</w:t>
      </w:r>
    </w:p>
    <w:p w14:paraId="4E641DB6" w14:textId="3DD88B6A" w:rsidR="007134C7" w:rsidRPr="007125AB" w:rsidRDefault="007134C7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30464C" w14:textId="176FD45C" w:rsidR="00CF4E6E" w:rsidRDefault="007672D7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CF4E6E" w:rsidRPr="007125AB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7E2524" w:rsidRPr="007E2524">
        <w:rPr>
          <w:rFonts w:ascii="Times New Roman" w:eastAsia="Times New Roman" w:hAnsi="Times New Roman" w:cs="Times New Roman"/>
          <w:lang w:eastAsia="pt-BR"/>
        </w:rPr>
        <w:t>Aprovar, na forma do anexo, o projeto de Resolução que altera o artigo 96 da Resolução CAU/BR nº 198, de 2020,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providências;</w:t>
      </w:r>
    </w:p>
    <w:p w14:paraId="6B50A381" w14:textId="77777777" w:rsidR="00A833E4" w:rsidRDefault="00A833E4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446BE1" w14:textId="610C7F43" w:rsidR="00A833E4" w:rsidRDefault="00A833E4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 </w:t>
      </w:r>
      <w:r w:rsidR="007E2524" w:rsidRPr="007E2524">
        <w:rPr>
          <w:rFonts w:ascii="Times New Roman" w:hAnsi="Times New Roman" w:cs="Times New Roman"/>
        </w:rPr>
        <w:t>Considerar que a Resolução entrará em vigor em 1º de julho de 2022;</w:t>
      </w:r>
    </w:p>
    <w:p w14:paraId="377B229A" w14:textId="77777777" w:rsidR="007E2524" w:rsidRDefault="007E2524" w:rsidP="00CF4E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DD1D54" w14:textId="34BD28DE" w:rsidR="00A833E4" w:rsidRPr="007125AB" w:rsidRDefault="00A833E4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 </w:t>
      </w:r>
      <w:r w:rsidR="00A37525">
        <w:rPr>
          <w:rFonts w:ascii="Times New Roman" w:hAnsi="Times New Roman" w:cs="Times New Roman"/>
        </w:rPr>
        <w:t>Solicitar que o</w:t>
      </w:r>
      <w:r>
        <w:rPr>
          <w:rFonts w:ascii="Times New Roman" w:hAnsi="Times New Roman" w:cs="Times New Roman"/>
        </w:rPr>
        <w:t>s responsáveis apresent</w:t>
      </w:r>
      <w:r w:rsidR="00A37525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um cronograma parcial </w:t>
      </w:r>
      <w:r w:rsidR="00A37525">
        <w:rPr>
          <w:rFonts w:ascii="Times New Roman" w:hAnsi="Times New Roman" w:cs="Times New Roman"/>
        </w:rPr>
        <w:t>de entregas que deverá ser observado e gerenciado;</w:t>
      </w:r>
    </w:p>
    <w:p w14:paraId="193BFF1E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2EB26325" w:rsidR="007672D7" w:rsidRPr="007125AB" w:rsidRDefault="00A37525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4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2B295406" w14:textId="2793A1A7" w:rsidR="00CF47E5" w:rsidRDefault="007E2524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lastRenderedPageBreak/>
        <w:t>B</w:t>
      </w:r>
      <w:r w:rsidR="00CF47E5" w:rsidRPr="00A833E4">
        <w:rPr>
          <w:rFonts w:ascii="Times New Roman" w:eastAsia="Times New Roman" w:hAnsi="Times New Roman" w:cs="Times New Roman"/>
          <w:lang w:eastAsia="pt-BR"/>
        </w:rPr>
        <w:t xml:space="preserve">rasília, </w:t>
      </w:r>
      <w:r w:rsidR="000A5936" w:rsidRPr="00A833E4">
        <w:rPr>
          <w:rFonts w:ascii="Times New Roman" w:eastAsia="Times New Roman" w:hAnsi="Times New Roman" w:cs="Times New Roman"/>
          <w:lang w:eastAsia="pt-BR"/>
        </w:rPr>
        <w:t>2</w:t>
      </w:r>
      <w:r w:rsidR="009522DD" w:rsidRPr="00A833E4">
        <w:rPr>
          <w:rFonts w:ascii="Times New Roman" w:eastAsia="Times New Roman" w:hAnsi="Times New Roman" w:cs="Times New Roman"/>
          <w:lang w:eastAsia="pt-BR"/>
        </w:rPr>
        <w:t>6</w:t>
      </w:r>
      <w:r w:rsidR="00B83034" w:rsidRPr="00A833E4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9522DD" w:rsidRPr="00A833E4">
        <w:rPr>
          <w:rFonts w:ascii="Times New Roman" w:eastAsia="Times New Roman" w:hAnsi="Times New Roman" w:cs="Times New Roman"/>
          <w:lang w:eastAsia="pt-BR"/>
        </w:rPr>
        <w:t>agosto</w:t>
      </w:r>
      <w:r w:rsidR="00B83034" w:rsidRPr="00A833E4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7E5" w:rsidRPr="00A833E4">
        <w:rPr>
          <w:rFonts w:ascii="Times New Roman" w:eastAsia="Times New Roman" w:hAnsi="Times New Roman" w:cs="Times New Roman"/>
          <w:lang w:eastAsia="pt-BR"/>
        </w:rPr>
        <w:t>de</w:t>
      </w:r>
      <w:r w:rsidR="00CF47E5" w:rsidRPr="007125AB">
        <w:rPr>
          <w:rFonts w:ascii="Times New Roman" w:eastAsia="Times New Roman" w:hAnsi="Times New Roman" w:cs="Times New Roman"/>
          <w:lang w:eastAsia="pt-BR"/>
        </w:rPr>
        <w:t xml:space="preserve"> 202</w:t>
      </w:r>
      <w:r w:rsidR="00726E0F" w:rsidRPr="007125AB">
        <w:rPr>
          <w:rFonts w:ascii="Times New Roman" w:eastAsia="Times New Roman" w:hAnsi="Times New Roman" w:cs="Times New Roman"/>
          <w:lang w:eastAsia="pt-BR"/>
        </w:rPr>
        <w:t>1</w:t>
      </w:r>
    </w:p>
    <w:p w14:paraId="073E9B4E" w14:textId="77777777" w:rsidR="00573679" w:rsidRDefault="00573679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7D8B0F1" w14:textId="77777777" w:rsidR="00573679" w:rsidRDefault="00573679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5786E877" w14:textId="77777777" w:rsidR="00573679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573679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85864DB" w14:textId="77777777" w:rsidR="00573679" w:rsidRPr="00671F4A" w:rsidRDefault="00573679" w:rsidP="0057367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671F4A">
        <w:rPr>
          <w:rFonts w:ascii="Times New Roman" w:eastAsia="Calibri" w:hAnsi="Times New Roman" w:cs="Times New Roman"/>
          <w:sz w:val="21"/>
          <w:szCs w:val="21"/>
        </w:rPr>
        <w:lastRenderedPageBreak/>
        <w:t>115ª REUNIÃO PLENÁRIA ORDINÁRIA DO CAU/BR</w:t>
      </w:r>
    </w:p>
    <w:p w14:paraId="7222138D" w14:textId="77777777" w:rsidR="00573679" w:rsidRPr="00671F4A" w:rsidRDefault="00573679" w:rsidP="0057367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</w:p>
    <w:p w14:paraId="2054FAF1" w14:textId="77777777" w:rsidR="00573679" w:rsidRPr="00671F4A" w:rsidRDefault="00573679" w:rsidP="005736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</w:pPr>
      <w:r w:rsidRPr="00671F4A">
        <w:rPr>
          <w:rFonts w:ascii="Times New Roman" w:eastAsia="Times New Roman" w:hAnsi="Times New Roman" w:cs="Times New Roman"/>
          <w:b/>
          <w:sz w:val="21"/>
          <w:szCs w:val="21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73679" w:rsidRPr="00671F4A" w14:paraId="127EAC37" w14:textId="77777777" w:rsidTr="00146BEC">
        <w:tc>
          <w:tcPr>
            <w:tcW w:w="1043" w:type="dxa"/>
            <w:vMerge w:val="restart"/>
            <w:shd w:val="clear" w:color="auto" w:fill="auto"/>
            <w:vAlign w:val="center"/>
          </w:tcPr>
          <w:p w14:paraId="772BA69F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0A40F01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0E09346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Votação</w:t>
            </w:r>
          </w:p>
        </w:tc>
      </w:tr>
      <w:tr w:rsidR="00573679" w:rsidRPr="00671F4A" w14:paraId="041799CE" w14:textId="77777777" w:rsidTr="00146BEC">
        <w:tc>
          <w:tcPr>
            <w:tcW w:w="1043" w:type="dxa"/>
            <w:vMerge/>
            <w:shd w:val="clear" w:color="auto" w:fill="auto"/>
            <w:vAlign w:val="center"/>
          </w:tcPr>
          <w:p w14:paraId="20A16DE8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C023266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545A15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E10A82D" w14:textId="77777777" w:rsidR="00573679" w:rsidRPr="00671F4A" w:rsidRDefault="00573679" w:rsidP="00146BEC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010AA4D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proofErr w:type="spellStart"/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Abst</w:t>
            </w:r>
            <w:proofErr w:type="spellEnd"/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A6231A6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Ausência</w:t>
            </w:r>
          </w:p>
        </w:tc>
      </w:tr>
      <w:tr w:rsidR="00573679" w:rsidRPr="00671F4A" w14:paraId="7451E04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7427EA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B2BF8B3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Daniela Bezerra </w:t>
            </w:r>
            <w:proofErr w:type="spellStart"/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0F0C9D0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7B01C9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0051F7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553152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62A9F8C8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167E5B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DFA2C1E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317B6A8B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B322D9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4CBC32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DC8A13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3A74C2C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B9FC08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3067D8C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3B0B3801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8705787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DAB5BA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7A78B1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573679" w:rsidRPr="00671F4A" w14:paraId="508872D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61AAD5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9E372FD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5BF23EE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D2615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EE08F2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DA15F0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490DD2C9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AAE6CB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064CC2B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Gilcinea Barbosa da Conceição</w:t>
            </w:r>
          </w:p>
        </w:tc>
        <w:tc>
          <w:tcPr>
            <w:tcW w:w="1100" w:type="dxa"/>
            <w:shd w:val="clear" w:color="auto" w:fill="auto"/>
          </w:tcPr>
          <w:p w14:paraId="75F95FF7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E37878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91899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58DC73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4B74A0D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5C4CE7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9FEFDBB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6658B12B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91AE56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DA12C7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0F27BE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3000E0B8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4BBC90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88DB354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F25A79B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9BDC86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67B3D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6BB4B9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7E30581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B9CDF5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F1F050C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4117D6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05469D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72DF96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F83C5B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276304E1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B0F720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3054F14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5DB7A4E8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3E2EA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9166E3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24C33F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70E7484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BF0009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6711A01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BFF962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730C87D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882738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5577F2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573679" w:rsidRPr="00671F4A" w14:paraId="7FFB4483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CC523C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07BB99E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258C9294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CE009BE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E2720F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3E9C33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</w:tr>
      <w:tr w:rsidR="00573679" w:rsidRPr="00671F4A" w14:paraId="3562AA30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805CAF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8709299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61B4B612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CB9BD1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98BC95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A8758B2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08BE390E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27C14A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12F0329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398F61E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26958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43E71F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0660D9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2E970C7D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9F87DC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72BB81E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634355C0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3D9486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779021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E1055A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2DEED968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C6D320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D9E69EA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3151F014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740057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3DD19D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9F3CDE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426FFA44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172C92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7715A2F2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41909D0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9A399F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A1400E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235B3D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13D55FA2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E0EB00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BA45935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AFF29E9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F79974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C6A765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10A6A2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1D186B96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C287F7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0E6FED2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8CAB44D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73CB1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43C28B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8B3260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7E1DFB6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E423BF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73C3073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0B1B925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CA7A16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BA6D57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018A28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74047D1F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431E5F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CF10EEF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36D6BA4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B5B66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242BA4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AB2DAF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1C70843B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40F356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5C42BCB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41D0E6D5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345C4A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C52D5F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6A489D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0B9CA68D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8D9311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94FBF88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color w:val="000000"/>
                <w:sz w:val="21"/>
                <w:szCs w:val="2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53737B67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5204B3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8AF82E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5FDC8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5D647AED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AE31D6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CBAA494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3F488055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700A0E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3E985E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6853D3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6E2859A2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CCB58E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25DF229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591FE62F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CE8A5E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9F0434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710061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261C5DBD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03983C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DF3FD5B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napToGrid w:val="0"/>
                <w:color w:val="000000"/>
                <w:sz w:val="21"/>
                <w:szCs w:val="2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44B5172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8803D88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AC5704F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37261BD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-</w:t>
            </w:r>
          </w:p>
        </w:tc>
      </w:tr>
      <w:tr w:rsidR="00573679" w:rsidRPr="00671F4A" w14:paraId="763647FA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44D97A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157F18A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35DA1B44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54DB45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6C9831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177D7F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2AE0FACE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742FAB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35571AF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0FF73A1E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7D47D3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392299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F12338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6625747E" w14:textId="77777777" w:rsidTr="00146BEC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02740D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D2AC794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2D373CBA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217BBF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950F81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80756C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</w:tr>
      <w:tr w:rsidR="00573679" w:rsidRPr="00671F4A" w14:paraId="737DD41C" w14:textId="77777777" w:rsidTr="00146BEC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F2F1D2" w14:textId="77777777" w:rsidR="00573679" w:rsidRPr="00671F4A" w:rsidRDefault="00573679" w:rsidP="00146BE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33DC49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4968B94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E7562F0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861778A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E33C79F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573679" w:rsidRPr="00671F4A" w14:paraId="3438EAC6" w14:textId="77777777" w:rsidTr="00146BEC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D3F1C99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Histórico da votação:</w:t>
            </w:r>
          </w:p>
          <w:p w14:paraId="3938FF1C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</w:p>
          <w:p w14:paraId="5A9FB3BB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Reunião Plenária Ordinária Nº 115/2021             </w:t>
            </w:r>
          </w:p>
          <w:p w14:paraId="3BBEEF9D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Data: 26/8/2021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FB3C58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</w:p>
          <w:p w14:paraId="0F46BB70" w14:textId="77777777" w:rsidR="00573679" w:rsidRPr="00671F4A" w:rsidRDefault="00573679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Matéria em votação:</w:t>
            </w:r>
            <w:r w:rsidRPr="00671F4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7.6. Projeto de Deliberação Plenária que prorroga os prazos para implementação da Resolução nº 198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providências.</w:t>
            </w:r>
          </w:p>
          <w:p w14:paraId="27916565" w14:textId="77777777" w:rsidR="00573679" w:rsidRPr="00671F4A" w:rsidRDefault="00573679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0FEBA5E4" w14:textId="77777777" w:rsidR="00573679" w:rsidRPr="00671F4A" w:rsidRDefault="00573679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Resultado da votação: Sim</w:t>
            </w:r>
            <w:r w:rsidRPr="00671F4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(24) </w:t>
            </w: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Não</w:t>
            </w:r>
            <w:r w:rsidRPr="00671F4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(0) </w:t>
            </w: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Abstenções</w:t>
            </w:r>
            <w:r w:rsidRPr="00671F4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(0) </w:t>
            </w: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Ausências</w:t>
            </w:r>
            <w:r w:rsidRPr="00671F4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(3) </w:t>
            </w: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Impedimento </w:t>
            </w:r>
            <w:r w:rsidRPr="00671F4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(0)</w:t>
            </w: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 </w:t>
            </w:r>
          </w:p>
          <w:p w14:paraId="5E47D945" w14:textId="77777777" w:rsidR="00573679" w:rsidRPr="00671F4A" w:rsidRDefault="00573679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Total de votos </w:t>
            </w:r>
            <w:r w:rsidRPr="00671F4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(24) </w:t>
            </w:r>
          </w:p>
          <w:p w14:paraId="056703D0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14:paraId="5C09EA93" w14:textId="77777777" w:rsidR="00573679" w:rsidRPr="00671F4A" w:rsidRDefault="00573679" w:rsidP="00146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>Ocorrências</w:t>
            </w:r>
            <w:r w:rsidRPr="00671F4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: Os conselheiros dos Estados de Alagoas, Heitor Antônio Maia da Silva Dores</w:t>
            </w: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, do Amazonas,</w:t>
            </w:r>
            <w:r w:rsidRPr="00671F4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Fabrício Lopes Santos, de Minas Gerais, Eduardo Fajardo Soares, do Rio Grande Norte, Patrícia Silva Luz de Macedo, do Rio Grande do Sul, Ednezer Rodrigues Flores, e de Santa Catarina, Daniela Pareja Garcia Sarmento, declararam</w:t>
            </w: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 xml:space="preserve">-se favoráveis a matéria por motivo de problema na votação eletrônica. </w:t>
            </w:r>
          </w:p>
          <w:p w14:paraId="0378E318" w14:textId="77777777" w:rsidR="00573679" w:rsidRPr="00671F4A" w:rsidRDefault="00573679" w:rsidP="0014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 </w:t>
            </w:r>
          </w:p>
          <w:p w14:paraId="4FACD374" w14:textId="77777777" w:rsidR="00573679" w:rsidRPr="00671F4A" w:rsidRDefault="00573679" w:rsidP="001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Secretária: </w:t>
            </w:r>
            <w:r w:rsidRPr="00671F4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Daniela Demartini               </w:t>
            </w:r>
            <w:r w:rsidRPr="00671F4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t-BR"/>
              </w:rPr>
              <w:t xml:space="preserve">Condutora dos trabalhos </w:t>
            </w:r>
            <w:r w:rsidRPr="00671F4A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 xml:space="preserve">(Presidente): </w:t>
            </w:r>
            <w:r w:rsidRPr="00671F4A">
              <w:rPr>
                <w:rFonts w:ascii="Times New Roman" w:eastAsia="Cambria" w:hAnsi="Times New Roman" w:cs="Times New Roman"/>
                <w:sz w:val="21"/>
                <w:szCs w:val="21"/>
              </w:rPr>
              <w:t>Nadia Somekh</w:t>
            </w:r>
          </w:p>
        </w:tc>
      </w:tr>
    </w:tbl>
    <w:p w14:paraId="78ED94A0" w14:textId="14A34B28" w:rsidR="00A833E4" w:rsidRDefault="00A833E4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A833E4" w:rsidSect="00573679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539541F" w14:textId="35B25C10" w:rsidR="00E46A71" w:rsidRDefault="00E46A71" w:rsidP="00E46A7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RESOLUÇÃO Nº XXX, DE XX DE AGOSTO DE 2021</w:t>
      </w:r>
    </w:p>
    <w:p w14:paraId="068E3D1B" w14:textId="77777777" w:rsidR="00E46A71" w:rsidRDefault="00E46A71" w:rsidP="00E46A71">
      <w:pPr>
        <w:jc w:val="both"/>
        <w:rPr>
          <w:rFonts w:ascii="Times New Roman" w:hAnsi="Times New Roman"/>
        </w:rPr>
      </w:pPr>
    </w:p>
    <w:p w14:paraId="19CAF2DA" w14:textId="52C835B9" w:rsidR="00E46A71" w:rsidRDefault="00E46A71" w:rsidP="00E46A71">
      <w:pPr>
        <w:ind w:left="4253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</w:rPr>
        <w:t>A</w:t>
      </w:r>
      <w:r>
        <w:rPr>
          <w:rFonts w:ascii="Times New Roman" w:eastAsia="Times New Roman" w:hAnsi="Times New Roman"/>
          <w:lang w:eastAsia="pt-BR"/>
        </w:rPr>
        <w:t xml:space="preserve">ltera o </w:t>
      </w:r>
      <w:r>
        <w:rPr>
          <w:rFonts w:ascii="Times New Roman" w:hAnsi="Times New Roman"/>
        </w:rPr>
        <w:t>artigo 96 da Resolução CAU/BR nº 198, de 2020, que</w:t>
      </w:r>
      <w:r w:rsidR="00CA273D">
        <w:rPr>
          <w:rFonts w:ascii="Times New Roman" w:hAnsi="Times New Roman"/>
        </w:rPr>
        <w:t xml:space="preserve"> </w:t>
      </w:r>
      <w:r w:rsidRPr="00E46A71">
        <w:rPr>
          <w:rFonts w:ascii="Times New Roman" w:hAnsi="Times New Roman"/>
        </w:rPr>
        <w:t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</w:r>
    </w:p>
    <w:p w14:paraId="5BE225C6" w14:textId="77777777" w:rsidR="00E46A71" w:rsidRDefault="00E46A71" w:rsidP="00E46A71">
      <w:pPr>
        <w:jc w:val="both"/>
        <w:rPr>
          <w:rFonts w:ascii="Times New Roman" w:hAnsi="Times New Roman"/>
        </w:rPr>
      </w:pPr>
    </w:p>
    <w:p w14:paraId="0DCFF99F" w14:textId="7126D0CC" w:rsidR="00E46A71" w:rsidRDefault="00E46A71" w:rsidP="00E46A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="007E2524">
        <w:rPr>
          <w:rFonts w:ascii="Times New Roman" w:hAnsi="Times New Roman"/>
        </w:rPr>
        <w:t>0115-06/2021</w:t>
      </w:r>
      <w:r>
        <w:rPr>
          <w:rFonts w:ascii="Times New Roman" w:hAnsi="Times New Roman"/>
        </w:rPr>
        <w:t xml:space="preserve"> de</w:t>
      </w:r>
      <w:r w:rsidR="007E2524">
        <w:rPr>
          <w:rFonts w:ascii="Times New Roman" w:hAnsi="Times New Roman"/>
        </w:rPr>
        <w:t xml:space="preserve"> 27 de agosto de 2021</w:t>
      </w:r>
      <w:r>
        <w:rPr>
          <w:rFonts w:ascii="Times New Roman" w:hAnsi="Times New Roman"/>
        </w:rPr>
        <w:t>, adotada na mesma data pel</w:t>
      </w:r>
      <w:r w:rsidR="00CA273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Presidente do CAU/BR;</w:t>
      </w:r>
    </w:p>
    <w:p w14:paraId="7EA7F052" w14:textId="77777777" w:rsidR="00E46A71" w:rsidRDefault="00E46A71" w:rsidP="00E46A71">
      <w:pPr>
        <w:jc w:val="both"/>
        <w:rPr>
          <w:rFonts w:ascii="Times New Roman" w:hAnsi="Times New Roman"/>
        </w:rPr>
      </w:pPr>
    </w:p>
    <w:p w14:paraId="0BBB7666" w14:textId="77777777" w:rsidR="00E46A71" w:rsidRDefault="00E46A71" w:rsidP="00E46A7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RESOLVE:</w:t>
      </w:r>
    </w:p>
    <w:p w14:paraId="31B9DD3B" w14:textId="77777777" w:rsidR="00E46A71" w:rsidRDefault="00E46A71" w:rsidP="00E46A71">
      <w:pPr>
        <w:jc w:val="both"/>
        <w:rPr>
          <w:rFonts w:ascii="Times New Roman" w:hAnsi="Times New Roman"/>
        </w:rPr>
      </w:pPr>
    </w:p>
    <w:p w14:paraId="4268E06C" w14:textId="667DE308" w:rsidR="00E46A71" w:rsidRDefault="00E46A71" w:rsidP="00E46A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1° A Resolução </w:t>
      </w:r>
      <w:r w:rsidR="00C4601D">
        <w:rPr>
          <w:rFonts w:ascii="Times New Roman" w:hAnsi="Times New Roman"/>
        </w:rPr>
        <w:t xml:space="preserve">CAU/BR </w:t>
      </w:r>
      <w:r>
        <w:rPr>
          <w:rFonts w:ascii="Times New Roman" w:hAnsi="Times New Roman"/>
        </w:rPr>
        <w:t xml:space="preserve">n° 198, publicada no Diário Oficial da União, Edição n° </w:t>
      </w:r>
      <w:proofErr w:type="spellStart"/>
      <w:r w:rsidR="00CA273D" w:rsidRPr="00A833E4">
        <w:rPr>
          <w:rFonts w:ascii="Times New Roman" w:hAnsi="Times New Roman"/>
          <w:color w:val="FF0000"/>
        </w:rPr>
        <w:t>xxx</w:t>
      </w:r>
      <w:proofErr w:type="spellEnd"/>
      <w:r w:rsidRPr="00A833E4">
        <w:rPr>
          <w:rFonts w:ascii="Times New Roman" w:hAnsi="Times New Roman"/>
        </w:rPr>
        <w:t xml:space="preserve">, Seção </w:t>
      </w:r>
      <w:r w:rsidR="00CA273D" w:rsidRPr="00A833E4">
        <w:rPr>
          <w:rFonts w:ascii="Times New Roman" w:hAnsi="Times New Roman"/>
          <w:color w:val="FF0000"/>
        </w:rPr>
        <w:t>x</w:t>
      </w:r>
      <w:r>
        <w:rPr>
          <w:rFonts w:ascii="Times New Roman" w:hAnsi="Times New Roman"/>
        </w:rPr>
        <w:t xml:space="preserve">, de 15 de dezembro de 2020, </w:t>
      </w:r>
      <w:r w:rsidR="00CA273D">
        <w:rPr>
          <w:rFonts w:ascii="Times New Roman" w:hAnsi="Times New Roman"/>
        </w:rPr>
        <w:t xml:space="preserve">que </w:t>
      </w:r>
      <w:r w:rsidR="00CA273D" w:rsidRPr="00E46A71">
        <w:rPr>
          <w:rFonts w:ascii="Times New Roman" w:hAnsi="Times New Roman"/>
        </w:rPr>
        <w:t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</w:r>
      <w:r w:rsidR="00CA273D">
        <w:rPr>
          <w:rFonts w:ascii="Times New Roman" w:hAnsi="Times New Roman"/>
        </w:rPr>
        <w:t>, passa a vigorar com a seguinte alteração:</w:t>
      </w:r>
    </w:p>
    <w:p w14:paraId="58EB6D2C" w14:textId="77777777" w:rsidR="00CA273D" w:rsidRDefault="00CA273D" w:rsidP="00E46A71">
      <w:pPr>
        <w:jc w:val="both"/>
        <w:rPr>
          <w:rFonts w:ascii="Times New Roman" w:hAnsi="Times New Roman"/>
        </w:rPr>
      </w:pPr>
    </w:p>
    <w:p w14:paraId="62994F6C" w14:textId="0C1BFCE7" w:rsidR="00E46A71" w:rsidRDefault="00E46A71" w:rsidP="00E46A71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“Art.</w:t>
      </w:r>
      <w:r w:rsidR="00CA273D">
        <w:rPr>
          <w:rFonts w:ascii="Times New Roman" w:hAnsi="Times New Roman" w:cs="Times New Roman"/>
          <w:sz w:val="22"/>
          <w:szCs w:val="22"/>
        </w:rPr>
        <w:t>96</w:t>
      </w:r>
      <w:r w:rsidR="00CA27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CA273D" w:rsidRPr="00CA273D">
        <w:rPr>
          <w:rFonts w:ascii="Times New Roman" w:hAnsi="Times New Roman" w:cs="Times New Roman"/>
          <w:sz w:val="22"/>
          <w:szCs w:val="22"/>
        </w:rPr>
        <w:t xml:space="preserve">Esta Resolução entra </w:t>
      </w:r>
      <w:r w:rsidR="004E3C41" w:rsidRPr="004E3C41">
        <w:rPr>
          <w:rFonts w:ascii="Times New Roman" w:hAnsi="Times New Roman" w:cs="Times New Roman"/>
          <w:sz w:val="22"/>
          <w:szCs w:val="22"/>
        </w:rPr>
        <w:t>em vigor em 1º de julho de 2022;</w:t>
      </w:r>
    </w:p>
    <w:p w14:paraId="2E88D95F" w14:textId="77777777" w:rsidR="00E46A71" w:rsidRDefault="00E46A71" w:rsidP="00E46A71">
      <w:pPr>
        <w:pStyle w:val="Corpodetexto"/>
        <w:ind w:left="1418" w:right="112"/>
        <w:jc w:val="both"/>
        <w:rPr>
          <w:rFonts w:ascii="Times New Roman" w:hAnsi="Times New Roman" w:cs="Times New Roman"/>
          <w:sz w:val="22"/>
          <w:szCs w:val="22"/>
        </w:rPr>
      </w:pPr>
    </w:p>
    <w:p w14:paraId="5307E402" w14:textId="344F6F4B" w:rsidR="00E46A71" w:rsidRDefault="00E46A71" w:rsidP="00E46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Art. 2° Esta Resolução entra em vigor na data de sua publicação,</w:t>
      </w:r>
    </w:p>
    <w:p w14:paraId="70C2FA0A" w14:textId="77777777" w:rsidR="00E46A71" w:rsidRDefault="00E46A71" w:rsidP="00E46A71">
      <w:pPr>
        <w:jc w:val="both"/>
        <w:rPr>
          <w:rFonts w:ascii="Times New Roman" w:hAnsi="Times New Roman"/>
        </w:rPr>
      </w:pPr>
    </w:p>
    <w:p w14:paraId="02FF3F42" w14:textId="14D9671A" w:rsidR="00E46A71" w:rsidRDefault="00E46A71" w:rsidP="00E46A71">
      <w:pPr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</w:rPr>
        <w:t xml:space="preserve">Brasília-DF, </w:t>
      </w:r>
      <w:proofErr w:type="spellStart"/>
      <w:r>
        <w:rPr>
          <w:rFonts w:ascii="Times New Roman" w:hAnsi="Times New Roman"/>
        </w:rPr>
        <w:t>xx</w:t>
      </w:r>
      <w:proofErr w:type="spellEnd"/>
      <w:r>
        <w:rPr>
          <w:rFonts w:ascii="Times New Roman" w:eastAsia="Times New Roman" w:hAnsi="Times New Roman"/>
          <w:lang w:eastAsia="pt-BR"/>
        </w:rPr>
        <w:t xml:space="preserve"> de </w:t>
      </w:r>
      <w:r w:rsidR="00CA273D">
        <w:rPr>
          <w:rFonts w:ascii="Times New Roman" w:eastAsia="Times New Roman" w:hAnsi="Times New Roman"/>
          <w:lang w:eastAsia="pt-BR"/>
        </w:rPr>
        <w:t>agosto</w:t>
      </w:r>
      <w:r>
        <w:rPr>
          <w:rFonts w:ascii="Times New Roman" w:eastAsia="Times New Roman" w:hAnsi="Times New Roman"/>
          <w:lang w:eastAsia="pt-BR"/>
        </w:rPr>
        <w:t xml:space="preserve"> </w:t>
      </w:r>
      <w:r>
        <w:rPr>
          <w:rFonts w:ascii="Times New Roman" w:hAnsi="Times New Roman"/>
        </w:rPr>
        <w:t>de 202</w:t>
      </w:r>
      <w:r w:rsidR="00CA273D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</w:p>
    <w:p w14:paraId="152A7091" w14:textId="77777777" w:rsidR="00E46A71" w:rsidRDefault="00E46A71" w:rsidP="00E46A71">
      <w:pPr>
        <w:ind w:left="4253"/>
        <w:jc w:val="both"/>
        <w:rPr>
          <w:rFonts w:ascii="Times New Roman" w:eastAsia="Times New Roman" w:hAnsi="Times New Roman"/>
          <w:lang w:eastAsia="pt-BR"/>
        </w:rPr>
      </w:pPr>
    </w:p>
    <w:p w14:paraId="182D16E3" w14:textId="77777777" w:rsidR="00E46A71" w:rsidRDefault="00E46A71" w:rsidP="00E46A71">
      <w:pPr>
        <w:ind w:left="4253"/>
        <w:jc w:val="both"/>
        <w:rPr>
          <w:rFonts w:ascii="Times New Roman" w:eastAsia="Times New Roman" w:hAnsi="Times New Roman"/>
          <w:lang w:eastAsia="pt-BR"/>
        </w:rPr>
      </w:pPr>
    </w:p>
    <w:p w14:paraId="14D3D364" w14:textId="77777777" w:rsidR="00E46A71" w:rsidRDefault="00E46A71" w:rsidP="00E46A71">
      <w:pPr>
        <w:jc w:val="both"/>
        <w:rPr>
          <w:rFonts w:ascii="Times New Roman" w:eastAsia="Times New Roman" w:hAnsi="Times New Roman"/>
          <w:lang w:eastAsia="pt-BR"/>
        </w:rPr>
      </w:pPr>
    </w:p>
    <w:p w14:paraId="13EE42E1" w14:textId="34F365CA" w:rsidR="00CA273D" w:rsidRPr="007125AB" w:rsidRDefault="00CA273D" w:rsidP="00CA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36887F71" w14:textId="77777777" w:rsidR="00CA273D" w:rsidRDefault="00CA273D" w:rsidP="00CA27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661D64E" w14:textId="77777777" w:rsidR="00E46A71" w:rsidRPr="007125AB" w:rsidRDefault="00E46A71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46A71" w:rsidRPr="007125AB" w:rsidSect="00A833E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CA90" w14:textId="77777777" w:rsidR="00515334" w:rsidRDefault="00515334" w:rsidP="00783D72">
      <w:pPr>
        <w:spacing w:after="0" w:line="240" w:lineRule="auto"/>
      </w:pPr>
      <w:r>
        <w:separator/>
      </w:r>
    </w:p>
  </w:endnote>
  <w:endnote w:type="continuationSeparator" w:id="0">
    <w:p w14:paraId="7B78835A" w14:textId="77777777" w:rsidR="00515334" w:rsidRDefault="0051533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E2524">
          <w:rPr>
            <w:rFonts w:ascii="Arial" w:hAnsi="Arial" w:cs="Arial"/>
            <w:b/>
            <w:bCs/>
            <w:noProof/>
            <w:color w:val="008080"/>
          </w:rPr>
          <w:t>4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C0BC" w14:textId="77777777" w:rsidR="00515334" w:rsidRDefault="00515334" w:rsidP="00783D72">
      <w:pPr>
        <w:spacing w:after="0" w:line="240" w:lineRule="auto"/>
      </w:pPr>
      <w:r>
        <w:separator/>
      </w:r>
    </w:p>
  </w:footnote>
  <w:footnote w:type="continuationSeparator" w:id="0">
    <w:p w14:paraId="3963AD85" w14:textId="77777777" w:rsidR="00515334" w:rsidRDefault="0051533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E1913"/>
    <w:multiLevelType w:val="hybridMultilevel"/>
    <w:tmpl w:val="2D9C0FA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335"/>
    <w:rsid w:val="00062E4A"/>
    <w:rsid w:val="00077753"/>
    <w:rsid w:val="000A5936"/>
    <w:rsid w:val="000F2100"/>
    <w:rsid w:val="0012440E"/>
    <w:rsid w:val="001435DA"/>
    <w:rsid w:val="00193E0F"/>
    <w:rsid w:val="001D5369"/>
    <w:rsid w:val="001F1005"/>
    <w:rsid w:val="00211E78"/>
    <w:rsid w:val="00265BB1"/>
    <w:rsid w:val="0026723C"/>
    <w:rsid w:val="002D2A06"/>
    <w:rsid w:val="003402C4"/>
    <w:rsid w:val="003C7E30"/>
    <w:rsid w:val="00420999"/>
    <w:rsid w:val="00472808"/>
    <w:rsid w:val="00482DE6"/>
    <w:rsid w:val="004D45BD"/>
    <w:rsid w:val="004E3C41"/>
    <w:rsid w:val="00515334"/>
    <w:rsid w:val="00573679"/>
    <w:rsid w:val="007125AB"/>
    <w:rsid w:val="007134C7"/>
    <w:rsid w:val="00726E0F"/>
    <w:rsid w:val="007672D7"/>
    <w:rsid w:val="00783D72"/>
    <w:rsid w:val="007964E1"/>
    <w:rsid w:val="007E2524"/>
    <w:rsid w:val="007E7538"/>
    <w:rsid w:val="00851DF2"/>
    <w:rsid w:val="00877899"/>
    <w:rsid w:val="008978AC"/>
    <w:rsid w:val="009522DD"/>
    <w:rsid w:val="009669AB"/>
    <w:rsid w:val="009A7A63"/>
    <w:rsid w:val="009B3BB5"/>
    <w:rsid w:val="009F3D7C"/>
    <w:rsid w:val="00A02FE7"/>
    <w:rsid w:val="00A37525"/>
    <w:rsid w:val="00A409A5"/>
    <w:rsid w:val="00A833E4"/>
    <w:rsid w:val="00A9537F"/>
    <w:rsid w:val="00B10667"/>
    <w:rsid w:val="00B144A3"/>
    <w:rsid w:val="00B83034"/>
    <w:rsid w:val="00BE211D"/>
    <w:rsid w:val="00C00FD5"/>
    <w:rsid w:val="00C21671"/>
    <w:rsid w:val="00C25F47"/>
    <w:rsid w:val="00C4601D"/>
    <w:rsid w:val="00C92087"/>
    <w:rsid w:val="00C92D21"/>
    <w:rsid w:val="00CA273D"/>
    <w:rsid w:val="00CA3A29"/>
    <w:rsid w:val="00CD537B"/>
    <w:rsid w:val="00CF47E5"/>
    <w:rsid w:val="00CF4E6E"/>
    <w:rsid w:val="00D431B9"/>
    <w:rsid w:val="00D665BC"/>
    <w:rsid w:val="00DB2DA6"/>
    <w:rsid w:val="00DF1444"/>
    <w:rsid w:val="00E36A82"/>
    <w:rsid w:val="00E46A71"/>
    <w:rsid w:val="00E625E1"/>
    <w:rsid w:val="00ED7498"/>
    <w:rsid w:val="00F32C3A"/>
    <w:rsid w:val="00F719F0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46A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46A71"/>
    <w:rPr>
      <w:rFonts w:ascii="Calibri" w:eastAsia="Calibri" w:hAnsi="Calibri" w:cs="Calibri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Daniela Demartini de Morais</cp:lastModifiedBy>
  <cp:revision>2</cp:revision>
  <cp:lastPrinted>2021-01-14T19:54:00Z</cp:lastPrinted>
  <dcterms:created xsi:type="dcterms:W3CDTF">2021-09-10T15:51:00Z</dcterms:created>
  <dcterms:modified xsi:type="dcterms:W3CDTF">2021-09-10T15:51:00Z</dcterms:modified>
</cp:coreProperties>
</file>