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62A9B76B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701001" w:rsidRPr="00701001">
              <w:rPr>
                <w:rFonts w:ascii="Times New Roman" w:eastAsia="Cambria" w:hAnsi="Times New Roman" w:cs="Times New Roman"/>
                <w:bCs/>
                <w:lang w:eastAsia="pt-BR"/>
              </w:rPr>
              <w:t>1330902/2021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D95D69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95D69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95D69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D95D69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D95D69" w:rsidRPr="007125AB" w:rsidRDefault="00D95D69" w:rsidP="00D95D69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773FD8D" w:rsidR="00D95D69" w:rsidRPr="007125AB" w:rsidRDefault="00D95D69" w:rsidP="00D95D6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7672C">
              <w:rPr>
                <w:rFonts w:ascii="Times New Roman" w:eastAsia="Times New Roman" w:hAnsi="Times New Roman"/>
                <w:bCs/>
                <w:lang w:eastAsia="pt-BR"/>
              </w:rPr>
              <w:t>DIRETRIZES PARA REPROGRAMAÇÃO DO PLANO DE AÇÃO 202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</w:t>
            </w:r>
          </w:p>
        </w:tc>
      </w:tr>
    </w:tbl>
    <w:p w14:paraId="349F0515" w14:textId="56E394CF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545F24">
        <w:rPr>
          <w:rFonts w:ascii="Times New Roman" w:eastAsia="Cambria" w:hAnsi="Times New Roman" w:cs="Times New Roman"/>
          <w:lang w:eastAsia="pt-BR"/>
        </w:rPr>
        <w:t>4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CB1A5D">
        <w:rPr>
          <w:rFonts w:ascii="Times New Roman" w:eastAsia="Cambria" w:hAnsi="Times New Roman" w:cs="Times New Roman"/>
          <w:lang w:eastAsia="pt-BR"/>
        </w:rPr>
        <w:t>1</w:t>
      </w:r>
      <w:r w:rsidR="006E2D31">
        <w:rPr>
          <w:rFonts w:ascii="Times New Roman" w:eastAsia="Cambria" w:hAnsi="Times New Roman" w:cs="Times New Roman"/>
          <w:lang w:eastAsia="pt-BR"/>
        </w:rPr>
        <w:t>.A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16B9411A" w:rsidR="00CF4E6E" w:rsidRPr="007125AB" w:rsidRDefault="00C2167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Cambria" w:hAnsi="Times New Roman" w:cs="Times New Roman"/>
        </w:rPr>
        <w:t xml:space="preserve">Aprova </w:t>
      </w:r>
      <w:r w:rsidR="00F05854">
        <w:rPr>
          <w:rFonts w:ascii="Times New Roman" w:eastAsia="Cambria" w:hAnsi="Times New Roman" w:cs="Times New Roman"/>
        </w:rPr>
        <w:t xml:space="preserve">as </w:t>
      </w:r>
      <w:r w:rsidR="00F05854" w:rsidRPr="00F05854">
        <w:rPr>
          <w:rFonts w:ascii="Times New Roman" w:eastAsia="Cambria" w:hAnsi="Times New Roman" w:cs="Times New Roman"/>
        </w:rPr>
        <w:t xml:space="preserve">Diretrizes para Reprogramação do Plano de Ação </w:t>
      </w:r>
      <w:r w:rsidR="00F05854">
        <w:rPr>
          <w:rFonts w:ascii="Times New Roman" w:eastAsia="Cambria" w:hAnsi="Times New Roman" w:cs="Times New Roman"/>
        </w:rPr>
        <w:t xml:space="preserve">e Orçamento – exercício </w:t>
      </w:r>
      <w:r w:rsidR="00F05854" w:rsidRPr="00F05854">
        <w:rPr>
          <w:rFonts w:ascii="Times New Roman" w:eastAsia="Cambria" w:hAnsi="Times New Roman" w:cs="Times New Roman"/>
        </w:rPr>
        <w:t>2021</w:t>
      </w:r>
      <w:r w:rsidR="00F05854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E5B1E5E" w:rsidR="00CF47E5" w:rsidRPr="007125AB" w:rsidRDefault="00CF47E5" w:rsidP="00F05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0A5936"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0A5936">
        <w:rPr>
          <w:rFonts w:ascii="Times New Roman" w:eastAsia="Times New Roman" w:hAnsi="Times New Roman" w:cs="Times New Roman"/>
          <w:lang w:eastAsia="pt-BR"/>
        </w:rPr>
        <w:t>s 2</w:t>
      </w:r>
      <w:r w:rsidR="00545F24">
        <w:rPr>
          <w:rFonts w:ascii="Times New Roman" w:eastAsia="Times New Roman" w:hAnsi="Times New Roman" w:cs="Times New Roman"/>
          <w:lang w:eastAsia="pt-BR"/>
        </w:rPr>
        <w:t>9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545F24">
        <w:rPr>
          <w:rFonts w:ascii="Times New Roman" w:eastAsia="Times New Roman" w:hAnsi="Times New Roman" w:cs="Times New Roman"/>
          <w:lang w:eastAsia="pt-BR"/>
        </w:rPr>
        <w:t>30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de ju</w:t>
      </w:r>
      <w:r w:rsidR="00545F24">
        <w:rPr>
          <w:rFonts w:ascii="Times New Roman" w:eastAsia="Times New Roman" w:hAnsi="Times New Roman" w:cs="Times New Roman"/>
          <w:lang w:eastAsia="pt-BR"/>
        </w:rPr>
        <w:t>l</w:t>
      </w:r>
      <w:r w:rsidR="000A5936">
        <w:rPr>
          <w:rFonts w:ascii="Times New Roman" w:eastAsia="Times New Roman" w:hAnsi="Times New Roman" w:cs="Times New Roman"/>
          <w:lang w:eastAsia="pt-BR"/>
        </w:rPr>
        <w:t>ho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F05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4EE8EC" w14:textId="6E43236B" w:rsidR="00F05854" w:rsidRDefault="00A47EEA" w:rsidP="00A4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7EEA">
        <w:rPr>
          <w:rFonts w:ascii="Times New Roman" w:hAnsi="Times New Roman" w:cs="Times New Roman"/>
          <w:color w:val="000000"/>
        </w:rPr>
        <w:t>Considerando que compete ao Plenário do CAU/BR estabelecer diretrizes orçamentárias e contábeis para formulação dos orçamentos dos CAU/UF; e</w:t>
      </w:r>
    </w:p>
    <w:p w14:paraId="0C9C966A" w14:textId="77777777" w:rsidR="00A47EEA" w:rsidRDefault="00A47EEA" w:rsidP="00A4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D059038" w14:textId="3879AF36" w:rsidR="00D95D69" w:rsidRDefault="00D95D69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72C">
        <w:rPr>
          <w:rFonts w:ascii="Times New Roman" w:hAnsi="Times New Roman"/>
        </w:rPr>
        <w:t>Considerando o documento das Diretrizes para Elaboração da Reprogramação do Plano de Ação e Orçamento do CAU – exercício 202</w:t>
      </w:r>
      <w:r>
        <w:rPr>
          <w:rFonts w:ascii="Times New Roman" w:hAnsi="Times New Roman"/>
        </w:rPr>
        <w:t>1</w:t>
      </w:r>
      <w:r w:rsidRPr="0097672C">
        <w:rPr>
          <w:rFonts w:ascii="Times New Roman" w:hAnsi="Times New Roman"/>
        </w:rPr>
        <w:t xml:space="preserve">, elaborado pela </w:t>
      </w:r>
      <w:r w:rsidR="00F05854">
        <w:rPr>
          <w:rFonts w:ascii="Times New Roman" w:hAnsi="Times New Roman"/>
        </w:rPr>
        <w:t>Gerência</w:t>
      </w:r>
      <w:r w:rsidRPr="0097672C">
        <w:rPr>
          <w:rFonts w:ascii="Times New Roman" w:hAnsi="Times New Roman"/>
        </w:rPr>
        <w:t xml:space="preserve"> de Planejamento do CAU/BR; e</w:t>
      </w:r>
    </w:p>
    <w:p w14:paraId="55B7C58E" w14:textId="77777777" w:rsidR="00F05854" w:rsidRPr="0097672C" w:rsidRDefault="00F05854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DDE508D" w14:textId="08A8E62D" w:rsidR="00D95D69" w:rsidRDefault="00D95D69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Hlk75376023"/>
      <w:r w:rsidRPr="0097672C">
        <w:rPr>
          <w:rFonts w:ascii="Times New Roman" w:hAnsi="Times New Roman"/>
        </w:rPr>
        <w:t>Considerando a Deliberação nº 24/202</w:t>
      </w:r>
      <w:r>
        <w:rPr>
          <w:rFonts w:ascii="Times New Roman" w:hAnsi="Times New Roman"/>
        </w:rPr>
        <w:t>1</w:t>
      </w:r>
      <w:r w:rsidRPr="0097672C">
        <w:rPr>
          <w:rFonts w:ascii="Times New Roman" w:hAnsi="Times New Roman"/>
        </w:rPr>
        <w:t xml:space="preserve"> da Comissão de Planejamento e Finanças do CAU/BR, a qual recomenda a aprovação das Diretrizes pelo Plenário do CAU/BR</w:t>
      </w:r>
      <w:r w:rsidR="00545F24">
        <w:rPr>
          <w:rFonts w:ascii="Times New Roman" w:hAnsi="Times New Roman"/>
        </w:rPr>
        <w:t>; e</w:t>
      </w:r>
    </w:p>
    <w:p w14:paraId="2F03996D" w14:textId="77777777" w:rsidR="00545F24" w:rsidRDefault="00545F24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1CB8DD" w14:textId="39CCC424" w:rsidR="00545F24" w:rsidRDefault="00545F24" w:rsidP="00545F24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>o relatório e voto fundamentado do conselheiro relator em pedido de vista, Marcelo Machado Rodrigues.</w:t>
      </w:r>
    </w:p>
    <w:bookmarkEnd w:id="0"/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1124CF1" w14:textId="3055ADD1" w:rsidR="00D95D69" w:rsidRPr="0097672C" w:rsidRDefault="007672D7" w:rsidP="00D95D69">
      <w:pPr>
        <w:spacing w:after="210" w:line="276" w:lineRule="auto"/>
        <w:jc w:val="both"/>
        <w:rPr>
          <w:rFonts w:ascii="Times New Roman" w:hAnsi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D95D69" w:rsidRPr="0097672C">
        <w:rPr>
          <w:rFonts w:ascii="Times New Roman" w:eastAsia="Times New Roman" w:hAnsi="Times New Roman"/>
          <w:lang w:eastAsia="pt-BR"/>
        </w:rPr>
        <w:t>1- Aprovar as Diretrizes para Elaboração da Reprogramação do Plano de Ação e Orçamento do CAU – exercício 202</w:t>
      </w:r>
      <w:r w:rsidR="00D95D69">
        <w:rPr>
          <w:rFonts w:ascii="Times New Roman" w:eastAsia="Times New Roman" w:hAnsi="Times New Roman"/>
          <w:lang w:eastAsia="pt-BR"/>
        </w:rPr>
        <w:t>1</w:t>
      </w:r>
      <w:r w:rsidR="00D95D69" w:rsidRPr="0097672C">
        <w:rPr>
          <w:rFonts w:ascii="Times New Roman" w:eastAsia="Times New Roman" w:hAnsi="Times New Roman"/>
          <w:lang w:eastAsia="pt-BR"/>
        </w:rPr>
        <w:t>; e</w:t>
      </w: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80AEBA6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A5936">
        <w:rPr>
          <w:rFonts w:ascii="Times New Roman" w:eastAsia="Times New Roman" w:hAnsi="Times New Roman" w:cs="Times New Roman"/>
          <w:lang w:eastAsia="pt-BR"/>
        </w:rPr>
        <w:t>2</w:t>
      </w:r>
      <w:r w:rsidR="00545F24">
        <w:rPr>
          <w:rFonts w:ascii="Times New Roman" w:eastAsia="Times New Roman" w:hAnsi="Times New Roman" w:cs="Times New Roman"/>
          <w:lang w:eastAsia="pt-BR"/>
        </w:rPr>
        <w:t>9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A5936">
        <w:rPr>
          <w:rFonts w:ascii="Times New Roman" w:eastAsia="Times New Roman" w:hAnsi="Times New Roman" w:cs="Times New Roman"/>
          <w:lang w:eastAsia="pt-BR"/>
        </w:rPr>
        <w:t>ju</w:t>
      </w:r>
      <w:r w:rsidR="00545F24">
        <w:rPr>
          <w:rFonts w:ascii="Times New Roman" w:eastAsia="Times New Roman" w:hAnsi="Times New Roman" w:cs="Times New Roman"/>
          <w:lang w:eastAsia="pt-BR"/>
        </w:rPr>
        <w:t>l</w:t>
      </w:r>
      <w:r w:rsidR="000A5936">
        <w:rPr>
          <w:rFonts w:ascii="Times New Roman" w:eastAsia="Times New Roman" w:hAnsi="Times New Roman" w:cs="Times New Roman"/>
          <w:lang w:eastAsia="pt-BR"/>
        </w:rPr>
        <w:t>ho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22A0D0AB" w14:textId="77777777" w:rsidR="009A4D88" w:rsidRDefault="009A4D88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D3581F5" w14:textId="77777777" w:rsidR="00244AB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44ABD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010A51A" w14:textId="77777777" w:rsidR="000E252D" w:rsidRPr="003D212F" w:rsidRDefault="000E252D" w:rsidP="000E252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99A964A" w14:textId="77777777" w:rsidR="000E252D" w:rsidRPr="003D212F" w:rsidRDefault="000E252D" w:rsidP="000E252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A843F12" w14:textId="77777777" w:rsidR="000E252D" w:rsidRPr="003D212F" w:rsidRDefault="000E252D" w:rsidP="000E25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E252D" w:rsidRPr="003D212F" w14:paraId="1308140E" w14:textId="77777777" w:rsidTr="000551C1">
        <w:tc>
          <w:tcPr>
            <w:tcW w:w="1043" w:type="dxa"/>
            <w:vMerge w:val="restart"/>
            <w:shd w:val="clear" w:color="auto" w:fill="auto"/>
            <w:vAlign w:val="center"/>
          </w:tcPr>
          <w:p w14:paraId="0E745322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FA5FEAB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E27AC4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E252D" w:rsidRPr="003D212F" w14:paraId="0E17F94F" w14:textId="77777777" w:rsidTr="000551C1">
        <w:tc>
          <w:tcPr>
            <w:tcW w:w="1043" w:type="dxa"/>
            <w:vMerge/>
            <w:shd w:val="clear" w:color="auto" w:fill="auto"/>
            <w:vAlign w:val="center"/>
          </w:tcPr>
          <w:p w14:paraId="37F619C7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747C613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86BE7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2746975B" w14:textId="77777777" w:rsidR="000E252D" w:rsidRPr="003D212F" w:rsidRDefault="000E252D" w:rsidP="000551C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14:paraId="5A293EA5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7B552FC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E252D" w:rsidRPr="003D212F" w14:paraId="758B83B6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C40EC3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477181F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7E5297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7489A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D1BA2F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E09A4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74A7410B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48C8DE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74EA7EA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1F8CAFD9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42EAC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35B10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D63B2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034AC066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773DF4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C909654" w14:textId="77777777" w:rsidR="000E252D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1E3E27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72DF4B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ED1CB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732B2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3ED4E922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C3C4FF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2695078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D40D04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A84097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6BFEDC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81D15A9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2D516BED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00970B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6AF44BA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3CEC9B9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18D73A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05A5D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B7CD7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1849E2F9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A630F3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DB0A98E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D6566C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25CBD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0A039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38CE29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5046FC37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952965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661F7B6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768C9C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12784B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9D9F4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F42BF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665A5A1B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46BC3F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AB096CE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3960F1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CEA0C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FBCD6F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20509EC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202309EA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3FA091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AFF9D97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2B4D653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3029F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C7042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F65B8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556C6E3D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4019BD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5286FA7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5B504D95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BD26E5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D89E9E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DED3B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7C42559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E0FCC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B40E5B1" w14:textId="77777777" w:rsidR="000E252D" w:rsidRPr="00D6491C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33B89650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6B3AD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BCA09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69CF4B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38AB115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DBABC0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158A94F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1641D4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C3337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9AF2F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67BC2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5598562D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C62921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E2492A1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0C1A1ACF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83357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A6EDE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0157F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028C2AA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2EE612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23D25B2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EDBD96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2F558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F0D61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52E79C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399E9021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4E3B56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2474231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2C3042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83286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B1E84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281AF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431CE7DB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0C1024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0D3F9DD" w14:textId="77777777" w:rsidR="000E252D" w:rsidRPr="00052A64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F25636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62871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6153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C8A2DF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77E72DBA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F781CB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03B1C4B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6B9310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9AB3D5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F1C780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C7F3A2A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4314648C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D23BEB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E51903E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A178DB0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A379D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541D0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93A77D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2EE1F8D7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6228DA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0C5EC71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540C7C3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058DE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2123B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65079E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73DA827A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140BAD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210AED5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5100A0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5E8B69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170A3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EEEBD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1B0A2F57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CC6753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CA4AF4C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4E5CFC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60BE9C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7D6526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9E5405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27B54CEF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C6E941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9EF5BDA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EA369C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1DB7E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24229B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50756B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7DE65448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55361A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D097602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F01209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94C100F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10C2B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C0A3029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0BCC17E2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3C41A0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AAE4728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AEC8D9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FFCAD1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14974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FC797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4F16ADF5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BCEA2E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D70BF93" w14:textId="77777777" w:rsidR="000E252D" w:rsidRPr="00052A64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972549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223741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528F39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F15B6E8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E252D" w:rsidRPr="003D212F" w14:paraId="76CB625A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1C7B61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3B5F6E1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36CCE9E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355C4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17C6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ADBA27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346D172B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88FE05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985F23C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2AAE1B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0A1A48A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31F60F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BB97292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26910616" w14:textId="77777777" w:rsidTr="000551C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1E9513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849EC8B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70466E4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EBFCDD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0816C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8215F3" w14:textId="77777777" w:rsidR="000E252D" w:rsidRPr="003D212F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E252D" w:rsidRPr="003D212F" w14:paraId="158D3131" w14:textId="77777777" w:rsidTr="000551C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A348BE" w14:textId="77777777" w:rsidR="000E252D" w:rsidRPr="003D212F" w:rsidRDefault="000E252D" w:rsidP="000551C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A7731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32B684C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34CE8C0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889EFFB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EC84F0A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E252D" w:rsidRPr="003D212F" w14:paraId="33898B8F" w14:textId="77777777" w:rsidTr="000551C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4A4D055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1D93B2D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5BFEF36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4F48B77E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3B4448D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29/7/2021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B69EA8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9F146CE" w14:textId="77777777" w:rsidR="000E252D" w:rsidRPr="0021615B" w:rsidRDefault="000E252D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 7.1.A. Projeto de Deliberação Plenária que aprova as Diretrizes para Reprogramação do Plano de Ação e Orçamento – exercício 2021 em pedido de vista.</w:t>
            </w:r>
          </w:p>
          <w:p w14:paraId="68363A61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36A8A83" w14:textId="77777777" w:rsidR="000E252D" w:rsidRPr="0021615B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1.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>Voto CPFi-CAU/BR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 (20) </w:t>
            </w:r>
            <w:r w:rsidRPr="00010DF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>Voto-vista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 (1)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 (6)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votos 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</w:r>
          </w:p>
          <w:p w14:paraId="29506CF4" w14:textId="77777777" w:rsidR="000E252D" w:rsidRPr="0021615B" w:rsidRDefault="000E252D" w:rsidP="0005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Ocorrências</w:t>
            </w:r>
            <w:r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: Os conselheiros dos Estados da Bahia, </w:t>
            </w:r>
            <w:r w:rsidRPr="0021615B">
              <w:rPr>
                <w:rFonts w:ascii="Times New Roman" w:eastAsia="Cambria" w:hAnsi="Times New Roman" w:cs="Times New Roman"/>
                <w:color w:val="000000" w:themeColor="text1"/>
              </w:rPr>
              <w:t>Gilcinea Barbosa da Conceição,</w:t>
            </w:r>
            <w:r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</w:t>
            </w:r>
            <w:r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Mato Grosso do Sul, </w:t>
            </w:r>
            <w:r w:rsidRPr="0021615B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  <w:r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, de Minas Gerais, </w:t>
            </w:r>
            <w:r w:rsidRPr="0021615B">
              <w:rPr>
                <w:rFonts w:ascii="Times New Roman" w:eastAsia="Cambria" w:hAnsi="Times New Roman" w:cs="Times New Roman"/>
                <w:color w:val="000000" w:themeColor="text1"/>
              </w:rPr>
              <w:t>Ana Maria Schmidt, e do Rio Grande do Norte, Patrícia Silva Luz de Macedo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,</w:t>
            </w:r>
            <w:r w:rsidRPr="0021615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dec</w:t>
            </w:r>
            <w:r w:rsidRPr="0021615B">
              <w:rPr>
                <w:rFonts w:ascii="Times New Roman" w:eastAsia="Cambria" w:hAnsi="Times New Roman" w:cs="Times New Roman"/>
                <w:color w:val="000000" w:themeColor="text1"/>
              </w:rPr>
              <w:t xml:space="preserve">lararam-se favoráveis a matéria por motivo de problema na votação eletrônica. </w:t>
            </w:r>
          </w:p>
          <w:p w14:paraId="0D708A4F" w14:textId="77777777" w:rsidR="000E252D" w:rsidRPr="0021615B" w:rsidRDefault="000E252D" w:rsidP="000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176BEFC" w14:textId="77777777" w:rsidR="000E252D" w:rsidRPr="003D212F" w:rsidRDefault="000E252D" w:rsidP="0005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21615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21615B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 w:rsidRPr="0021615B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25DD7DF2" w:rsidR="003E0BDB" w:rsidRPr="00244ABD" w:rsidRDefault="000E252D" w:rsidP="00244AB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3E0BDB" w:rsidRPr="00244ABD" w:rsidSect="00244ABD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F518" w14:textId="77777777" w:rsidR="00840085" w:rsidRDefault="00840085" w:rsidP="00783D72">
      <w:pPr>
        <w:spacing w:after="0" w:line="240" w:lineRule="auto"/>
      </w:pPr>
      <w:r>
        <w:separator/>
      </w:r>
    </w:p>
  </w:endnote>
  <w:endnote w:type="continuationSeparator" w:id="0">
    <w:p w14:paraId="45F8D9F7" w14:textId="77777777" w:rsidR="00840085" w:rsidRDefault="0084008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E252D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AB0B1" w14:textId="77777777" w:rsidR="00840085" w:rsidRDefault="00840085" w:rsidP="00783D72">
      <w:pPr>
        <w:spacing w:after="0" w:line="240" w:lineRule="auto"/>
      </w:pPr>
      <w:r>
        <w:separator/>
      </w:r>
    </w:p>
  </w:footnote>
  <w:footnote w:type="continuationSeparator" w:id="0">
    <w:p w14:paraId="515A28B2" w14:textId="77777777" w:rsidR="00840085" w:rsidRDefault="0084008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E252D"/>
    <w:rsid w:val="000F2100"/>
    <w:rsid w:val="0012440E"/>
    <w:rsid w:val="001435DA"/>
    <w:rsid w:val="00193E0F"/>
    <w:rsid w:val="001D5369"/>
    <w:rsid w:val="001F1005"/>
    <w:rsid w:val="00211E78"/>
    <w:rsid w:val="00244ABD"/>
    <w:rsid w:val="00265BB1"/>
    <w:rsid w:val="0026723C"/>
    <w:rsid w:val="00296D87"/>
    <w:rsid w:val="002D3667"/>
    <w:rsid w:val="003402C4"/>
    <w:rsid w:val="003C7E30"/>
    <w:rsid w:val="00420999"/>
    <w:rsid w:val="00472808"/>
    <w:rsid w:val="00482DE6"/>
    <w:rsid w:val="004B3D08"/>
    <w:rsid w:val="004D45BD"/>
    <w:rsid w:val="00515334"/>
    <w:rsid w:val="00545F24"/>
    <w:rsid w:val="006E2D31"/>
    <w:rsid w:val="00701001"/>
    <w:rsid w:val="007125AB"/>
    <w:rsid w:val="007134C7"/>
    <w:rsid w:val="00726E0F"/>
    <w:rsid w:val="007449B2"/>
    <w:rsid w:val="007672D7"/>
    <w:rsid w:val="00783D72"/>
    <w:rsid w:val="007964E1"/>
    <w:rsid w:val="007E7538"/>
    <w:rsid w:val="00840085"/>
    <w:rsid w:val="00851DF2"/>
    <w:rsid w:val="00877899"/>
    <w:rsid w:val="008978AC"/>
    <w:rsid w:val="009669AB"/>
    <w:rsid w:val="009A4D88"/>
    <w:rsid w:val="009A7A63"/>
    <w:rsid w:val="009F3D7C"/>
    <w:rsid w:val="00A02FE7"/>
    <w:rsid w:val="00A409A5"/>
    <w:rsid w:val="00A47EEA"/>
    <w:rsid w:val="00A9122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B1A5D"/>
    <w:rsid w:val="00CD537B"/>
    <w:rsid w:val="00CF47E5"/>
    <w:rsid w:val="00CF4E6E"/>
    <w:rsid w:val="00D431B9"/>
    <w:rsid w:val="00D95D69"/>
    <w:rsid w:val="00DB2DA6"/>
    <w:rsid w:val="00DF1444"/>
    <w:rsid w:val="00E36A82"/>
    <w:rsid w:val="00E625E1"/>
    <w:rsid w:val="00ED7498"/>
    <w:rsid w:val="00F05854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cp:lastPrinted>2021-01-14T19:54:00Z</cp:lastPrinted>
  <dcterms:created xsi:type="dcterms:W3CDTF">2021-08-03T19:43:00Z</dcterms:created>
  <dcterms:modified xsi:type="dcterms:W3CDTF">2021-08-03T19:43:00Z</dcterms:modified>
</cp:coreProperties>
</file>