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7672D7">
            <w:pPr>
              <w:pStyle w:val="SemEspaamento"/>
              <w:rPr>
                <w:lang w:eastAsia="pt-BR"/>
              </w:rPr>
            </w:pPr>
            <w:bookmarkStart w:id="0" w:name="_GoBack"/>
            <w:bookmarkEnd w:id="0"/>
            <w:r w:rsidRPr="007672D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61CF9407" w:rsidR="00CF47E5" w:rsidRPr="00CF47E5" w:rsidRDefault="00220247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-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2333605" w:rsidR="00CF47E5" w:rsidRPr="00CF47E5" w:rsidRDefault="0022024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PLANOS DE AÇÃO E ORÇAMENTO 2021 - CAU/BR E CAU/UF</w:t>
            </w:r>
          </w:p>
        </w:tc>
      </w:tr>
    </w:tbl>
    <w:p w14:paraId="349F0515" w14:textId="7A0C466E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B144A3">
        <w:rPr>
          <w:rFonts w:ascii="Times New Roman" w:eastAsia="Cambria" w:hAnsi="Times New Roman" w:cs="Times New Roman"/>
          <w:lang w:eastAsia="pt-BR"/>
        </w:rPr>
        <w:t>7</w:t>
      </w:r>
      <w:r w:rsidRPr="008978AC">
        <w:rPr>
          <w:rFonts w:ascii="Times New Roman" w:eastAsia="Cambria" w:hAnsi="Times New Roman" w:cs="Times New Roman"/>
          <w:lang w:eastAsia="pt-BR"/>
        </w:rPr>
        <w:t>-0</w:t>
      </w:r>
      <w:r w:rsidR="00220247">
        <w:rPr>
          <w:rFonts w:ascii="Times New Roman" w:eastAsia="Cambria" w:hAnsi="Times New Roman" w:cs="Times New Roman"/>
          <w:lang w:eastAsia="pt-BR"/>
        </w:rPr>
        <w:t>2</w:t>
      </w:r>
      <w:r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3332ABF6" w14:textId="77777777" w:rsidR="00220247" w:rsidRDefault="00220247" w:rsidP="00220247">
      <w:pPr>
        <w:spacing w:after="0" w:line="276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266CB">
        <w:rPr>
          <w:rFonts w:ascii="Times New Roman" w:hAnsi="Times New Roman"/>
        </w:rPr>
        <w:t>ltera as Diretrizes para</w:t>
      </w:r>
      <w:r>
        <w:rPr>
          <w:rFonts w:ascii="Times New Roman" w:hAnsi="Times New Roman"/>
        </w:rPr>
        <w:t xml:space="preserve"> </w:t>
      </w:r>
      <w:r w:rsidRPr="004266CB">
        <w:rPr>
          <w:rFonts w:ascii="Times New Roman" w:hAnsi="Times New Roman"/>
        </w:rPr>
        <w:t xml:space="preserve">Elaboração do Plano de Ação e Orçamento - exercício 2021 e aprova o </w:t>
      </w:r>
      <w:r>
        <w:rPr>
          <w:rFonts w:ascii="Times New Roman" w:hAnsi="Times New Roman"/>
        </w:rPr>
        <w:t>projeto</w:t>
      </w:r>
      <w:r w:rsidRPr="004266CB">
        <w:rPr>
          <w:rFonts w:ascii="Times New Roman" w:hAnsi="Times New Roman"/>
        </w:rPr>
        <w:t xml:space="preserve"> de Resolução que aprova o Plano de Ação e Orçamento - exercício 2021 do CAU/BR, homologa os dos CAU/UF e dá outras providências</w:t>
      </w:r>
      <w:r>
        <w:rPr>
          <w:rFonts w:ascii="Times New Roman" w:hAnsi="Times New Roman"/>
        </w:rPr>
        <w:t>.</w:t>
      </w:r>
    </w:p>
    <w:p w14:paraId="6A45734E" w14:textId="77777777" w:rsidR="00220247" w:rsidRDefault="00220247" w:rsidP="00220247">
      <w:pPr>
        <w:ind w:left="5103"/>
        <w:jc w:val="both"/>
        <w:rPr>
          <w:rFonts w:ascii="Times New Roman" w:hAnsi="Times New Roman"/>
        </w:rPr>
      </w:pPr>
    </w:p>
    <w:p w14:paraId="426E3EBA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A120A">
        <w:rPr>
          <w:rFonts w:ascii="Times New Roman" w:eastAsia="Times New Roman" w:hAnsi="Times New Roman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por meio de videoconferência, no dia </w:t>
      </w:r>
      <w:r>
        <w:rPr>
          <w:rFonts w:ascii="Times New Roman" w:eastAsia="Times New Roman" w:hAnsi="Times New Roman"/>
          <w:lang w:eastAsia="pt-BR"/>
        </w:rPr>
        <w:t>16</w:t>
      </w:r>
      <w:r w:rsidRPr="00BA120A">
        <w:rPr>
          <w:rFonts w:ascii="Times New Roman" w:eastAsia="Times New Roman" w:hAnsi="Times New Roman"/>
          <w:lang w:eastAsia="pt-BR"/>
        </w:rPr>
        <w:t xml:space="preserve"> de </w:t>
      </w:r>
      <w:r>
        <w:rPr>
          <w:rFonts w:ascii="Times New Roman" w:eastAsia="Times New Roman" w:hAnsi="Times New Roman"/>
          <w:lang w:eastAsia="pt-BR"/>
        </w:rPr>
        <w:t>dezembr</w:t>
      </w:r>
      <w:r w:rsidRPr="00BA120A">
        <w:rPr>
          <w:rFonts w:ascii="Times New Roman" w:eastAsia="Times New Roman" w:hAnsi="Times New Roman"/>
          <w:lang w:eastAsia="pt-BR"/>
        </w:rPr>
        <w:t>o de 2020, após análise do assunto em epígrafe,</w:t>
      </w:r>
      <w:r w:rsidRPr="000469B9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e</w:t>
      </w:r>
    </w:p>
    <w:p w14:paraId="34E65F0A" w14:textId="77777777" w:rsidR="00220247" w:rsidRPr="00835274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0738AAE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7C0A10">
        <w:rPr>
          <w:rFonts w:ascii="Times New Roman" w:eastAsia="Times New Roman" w:hAnsi="Times New Roman"/>
          <w:lang w:eastAsia="pt-BR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 xml:space="preserve">que compete ao CAU/BR deliberar sobre o Plano de Ação e Orçamento do CAU/BR e </w:t>
      </w:r>
      <w:r w:rsidRPr="0017156D">
        <w:rPr>
          <w:rFonts w:ascii="Times New Roman" w:eastAsia="Times New Roman" w:hAnsi="Times New Roman"/>
          <w:lang w:eastAsia="pt-BR"/>
        </w:rPr>
        <w:t>homologar os Planos de Ação e Orçamento do CAU/UF;</w:t>
      </w:r>
    </w:p>
    <w:p w14:paraId="04D8CF83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2FB1D819" w14:textId="6649175E" w:rsidR="00220247" w:rsidRDefault="00220247" w:rsidP="00220247">
      <w:pPr>
        <w:spacing w:after="0"/>
        <w:ind w:right="-566"/>
        <w:jc w:val="both"/>
        <w:rPr>
          <w:rFonts w:ascii="Times New Roman" w:eastAsia="Times New Roman" w:hAnsi="Times New Roman"/>
          <w:lang w:eastAsia="pt-BR"/>
        </w:rPr>
      </w:pPr>
      <w:r w:rsidRPr="00B43C83">
        <w:rPr>
          <w:rFonts w:ascii="Times New Roman" w:eastAsia="Times New Roman" w:hAnsi="Times New Roman"/>
          <w:lang w:eastAsia="pt-BR"/>
        </w:rPr>
        <w:t xml:space="preserve">Considerando as </w:t>
      </w:r>
      <w:r>
        <w:rPr>
          <w:rFonts w:ascii="Times New Roman" w:eastAsia="Times New Roman" w:hAnsi="Times New Roman"/>
          <w:lang w:eastAsia="pt-BR"/>
        </w:rPr>
        <w:t>D</w:t>
      </w:r>
      <w:r w:rsidRPr="00BB14B7">
        <w:rPr>
          <w:rFonts w:ascii="Times New Roman" w:eastAsia="Times New Roman" w:hAnsi="Times New Roman"/>
          <w:lang w:eastAsia="pt-BR"/>
        </w:rPr>
        <w:t xml:space="preserve">iretrizes para elaboração do Plano de Ação e Orçamento </w:t>
      </w:r>
      <w:r>
        <w:rPr>
          <w:rFonts w:ascii="Times New Roman" w:eastAsia="Times New Roman" w:hAnsi="Times New Roman"/>
          <w:lang w:eastAsia="pt-BR"/>
        </w:rPr>
        <w:t>- Exercício 2021</w:t>
      </w:r>
      <w:r w:rsidR="001E7423">
        <w:rPr>
          <w:rFonts w:ascii="Times New Roman" w:eastAsia="Times New Roman" w:hAnsi="Times New Roman"/>
          <w:lang w:eastAsia="pt-BR"/>
        </w:rPr>
        <w:t xml:space="preserve"> aprovadas pela Deliberação Plenária </w:t>
      </w:r>
      <w:r w:rsidR="001E7423" w:rsidRPr="001E7423">
        <w:rPr>
          <w:rFonts w:ascii="Times New Roman" w:eastAsia="Times New Roman" w:hAnsi="Times New Roman"/>
          <w:lang w:eastAsia="pt-BR"/>
        </w:rPr>
        <w:t>DPOBR Nº 0104-07/2020, de 24 de setembro de 2020</w:t>
      </w:r>
      <w:r>
        <w:rPr>
          <w:rFonts w:ascii="Times New Roman" w:eastAsia="Times New Roman" w:hAnsi="Times New Roman"/>
          <w:lang w:eastAsia="pt-BR"/>
        </w:rPr>
        <w:t xml:space="preserve">; </w:t>
      </w:r>
    </w:p>
    <w:p w14:paraId="03D0DEE4" w14:textId="77777777" w:rsidR="00220247" w:rsidRPr="00B43C83" w:rsidRDefault="00220247" w:rsidP="00220247">
      <w:pPr>
        <w:spacing w:after="0"/>
        <w:ind w:right="-566"/>
        <w:jc w:val="both"/>
        <w:rPr>
          <w:rFonts w:ascii="Times New Roman" w:eastAsia="Times New Roman" w:hAnsi="Times New Roman"/>
          <w:lang w:eastAsia="pt-BR"/>
        </w:rPr>
      </w:pPr>
    </w:p>
    <w:p w14:paraId="4DD67FEC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</w:t>
      </w:r>
      <w:r w:rsidRPr="0017156D">
        <w:rPr>
          <w:rFonts w:ascii="Times New Roman" w:eastAsia="Times New Roman" w:hAnsi="Times New Roman"/>
          <w:lang w:eastAsia="pt-BR"/>
        </w:rPr>
        <w:t xml:space="preserve">Proposta </w:t>
      </w:r>
      <w:r>
        <w:rPr>
          <w:rFonts w:ascii="Times New Roman" w:eastAsia="Times New Roman" w:hAnsi="Times New Roman"/>
          <w:lang w:eastAsia="pt-BR"/>
        </w:rPr>
        <w:t>n</w:t>
      </w:r>
      <w:r w:rsidRPr="0017156D">
        <w:rPr>
          <w:rFonts w:ascii="Times New Roman" w:eastAsia="Times New Roman" w:hAnsi="Times New Roman"/>
          <w:lang w:eastAsia="pt-BR"/>
        </w:rPr>
        <w:t>º 04/2020 – CG-CSC</w:t>
      </w:r>
      <w:r>
        <w:rPr>
          <w:rFonts w:ascii="Times New Roman" w:eastAsia="Times New Roman" w:hAnsi="Times New Roman"/>
          <w:lang w:eastAsia="pt-BR"/>
        </w:rPr>
        <w:t xml:space="preserve">, de 3 de novembro de 2020, a qual alterou os valores do Centro de Serviços Compartilhados – CSC para o exercício 2021; </w:t>
      </w:r>
    </w:p>
    <w:p w14:paraId="7F0371A5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064AF66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nº 47/2020/CPFI-CAU/BR, a qual aprovou a inclusão dos valores propostos pelo Colegiado de Governança do Centro de Serviços Compartilhados – CG-CSC no Plano de Ação – exercício 2021 do CAU/BR; e</w:t>
      </w:r>
    </w:p>
    <w:p w14:paraId="0FAE9E82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6B3E3DD" w14:textId="39C70DF4" w:rsidR="00220247" w:rsidRPr="00B43C83" w:rsidRDefault="00220247" w:rsidP="00220247">
      <w:pPr>
        <w:spacing w:after="0"/>
        <w:ind w:right="1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nº 49/2020/CPFI-CAU/BR, a qual propõe ao Plenário do CAU/BR a aprovação do Plano de Ação e Orçamento 2021 do CAU/BR e a homologação dos Planos de Ação e Orçamento 2021 dos CAU/UF.</w:t>
      </w:r>
    </w:p>
    <w:p w14:paraId="2AA55D6A" w14:textId="6DB0E485" w:rsidR="0026723C" w:rsidRDefault="0026723C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80E38F8" w14:textId="77777777" w:rsidR="00220247" w:rsidRDefault="007672D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7672D7">
        <w:rPr>
          <w:rFonts w:ascii="Times New Roman" w:eastAsia="Times New Roman" w:hAnsi="Times New Roman" w:cs="Times New Roman"/>
          <w:b/>
          <w:lang w:eastAsia="pt-BR"/>
        </w:rPr>
        <w:t>DELIBEROU:</w:t>
      </w:r>
      <w:r>
        <w:rPr>
          <w:rFonts w:ascii="Times New Roman" w:eastAsia="Times New Roman" w:hAnsi="Times New Roman" w:cs="Times New Roman"/>
          <w:lang w:eastAsia="pt-BR"/>
        </w:rPr>
        <w:br/>
      </w:r>
      <w:r>
        <w:rPr>
          <w:rFonts w:ascii="Times New Roman" w:eastAsia="Times New Roman" w:hAnsi="Times New Roman" w:cs="Times New Roman"/>
          <w:lang w:eastAsia="pt-BR"/>
        </w:rPr>
        <w:br/>
      </w:r>
      <w:r w:rsidR="00220247">
        <w:rPr>
          <w:rFonts w:ascii="Times New Roman" w:eastAsia="Times New Roman" w:hAnsi="Times New Roman"/>
          <w:lang w:eastAsia="pt-BR"/>
        </w:rPr>
        <w:t>1- Alterar os valores do Centro de Serviços Compartilhados – CSC, constantes no Anexo VII das Diretrizes para Elaboração do Plano de Ação e Orçamento do CAU – exercício 2021, para os valores de acordo com o Anexo I desta Deliberação;</w:t>
      </w:r>
    </w:p>
    <w:p w14:paraId="5CE6D688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0280435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2- </w:t>
      </w:r>
      <w:r w:rsidRPr="000A5B18">
        <w:rPr>
          <w:rFonts w:ascii="Times New Roman" w:eastAsia="Times New Roman" w:hAnsi="Times New Roman"/>
          <w:lang w:eastAsia="pt-BR"/>
        </w:rPr>
        <w:t>Aprova</w:t>
      </w:r>
      <w:r>
        <w:rPr>
          <w:rFonts w:ascii="Times New Roman" w:eastAsia="Times New Roman" w:hAnsi="Times New Roman"/>
          <w:lang w:eastAsia="pt-BR"/>
        </w:rPr>
        <w:t>r</w:t>
      </w:r>
      <w:r w:rsidRPr="000A5B18">
        <w:rPr>
          <w:rFonts w:ascii="Times New Roman" w:eastAsia="Times New Roman" w:hAnsi="Times New Roman"/>
          <w:lang w:eastAsia="pt-BR"/>
        </w:rPr>
        <w:t xml:space="preserve"> o Projeto de Resolução</w:t>
      </w:r>
      <w:r>
        <w:rPr>
          <w:rFonts w:ascii="Times New Roman" w:eastAsia="Times New Roman" w:hAnsi="Times New Roman"/>
          <w:lang w:eastAsia="pt-BR"/>
        </w:rPr>
        <w:t>, constante no Anexo II,</w:t>
      </w:r>
      <w:r w:rsidRPr="000A5B18">
        <w:rPr>
          <w:rFonts w:ascii="Times New Roman" w:eastAsia="Times New Roman" w:hAnsi="Times New Roman"/>
          <w:lang w:eastAsia="pt-BR"/>
        </w:rPr>
        <w:t xml:space="preserve"> que </w:t>
      </w:r>
      <w:r>
        <w:rPr>
          <w:rFonts w:ascii="Times New Roman" w:eastAsia="Times New Roman" w:hAnsi="Times New Roman"/>
          <w:lang w:eastAsia="pt-BR"/>
        </w:rPr>
        <w:t>aprova</w:t>
      </w:r>
      <w:r w:rsidRPr="000A5B18">
        <w:rPr>
          <w:rFonts w:ascii="Times New Roman" w:eastAsia="Times New Roman" w:hAnsi="Times New Roman"/>
          <w:lang w:eastAsia="pt-BR"/>
        </w:rPr>
        <w:t xml:space="preserve"> o Plano de Ação e Orçamento do CAU/BR </w:t>
      </w:r>
      <w:r>
        <w:rPr>
          <w:rFonts w:ascii="Times New Roman" w:eastAsia="Times New Roman" w:hAnsi="Times New Roman"/>
          <w:lang w:eastAsia="pt-BR"/>
        </w:rPr>
        <w:t xml:space="preserve">e </w:t>
      </w:r>
      <w:r w:rsidRPr="005D38BF">
        <w:rPr>
          <w:rFonts w:ascii="Times New Roman" w:eastAsia="Times New Roman" w:hAnsi="Times New Roman"/>
          <w:lang w:eastAsia="pt-BR"/>
        </w:rPr>
        <w:t>homologa os Planos de Ação e Orçamento dos Conselhos de Arquitetura e Urbanismo dos Estados e do Distrito Federal (CAU/UF), referentes ao Exercício de 202</w:t>
      </w:r>
      <w:r>
        <w:rPr>
          <w:rFonts w:ascii="Times New Roman" w:eastAsia="Times New Roman" w:hAnsi="Times New Roman"/>
          <w:lang w:eastAsia="pt-BR"/>
        </w:rPr>
        <w:t>1</w:t>
      </w:r>
      <w:r w:rsidRPr="005D38BF">
        <w:rPr>
          <w:rFonts w:ascii="Times New Roman" w:eastAsia="Times New Roman" w:hAnsi="Times New Roman"/>
          <w:lang w:eastAsia="pt-BR"/>
        </w:rPr>
        <w:t>;</w:t>
      </w:r>
    </w:p>
    <w:p w14:paraId="1EC10396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9D53ECB" w14:textId="77777777" w:rsidR="00220247" w:rsidRDefault="00220247" w:rsidP="00220247">
      <w:pPr>
        <w:spacing w:after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3-</w:t>
      </w:r>
      <w:r w:rsidRPr="00A576F3">
        <w:rPr>
          <w:rFonts w:ascii="Times New Roman" w:hAnsi="Times New Roman"/>
          <w:lang w:eastAsia="pt-BR"/>
        </w:rPr>
        <w:t xml:space="preserve"> Encaminhar esta deliberação para publicação no sítio eletrônico do CAU/BR.</w:t>
      </w:r>
    </w:p>
    <w:p w14:paraId="5C7A3904" w14:textId="77777777" w:rsidR="00220247" w:rsidRDefault="00220247" w:rsidP="00220247">
      <w:pPr>
        <w:spacing w:after="0"/>
        <w:jc w:val="both"/>
        <w:rPr>
          <w:rFonts w:ascii="Times New Roman" w:hAnsi="Times New Roman"/>
          <w:lang w:eastAsia="pt-BR"/>
        </w:rPr>
      </w:pPr>
    </w:p>
    <w:p w14:paraId="57EA33E8" w14:textId="77777777" w:rsidR="00220247" w:rsidRDefault="00220247" w:rsidP="00220247">
      <w:pPr>
        <w:spacing w:after="0"/>
        <w:jc w:val="both"/>
        <w:rPr>
          <w:rFonts w:ascii="Times New Roman" w:hAnsi="Times New Roman"/>
          <w:lang w:eastAsia="pt-BR"/>
        </w:rPr>
      </w:pPr>
    </w:p>
    <w:p w14:paraId="4ED622DF" w14:textId="77777777" w:rsidR="00220247" w:rsidRDefault="00220247" w:rsidP="00220247">
      <w:pPr>
        <w:spacing w:after="0"/>
        <w:jc w:val="both"/>
        <w:rPr>
          <w:rFonts w:ascii="Times New Roman" w:hAnsi="Times New Roman"/>
          <w:lang w:eastAsia="pt-BR"/>
        </w:rPr>
      </w:pPr>
    </w:p>
    <w:p w14:paraId="5CBB8DE3" w14:textId="77777777" w:rsidR="00220247" w:rsidRPr="00A576F3" w:rsidRDefault="00220247" w:rsidP="00220247">
      <w:pPr>
        <w:spacing w:after="0"/>
        <w:jc w:val="both"/>
        <w:rPr>
          <w:rFonts w:ascii="Times New Roman" w:hAnsi="Times New Roman"/>
          <w:lang w:eastAsia="pt-BR"/>
        </w:rPr>
      </w:pPr>
    </w:p>
    <w:p w14:paraId="7F6F899C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4- </w:t>
      </w:r>
      <w:r w:rsidRPr="00B44018">
        <w:rPr>
          <w:rFonts w:ascii="Times New Roman" w:eastAsia="Times New Roman" w:hAnsi="Times New Roman"/>
          <w:lang w:eastAsia="pt-BR"/>
        </w:rPr>
        <w:t>Esta Deliberação entra em vigor na data de sua publicação.</w:t>
      </w:r>
    </w:p>
    <w:p w14:paraId="223F1CED" w14:textId="77777777" w:rsidR="00220247" w:rsidRDefault="00220247" w:rsidP="0022024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7BDA08B" w14:textId="79A22809" w:rsidR="00CF47E5" w:rsidRPr="007672D7" w:rsidRDefault="00220247" w:rsidP="0022024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3E0E3F">
        <w:rPr>
          <w:rFonts w:ascii="Times New Roman" w:hAnsi="Times New Roman"/>
        </w:rPr>
        <w:t>(1) Os detalhamentos do Plano de Ação e Orçamento do Conselho de Arquitetura e</w:t>
      </w:r>
      <w:r>
        <w:rPr>
          <w:rFonts w:ascii="Times New Roman" w:hAnsi="Times New Roman"/>
        </w:rPr>
        <w:t xml:space="preserve"> </w:t>
      </w:r>
      <w:r w:rsidRPr="003E0E3F">
        <w:rPr>
          <w:rFonts w:ascii="Times New Roman" w:hAnsi="Times New Roman"/>
        </w:rPr>
        <w:t>Urbanismo do Brasil (CAU/BR) serão publicados no sítio eletrônico do CAU/BR, no endereço</w:t>
      </w:r>
      <w:r>
        <w:rPr>
          <w:rFonts w:ascii="Times New Roman" w:hAnsi="Times New Roman"/>
        </w:rPr>
        <w:t xml:space="preserve"> </w:t>
      </w:r>
      <w:r w:rsidRPr="003E0E3F">
        <w:rPr>
          <w:rFonts w:ascii="Times New Roman" w:hAnsi="Times New Roman"/>
        </w:rPr>
        <w:t>www.caubr.gov.br.</w:t>
      </w: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60DE9909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672D7">
        <w:rPr>
          <w:rFonts w:ascii="Times New Roman" w:eastAsia="Times New Roman" w:hAnsi="Times New Roman" w:cs="Times New Roman"/>
          <w:lang w:eastAsia="pt-BR"/>
        </w:rPr>
        <w:t>1</w:t>
      </w:r>
      <w:r w:rsidR="00B144A3">
        <w:rPr>
          <w:rFonts w:ascii="Times New Roman" w:eastAsia="Times New Roman" w:hAnsi="Times New Roman" w:cs="Times New Roman"/>
          <w:lang w:eastAsia="pt-BR"/>
        </w:rPr>
        <w:t>6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144A3">
        <w:rPr>
          <w:rFonts w:ascii="Times New Roman" w:eastAsia="Times New Roman" w:hAnsi="Times New Roman" w:cs="Times New Roman"/>
          <w:lang w:eastAsia="pt-BR"/>
        </w:rPr>
        <w:t>dez</w:t>
      </w:r>
      <w:r w:rsidR="007672D7">
        <w:rPr>
          <w:rFonts w:ascii="Times New Roman" w:eastAsia="Times New Roman" w:hAnsi="Times New Roman" w:cs="Times New Roman"/>
          <w:lang w:eastAsia="pt-BR"/>
        </w:rPr>
        <w:t>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6B89430B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0234D72A" w14:textId="77777777" w:rsidR="0022024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5174B56" w14:textId="77777777" w:rsidR="00DB7F87" w:rsidRDefault="00DB7F8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FDC6BE" w14:textId="77777777" w:rsidR="00DB7F87" w:rsidRDefault="00DB7F8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B7F87" w:rsidSect="00002335">
          <w:headerReference w:type="default" r:id="rId9"/>
          <w:footerReference w:type="default" r:id="rId10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9BE236A" w14:textId="77777777" w:rsidR="00DB7F87" w:rsidRPr="003D212F" w:rsidRDefault="00DB7F87" w:rsidP="00DB7F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7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6E6182C8" w14:textId="77777777" w:rsidR="00DB7F87" w:rsidRPr="003D212F" w:rsidRDefault="00DB7F87" w:rsidP="00DB7F8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E3145D" w14:textId="77777777" w:rsidR="00DB7F87" w:rsidRPr="003D212F" w:rsidRDefault="00DB7F87" w:rsidP="00DB7F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B7F87" w:rsidRPr="003D212F" w14:paraId="6010F120" w14:textId="77777777" w:rsidTr="004D1742">
        <w:tc>
          <w:tcPr>
            <w:tcW w:w="1043" w:type="dxa"/>
            <w:vMerge w:val="restart"/>
            <w:shd w:val="clear" w:color="auto" w:fill="auto"/>
            <w:vAlign w:val="center"/>
          </w:tcPr>
          <w:p w14:paraId="7B91083A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5F58E1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859975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B7F87" w:rsidRPr="003D212F" w14:paraId="2B9FB905" w14:textId="77777777" w:rsidTr="004D1742">
        <w:tc>
          <w:tcPr>
            <w:tcW w:w="1043" w:type="dxa"/>
            <w:vMerge/>
            <w:shd w:val="clear" w:color="auto" w:fill="auto"/>
            <w:vAlign w:val="center"/>
          </w:tcPr>
          <w:p w14:paraId="04FF3BC2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EA440DE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5951C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3A20912" w14:textId="77777777" w:rsidR="00DB7F87" w:rsidRPr="003D212F" w:rsidRDefault="00DB7F87" w:rsidP="004D174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A42B49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C17799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B7F87" w:rsidRPr="003D212F" w14:paraId="6F5D32A2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89CCB6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67F181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4CB159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095F9C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A5BE4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80DAF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64F0C4A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6C692F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B0C2557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6C01385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DB7B9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20E775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5C55A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4C829617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9728D5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F0644D4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1100" w:type="dxa"/>
            <w:shd w:val="clear" w:color="auto" w:fill="auto"/>
          </w:tcPr>
          <w:p w14:paraId="6E8B3D7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C3321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65670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2F880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536D28B9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4BB82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E5A4B2F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903259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8C4D6D5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729B3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B8A3B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41C27527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C03679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1F67DB2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1841094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0DCD2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83006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B3E0C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224C9225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152A9D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310B3E2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22D1BFB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3B3B3E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00A880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F10605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B7F87" w:rsidRPr="003D212F" w14:paraId="6EA35FD5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8F60D1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D8227CB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53D3F95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BD10B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382C2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2B9E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4008C6AE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A06B10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13801E2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5CACF00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18012F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650A7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4F44A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3158EE4E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BAD428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969DF4B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2DA8152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3FD83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55F95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4C40A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7416398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BB038C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083EA34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2FBC864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787D9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776A0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2BED7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78F652FF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9679A2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1C53DA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56DA140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3FB99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BEEC2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75A2E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23441DC5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DB08DC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9EF9BF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83E32FC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36BD7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1083B5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99970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10AC26A2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36DED2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F0EC00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479AA">
              <w:rPr>
                <w:rFonts w:ascii="Times New Roman" w:eastAsia="Cambria" w:hAnsi="Times New Roman" w:cs="Times New Roman"/>
              </w:rPr>
              <w:t>Wilson Fernando Vargas de Andrade</w:t>
            </w:r>
          </w:p>
        </w:tc>
        <w:tc>
          <w:tcPr>
            <w:tcW w:w="1100" w:type="dxa"/>
            <w:shd w:val="clear" w:color="auto" w:fill="auto"/>
          </w:tcPr>
          <w:p w14:paraId="53E8DC8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60EBAE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3E345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6C094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3DC51211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52DFC8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15FC7B6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527D529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D6D4B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AB053C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F4B4B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6949E062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2E440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30B4F6E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Helio Cavalcanti d</w:t>
            </w:r>
            <w:r w:rsidRPr="00941E1B">
              <w:rPr>
                <w:rFonts w:ascii="Times New Roman" w:eastAsia="Cambria" w:hAnsi="Times New Roman" w:cs="Times New Roman"/>
                <w:color w:val="000000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14:paraId="03F3032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CDDBD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77C90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8106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255ED30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320CCE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52228AE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A7F7FF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85DF28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2D711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596A7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57A3CBFC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790675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EF97CEF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443AEA2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35309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5A53C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F0D83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0E830E3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D5751D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4FAA8F6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F30AD8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7DC47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E6304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D76FC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2E7CD598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A83726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E589FF8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08FDD95E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D88B0A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EEF2A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DEE82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0E9504F2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AEF41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2594B95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shd w:val="clear" w:color="auto" w:fill="auto"/>
          </w:tcPr>
          <w:p w14:paraId="46B56B1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A5B0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E1DC5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CE476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5E399492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EB6DF1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3E5689B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313DE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02EAC2A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3B1B7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98D1E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B8CA6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FF5A764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0593C8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B034B55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86DB00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06E69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C8235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00923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997C571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235A5A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D4E234A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9AC734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CF1068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B546A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64BC4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522EE200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7E24C5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8554D3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2B7F306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70FD4B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B1F53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19506A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33089E7C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A0FEA0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A553E28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533E4BF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F4140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B0075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7399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07AB179C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B4CBF8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F01C986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</w:t>
            </w:r>
            <w:proofErr w:type="spellEnd"/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329D1131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A953D9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029DDF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6F5F6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7F87" w:rsidRPr="003D212F" w14:paraId="45719717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B56974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F9B604E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6CA7006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3847EE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2C66A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6BE660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4F23DF66" w14:textId="77777777" w:rsidTr="004D174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BE1942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DBD2E3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0364D77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46C9DD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AF1E3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DE59B2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7F87" w:rsidRPr="003D212F" w14:paraId="114D1DFE" w14:textId="77777777" w:rsidTr="004D174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E2ED0" w14:textId="77777777" w:rsidR="00DB7F87" w:rsidRPr="003D212F" w:rsidRDefault="00DB7F87" w:rsidP="004D174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6A47A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83097AB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B372934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E347E9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EE84FE0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B7F87" w:rsidRPr="003D212F" w14:paraId="0B6D8315" w14:textId="77777777" w:rsidTr="004D174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684560A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DE5A363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DB9DA11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7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3DEF947E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208934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16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12/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3C6B28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AE79A27" w14:textId="77777777" w:rsidR="00DB7F87" w:rsidRPr="003D212F" w:rsidRDefault="00DB7F87" w:rsidP="004D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479AA">
              <w:rPr>
                <w:rFonts w:ascii="Times New Roman" w:eastAsia="Times New Roman" w:hAnsi="Times New Roman" w:cs="Times New Roman"/>
                <w:lang w:eastAsia="pt-BR"/>
              </w:rPr>
              <w:t>5.2. Projeto de Deliberação Plenária que altera as Diretrizes para Elaboração do Plano de Ação e Orçamento - exercício 2021 do CAU e aprova o Projeto de Resolução que aprova o Plano de Ação e Orçamento - exercício 2021 do CAU/BR, homologa os dos CAU/UF e dá outras providências.</w:t>
            </w:r>
          </w:p>
          <w:p w14:paraId="42117B9F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3C0581B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500D960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A02259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6528E84" w14:textId="77777777" w:rsidR="00DB7F87" w:rsidRPr="003D212F" w:rsidRDefault="00DB7F87" w:rsidP="004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8324429" w14:textId="77777777" w:rsidR="00DB7F87" w:rsidRPr="003D212F" w:rsidRDefault="00DB7F87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1A23BA32" w14:textId="2495DAF6" w:rsidR="00DB7F87" w:rsidRDefault="00DB7F8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B7F87" w:rsidSect="00DB7F87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9F27592" w14:textId="77777777" w:rsidR="00220247" w:rsidRPr="00DB7F8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7F87">
        <w:rPr>
          <w:rFonts w:ascii="Times New Roman" w:hAnsi="Times New Roman" w:cs="Times New Roman"/>
          <w:bCs/>
        </w:rPr>
        <w:lastRenderedPageBreak/>
        <w:t>ANEXO I</w:t>
      </w:r>
    </w:p>
    <w:p w14:paraId="7595518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CENTRO DE SERVIÇOS COMPARTILHADOS EXERCÍCIO 2021</w:t>
      </w:r>
    </w:p>
    <w:p w14:paraId="7C65B30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APORTES CAU/BR E CAU/UF</w:t>
      </w:r>
    </w:p>
    <w:p w14:paraId="64923802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7B998A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  <w:b/>
          <w:bCs/>
        </w:rPr>
        <w:t>SERVIÇOS ESSENCIAIS</w:t>
      </w:r>
    </w:p>
    <w:p w14:paraId="18BE23CB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7"/>
        <w:gridCol w:w="1405"/>
        <w:gridCol w:w="146"/>
      </w:tblGrid>
      <w:tr w:rsidR="00220247" w:rsidRPr="00220247" w14:paraId="093B6C0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25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C5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D6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3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1A362B8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A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DC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C4A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23.316,89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18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7EA0916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63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69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D6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68.928,92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E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08C4A0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E9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F89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5D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63.333,89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3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60ED49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598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0EC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7D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26.359,91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A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BB7112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99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703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CD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219.669,27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1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3D7CD4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65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04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49E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123.555,01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6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6B6E7F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9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296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FD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251.380,06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3F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9756D9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E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1B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92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162.778,18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7D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1A36ADF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7F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2C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7CD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211.544,87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EE3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A7CA2B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9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CB5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8D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54.080,90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F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97B076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10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318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90F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675.148,87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8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D8FEE12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DA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0F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C8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172.560,16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0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460EC6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D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98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481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207.577,58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7B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3D34F2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5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A9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8C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95.268,60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41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48723D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4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84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D8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100.408,56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B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84057D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A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610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7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176.288,41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8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F1289FE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B4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84A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887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52.784,62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4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AFC6008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43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9D3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33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671.268,68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3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A06D2A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D8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3E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DA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802.443,17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3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BB226E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BE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759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FC8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88.187,29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B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B4F2F2A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84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AA1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90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63.034,73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E5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6636E1F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F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B3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4FF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10.605,97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87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B8F4392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8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B69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D1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849.901,68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9A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CB72B6A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6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69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11D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528.694,76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EC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C83EC7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5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BC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9C9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58.730,12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1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D47E29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0C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C5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DE2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2.907.704,52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3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9EB81F8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9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72A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AD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40.717,67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3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7A181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D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C1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F54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1.746.450,65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B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06F8BE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98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048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46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10.452.723,94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0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2CF42D71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789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20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9C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CA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CECE24A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1BA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4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7F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4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1F3B7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DFB495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F90C5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01AAD6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03A25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77D232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SERVIÇOS POR ADESÃO – SISCAF*</w:t>
      </w:r>
    </w:p>
    <w:p w14:paraId="56C7CC43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220247" w:rsidRPr="00220247" w14:paraId="34BFEA88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9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A6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CAU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49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4D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5BDF942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4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7F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B71F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9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6E0859A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0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82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D04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7D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A168C37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E4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57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AM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C58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C1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08EBD7E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CB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38C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A0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04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70D79A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7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48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BA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6EF6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1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ED6B8CA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C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885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C89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16.670,80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E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3839958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7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B6F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DF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8FB4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8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23648E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9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BD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ES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12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8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6E02F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7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ED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GO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B1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454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2FFF1B0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5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84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81F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30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6F42FF8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0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F0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MG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80B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A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9DF5116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99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F7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60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2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B198F94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8A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94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MT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1BB5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A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A5829D8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3F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A0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24FF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90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51FDEE3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E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21A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PB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04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14.605,71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8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1B63901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83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868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E71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5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0ACB87C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7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D9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PI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CB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B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6FB7645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7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FEA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00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C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CDBA8FB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5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5C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RJ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D4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151.073,60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9CC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9458488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67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29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8F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F9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2DEDC68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A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BE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71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24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50F9ACA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3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8B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1C9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87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AB7D71C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4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9F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CA9F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7B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55425CA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46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3D1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8A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6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D014381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A1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84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17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7.745,33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60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37F1643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E7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042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311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9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FE0B990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7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86D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TO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B4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4.969,48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5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CCC3051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8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0A2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TOTAL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E9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195.064,92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06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17C9FF42" w14:textId="77777777" w:rsidTr="00AE3CB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42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0F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92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A5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D6B1C5F" w14:textId="77777777" w:rsidTr="00AE3CBC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3F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0247">
              <w:rPr>
                <w:rFonts w:ascii="Times New Roman" w:hAnsi="Times New Roman" w:cs="Times New Roman"/>
                <w:i/>
                <w:iCs/>
              </w:rPr>
              <w:t>*Conforme os planos de ação 2021 apresentados pelos estados.</w:t>
            </w:r>
          </w:p>
        </w:tc>
      </w:tr>
    </w:tbl>
    <w:p w14:paraId="712C47F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D1DEAB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</w:rPr>
        <w:br w:type="page"/>
      </w:r>
      <w:r w:rsidRPr="00220247">
        <w:rPr>
          <w:rFonts w:ascii="Times New Roman" w:hAnsi="Times New Roman" w:cs="Times New Roman"/>
          <w:b/>
          <w:bCs/>
        </w:rPr>
        <w:lastRenderedPageBreak/>
        <w:t>SISTEMA DE GESTÃO INTEGRADA – SGI</w:t>
      </w:r>
    </w:p>
    <w:p w14:paraId="70581D69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220247" w:rsidRPr="00220247" w14:paraId="507D6496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366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CAU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32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</w:tr>
      <w:tr w:rsidR="00220247" w:rsidRPr="00220247" w14:paraId="0BBED24C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A5D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BR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BA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1.647.298,44 </w:t>
            </w:r>
          </w:p>
        </w:tc>
      </w:tr>
      <w:tr w:rsidR="00220247" w:rsidRPr="00220247" w14:paraId="3561E7FD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76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TOTAL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95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1.647.298,44 </w:t>
            </w:r>
          </w:p>
        </w:tc>
      </w:tr>
    </w:tbl>
    <w:p w14:paraId="080D9AD2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F92FD3" w14:textId="77777777" w:rsidR="00220247" w:rsidRPr="00DB7F8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20247">
        <w:rPr>
          <w:rFonts w:ascii="Times New Roman" w:hAnsi="Times New Roman" w:cs="Times New Roman"/>
        </w:rPr>
        <w:br w:type="page"/>
      </w:r>
      <w:r w:rsidRPr="00DB7F87">
        <w:rPr>
          <w:rFonts w:ascii="Times New Roman" w:hAnsi="Times New Roman" w:cs="Times New Roman"/>
          <w:bCs/>
        </w:rPr>
        <w:lastRenderedPageBreak/>
        <w:t>ANEXO II</w:t>
      </w:r>
    </w:p>
    <w:p w14:paraId="4EAC7AB5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</w:rPr>
        <w:t>R</w:t>
      </w:r>
      <w:r w:rsidRPr="00220247">
        <w:rPr>
          <w:rFonts w:ascii="Times New Roman" w:hAnsi="Times New Roman" w:cs="Times New Roman"/>
          <w:b/>
        </w:rPr>
        <w:t xml:space="preserve">ESOLUÇÃO N° XX, DE 16 DE DEZEMBRO DE </w:t>
      </w:r>
      <w:proofErr w:type="gramStart"/>
      <w:r w:rsidRPr="00220247">
        <w:rPr>
          <w:rFonts w:ascii="Times New Roman" w:hAnsi="Times New Roman" w:cs="Times New Roman"/>
          <w:b/>
        </w:rPr>
        <w:t>2020</w:t>
      </w:r>
      <w:proofErr w:type="gramEnd"/>
    </w:p>
    <w:p w14:paraId="49EC4F6A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AF714C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9A37A5" w14:textId="77777777" w:rsidR="00220247" w:rsidRPr="00220247" w:rsidRDefault="00220247" w:rsidP="0022024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Aprova o Plano de Ação e Orçamento – exercício 2021 do CAU/BR e homologa os dos CAU/UF.</w:t>
      </w:r>
    </w:p>
    <w:p w14:paraId="79556FE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B3159C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50E4F4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O PLENÁRIO DO CONSELHO DE ARQUITETURA E URBANISMO DO BRASIL – CAU/BR no exercício das competências e prerrogativas de que tratam os artigos 2°, 4° e 30 do Regimento Interno do CAU/BR, reunido ordinariamente por meio de videoconferência, no dia 16 de dezembro de 2020, após análise do assunto em epígrafe,</w:t>
      </w:r>
    </w:p>
    <w:p w14:paraId="4C6C31F7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C5BBF3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856B5" w14:textId="77777777" w:rsidR="00220247" w:rsidRPr="00220247" w:rsidRDefault="00220247" w:rsidP="00DA1FB1">
      <w:pPr>
        <w:spacing w:after="0" w:line="240" w:lineRule="auto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t xml:space="preserve">RESOLVE: </w:t>
      </w:r>
    </w:p>
    <w:p w14:paraId="01B33A25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CA4F7E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referentes ao Exercício de 2021, do Conselho de Arquitetura e Urbanismo do Brasil (CAU/BR);</w:t>
      </w:r>
    </w:p>
    <w:p w14:paraId="13587B81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6CF77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Art. 2° Homologar, na forma dos resumos constantes nos Anexos desta Resolução, o Plano de Ação e Orçamento, contemplando os aportes financeiros para o Fundo de Apoio Financeiro aos CAU/UF e para o Centro de Serviços Compartilhados (CSC), referentes ao Exercício de 2021, dos Conselhos de Arquitetura e Urbanismo dos Estados e do Distrito Federal (CAU/UF).</w:t>
      </w:r>
    </w:p>
    <w:p w14:paraId="02D1ECA3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FEBFA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Art. 3° Esta Resolução entra em vigor na data de sua publicação.</w:t>
      </w:r>
    </w:p>
    <w:p w14:paraId="42BCA998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2F98B" w14:textId="77777777" w:rsidR="00220247" w:rsidRPr="00220247" w:rsidRDefault="00220247" w:rsidP="00220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1) Os detalhamentos do Plano de Ação e Orçamento do Conselho de Arquitetura e Urbanismo do Brasil (CAU/BR) serão publicados no sítio eletrônico do CAU/BR, no endereço www.caubr.gov.br.</w:t>
      </w:r>
      <w:r w:rsidRPr="00220247">
        <w:rPr>
          <w:rFonts w:ascii="Times New Roman" w:hAnsi="Times New Roman" w:cs="Times New Roman"/>
        </w:rPr>
        <w:cr/>
      </w:r>
    </w:p>
    <w:p w14:paraId="04EC34B9" w14:textId="01468744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Brasília, 16 de dezembro de 202</w:t>
      </w:r>
      <w:r w:rsidR="00BA38B3">
        <w:rPr>
          <w:rFonts w:ascii="Times New Roman" w:hAnsi="Times New Roman" w:cs="Times New Roman"/>
        </w:rPr>
        <w:t>0</w:t>
      </w:r>
      <w:r w:rsidRPr="00220247">
        <w:rPr>
          <w:rFonts w:ascii="Times New Roman" w:hAnsi="Times New Roman" w:cs="Times New Roman"/>
        </w:rPr>
        <w:t>.</w:t>
      </w:r>
    </w:p>
    <w:p w14:paraId="74AF4DE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4CC009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6FCB66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DACF63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t>LUCIANO GUIMARÃES</w:t>
      </w:r>
    </w:p>
    <w:p w14:paraId="3B52DFCF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</w:rPr>
        <w:t>Presidente do CAU/BR</w:t>
      </w:r>
    </w:p>
    <w:p w14:paraId="7560CFA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br w:type="page"/>
      </w:r>
      <w:r w:rsidRPr="00220247">
        <w:rPr>
          <w:rFonts w:ascii="Times New Roman" w:hAnsi="Times New Roman" w:cs="Times New Roman"/>
          <w:b/>
        </w:rPr>
        <w:lastRenderedPageBreak/>
        <w:t xml:space="preserve">RESOLUÇÃO N° XXX, DE 16 DE DEZEMBRO DE 2020 </w:t>
      </w:r>
    </w:p>
    <w:p w14:paraId="1E0C2AF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DA1196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E193FC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t xml:space="preserve">ANEXO I </w:t>
      </w:r>
    </w:p>
    <w:p w14:paraId="3BF72B59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t>PLANOS DE AÇÃO E ORÇAMENTO CAU/BR E CAU/UF – EXERCÍCIO 2021</w:t>
      </w:r>
    </w:p>
    <w:p w14:paraId="1446D877" w14:textId="77777777" w:rsidR="00220247" w:rsidRPr="00220247" w:rsidRDefault="00220247" w:rsidP="00220247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220247" w:rsidRPr="00220247" w14:paraId="604FFCDC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C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CAU/BR – PROGRAMAÇÃO ORÇAMENTÁRIA – 2021</w:t>
            </w:r>
          </w:p>
        </w:tc>
      </w:tr>
      <w:tr w:rsidR="00220247" w:rsidRPr="00220247" w14:paraId="61E939B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80A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73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3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6F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B6008D6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82A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F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21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D13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712B50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D0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3D51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44.631.557,43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9C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CC7E3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47.533.477,15 </w:t>
            </w:r>
          </w:p>
        </w:tc>
      </w:tr>
      <w:tr w:rsidR="00220247" w:rsidRPr="00220247" w14:paraId="42275B5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D95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75BC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20.181.231,92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326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13C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17.279.312,20 </w:t>
            </w:r>
          </w:p>
        </w:tc>
      </w:tr>
      <w:tr w:rsidR="00220247" w:rsidRPr="00220247" w14:paraId="718178A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FDB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B77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64.812.789,35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237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D1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64.812.789,35 </w:t>
            </w:r>
          </w:p>
        </w:tc>
      </w:tr>
      <w:tr w:rsidR="00220247" w:rsidRPr="00220247" w14:paraId="1192BDA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8C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C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F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6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76445A1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B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CAU/AC - PROGRAMAÇÃO ORÇAMENTÁRIA – 2021</w:t>
            </w:r>
          </w:p>
        </w:tc>
      </w:tr>
      <w:tr w:rsidR="00220247" w:rsidRPr="00220247" w14:paraId="3D6CB80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9A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A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C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F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C3AEA63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CBB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30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025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479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397BA72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B31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68DB5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1.165.965,08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45C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2AF8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1.165.965,08 </w:t>
            </w:r>
          </w:p>
        </w:tc>
      </w:tr>
      <w:tr w:rsidR="00220247" w:rsidRPr="00220247" w14:paraId="33400A5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4A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D087F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25.000,00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D1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47A98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25.000,00 </w:t>
            </w:r>
          </w:p>
        </w:tc>
      </w:tr>
      <w:tr w:rsidR="00220247" w:rsidRPr="00220247" w14:paraId="6865A6D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AB6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968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1.190.965,08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33F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BDA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1.190.965,08 </w:t>
            </w:r>
          </w:p>
        </w:tc>
      </w:tr>
      <w:tr w:rsidR="00220247" w:rsidRPr="00220247" w14:paraId="4944225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9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E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5C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C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D911E8E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82C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CAU/AL - PROGRAMAÇÃO ORÇAMENTÁRIA – 2021</w:t>
            </w:r>
          </w:p>
        </w:tc>
      </w:tr>
      <w:tr w:rsidR="00220247" w:rsidRPr="00220247" w14:paraId="7768C70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6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F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2F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B5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7BCC268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55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2F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1D9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554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4689D0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EC2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C3060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1.381.249,72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6DF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47AA9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1.381.249,72 </w:t>
            </w:r>
          </w:p>
        </w:tc>
      </w:tr>
      <w:tr w:rsidR="00220247" w:rsidRPr="00220247" w14:paraId="4165615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E40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18E0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300.000,00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5F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163E6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300.000,00 </w:t>
            </w:r>
          </w:p>
        </w:tc>
      </w:tr>
      <w:tr w:rsidR="00220247" w:rsidRPr="00220247" w14:paraId="0BB1F0A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2C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98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1.681.249,72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C34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93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1.681.249,72 </w:t>
            </w:r>
          </w:p>
        </w:tc>
      </w:tr>
      <w:tr w:rsidR="00220247" w:rsidRPr="00220247" w14:paraId="3607ECE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92E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B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6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EF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42C51B2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76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CAU/AM - PROGRAMAÇÃO ORÇAMENTÁRIA – 2021</w:t>
            </w:r>
          </w:p>
        </w:tc>
      </w:tr>
      <w:tr w:rsidR="00220247" w:rsidRPr="00220247" w14:paraId="07A2DA1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C4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E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F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CB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726F337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03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494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40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870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1E5B5C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314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67BE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1.373.591,35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8C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BAA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1.373.591,35 </w:t>
            </w:r>
          </w:p>
        </w:tc>
      </w:tr>
      <w:tr w:rsidR="00220247" w:rsidRPr="00220247" w14:paraId="2F53878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0E6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406CB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125.000,00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7B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6121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125.000,00 </w:t>
            </w:r>
          </w:p>
        </w:tc>
      </w:tr>
      <w:tr w:rsidR="00220247" w:rsidRPr="00220247" w14:paraId="52D3AD6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64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9CF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1.498.591,35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41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D3B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1.498.591,35 </w:t>
            </w:r>
          </w:p>
        </w:tc>
      </w:tr>
      <w:tr w:rsidR="00220247" w:rsidRPr="00220247" w14:paraId="30DBFE0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68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B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6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AC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079F8F9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14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CAU/AP - PROGRAMAÇÃO ORÇAMENTÁRIA – 2021</w:t>
            </w:r>
          </w:p>
        </w:tc>
      </w:tr>
      <w:tr w:rsidR="00220247" w:rsidRPr="00220247" w14:paraId="0016556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3EE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EC1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91C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A6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3E195CC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A8E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96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930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096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CD37A5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78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75B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1.195.000,00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B28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614C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1.195.000,00 </w:t>
            </w:r>
          </w:p>
        </w:tc>
      </w:tr>
      <w:tr w:rsidR="00220247" w:rsidRPr="00220247" w14:paraId="71AB618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8C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051C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720.000,00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525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76627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720.000,00 </w:t>
            </w:r>
          </w:p>
        </w:tc>
      </w:tr>
      <w:tr w:rsidR="00220247" w:rsidRPr="00220247" w14:paraId="035A655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D8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F3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1.915.000,00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F02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5C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1.915.000,00 </w:t>
            </w:r>
          </w:p>
        </w:tc>
      </w:tr>
      <w:tr w:rsidR="00220247" w:rsidRPr="00220247" w14:paraId="58C9CD8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88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0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A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0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6F28A2B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305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lastRenderedPageBreak/>
              <w:t>CAU/BA - PROGRAMAÇÃO ORÇAMENTÁRIA – 2021</w:t>
            </w:r>
          </w:p>
        </w:tc>
      </w:tr>
      <w:tr w:rsidR="00220247" w:rsidRPr="00220247" w14:paraId="316412C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95C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40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59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85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EAB74DC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66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AE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AD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C7C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26CCAE6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0C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6CC5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3.309.248,67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539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DD4C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3.309.248,67 </w:t>
            </w:r>
          </w:p>
        </w:tc>
      </w:tr>
      <w:tr w:rsidR="00220247" w:rsidRPr="00220247" w14:paraId="4129030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9DF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9A3D8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560.000,00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64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1636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560.000,00 </w:t>
            </w:r>
          </w:p>
        </w:tc>
      </w:tr>
      <w:tr w:rsidR="00220247" w:rsidRPr="00220247" w14:paraId="5019DE5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597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53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3.869.248,67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D0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42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3.869.248,67 </w:t>
            </w:r>
          </w:p>
        </w:tc>
      </w:tr>
      <w:tr w:rsidR="00220247" w:rsidRPr="00220247" w14:paraId="1B7B9D5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A9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4D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40B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1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59E9655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84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CAU/CE - PROGRAMAÇÃO ORÇAMENTÁRIA – 2021</w:t>
            </w:r>
          </w:p>
        </w:tc>
      </w:tr>
      <w:tr w:rsidR="00220247" w:rsidRPr="00220247" w14:paraId="649F694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0FE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B0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05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563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67C9418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895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84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6D6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991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34A399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31E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9A5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1.947.871,15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50E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A197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1.947.871,15 </w:t>
            </w:r>
          </w:p>
        </w:tc>
      </w:tr>
      <w:tr w:rsidR="00220247" w:rsidRPr="00220247" w14:paraId="21E95B1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473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AB02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81.000,00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E6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F714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81.000,00 </w:t>
            </w:r>
          </w:p>
        </w:tc>
      </w:tr>
      <w:tr w:rsidR="00220247" w:rsidRPr="00220247" w14:paraId="2F73A15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B9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A6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2.028.871,15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8C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E2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2.028.871,15 </w:t>
            </w:r>
          </w:p>
        </w:tc>
      </w:tr>
      <w:tr w:rsidR="00220247" w:rsidRPr="00220247" w14:paraId="1FDC93D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0F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9C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5A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D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EED2984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6F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CAU/DF - PROGRAMAÇÃO ORÇAMENTÁRIA – 2021</w:t>
            </w:r>
          </w:p>
        </w:tc>
      </w:tr>
      <w:tr w:rsidR="00220247" w:rsidRPr="00220247" w14:paraId="39174AF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69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D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97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7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FDD5E49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F10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66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24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54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F0EFD3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10B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C993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3.400.176,26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E1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E324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3.400.176,26 </w:t>
            </w:r>
          </w:p>
        </w:tc>
      </w:tr>
      <w:tr w:rsidR="00220247" w:rsidRPr="00220247" w14:paraId="40C55EF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F1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8B83F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72.000,00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17B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556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72.000,00 </w:t>
            </w:r>
          </w:p>
        </w:tc>
      </w:tr>
      <w:tr w:rsidR="00220247" w:rsidRPr="00220247" w14:paraId="4ACEDFA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67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DD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3.472.176,26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47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0B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3.472.176,26 </w:t>
            </w:r>
          </w:p>
        </w:tc>
      </w:tr>
      <w:tr w:rsidR="00220247" w:rsidRPr="00220247" w14:paraId="5189CA9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14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E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3F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2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ECD940B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7FAB" w14:textId="28B73A23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</w:rPr>
              <w:br w:type="page"/>
            </w:r>
            <w:r w:rsidRPr="00220247">
              <w:rPr>
                <w:rFonts w:ascii="Times New Roman" w:hAnsi="Times New Roman" w:cs="Times New Roman"/>
                <w:b/>
                <w:bCs/>
              </w:rPr>
              <w:t>CAU/ES - PROGRAMAÇÃO ORÇAMENTÁRIA – 2021</w:t>
            </w:r>
          </w:p>
        </w:tc>
      </w:tr>
      <w:tr w:rsidR="00220247" w:rsidRPr="00220247" w14:paraId="71F2231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4A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F1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42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A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AEBD526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CC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A4D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42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780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15E937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F1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AA1F3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2.994.064,06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0E5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3E200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2.994.064,06 </w:t>
            </w:r>
          </w:p>
        </w:tc>
      </w:tr>
      <w:tr w:rsidR="00220247" w:rsidRPr="00220247" w14:paraId="530C070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128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7068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BA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BB006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1.250.000,00 </w:t>
            </w:r>
          </w:p>
        </w:tc>
      </w:tr>
      <w:tr w:rsidR="00220247" w:rsidRPr="00220247" w14:paraId="714E20F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53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88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4.244.064,06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CB7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A5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4.244.064,06 </w:t>
            </w:r>
          </w:p>
        </w:tc>
      </w:tr>
      <w:tr w:rsidR="00220247" w:rsidRPr="00220247" w14:paraId="2D6EB9D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80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C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C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6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0B644D6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C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CAU/GO - PROGRAMAÇÃO ORÇAMENTÁRIA – 2021</w:t>
            </w:r>
          </w:p>
        </w:tc>
      </w:tr>
      <w:tr w:rsidR="00220247" w:rsidRPr="00220247" w14:paraId="12BAA93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72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6A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3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39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806A88C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716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AF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B2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518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A7F06F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CA0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5FD0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3.956.604,17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FD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5860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3.956.604,17 </w:t>
            </w:r>
          </w:p>
        </w:tc>
      </w:tr>
      <w:tr w:rsidR="00220247" w:rsidRPr="00220247" w14:paraId="05DA37C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A7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1F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200.000,00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33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F15F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200.000,00 </w:t>
            </w:r>
          </w:p>
        </w:tc>
      </w:tr>
      <w:tr w:rsidR="00220247" w:rsidRPr="00220247" w14:paraId="0FCA57B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4E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94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4.156.604,17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2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03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4.156.604,17 </w:t>
            </w:r>
          </w:p>
        </w:tc>
      </w:tr>
      <w:tr w:rsidR="00220247" w:rsidRPr="00220247" w14:paraId="0A59F8C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BB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32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0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7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4A81C4A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6AEC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07A293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F495C7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22CBDC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F38539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4AAE6D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A346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lastRenderedPageBreak/>
              <w:t>CAU/MA - PROGRAMAÇÃO ORÇAMENTÁRIA – 2021</w:t>
            </w:r>
          </w:p>
        </w:tc>
      </w:tr>
      <w:tr w:rsidR="00220247" w:rsidRPr="00220247" w14:paraId="4A6BF10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45C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0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B2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C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4E57A40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C89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953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CC8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431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DAAE3F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E75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AB5C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1.347.713,59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E8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A2A54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1.319.713,59 </w:t>
            </w:r>
          </w:p>
        </w:tc>
      </w:tr>
      <w:tr w:rsidR="00220247" w:rsidRPr="00220247" w14:paraId="7652E55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D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DA60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ED5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E00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28.000,00 </w:t>
            </w:r>
          </w:p>
        </w:tc>
      </w:tr>
      <w:tr w:rsidR="00220247" w:rsidRPr="00220247" w14:paraId="4B8C18E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EF8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31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1.347.713,59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1C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2C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1.347.713,59 </w:t>
            </w:r>
          </w:p>
        </w:tc>
      </w:tr>
      <w:tr w:rsidR="00220247" w:rsidRPr="00220247" w14:paraId="6073643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A45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D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41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5E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771AA3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4E0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28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2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3A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DA6ABF4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4D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CAU/MG - PROGRAMAÇÃO ORÇAMENTÁRIA – 2021</w:t>
            </w:r>
          </w:p>
        </w:tc>
      </w:tr>
      <w:tr w:rsidR="00220247" w:rsidRPr="00220247" w14:paraId="390A447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6A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A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C6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F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2CD3657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255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E5C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CA1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13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119A3CB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89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73D5B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10.359.139,00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434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AF99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10.324.125,00 </w:t>
            </w:r>
          </w:p>
        </w:tc>
      </w:tr>
      <w:tr w:rsidR="00220247" w:rsidRPr="00220247" w14:paraId="02F1C1F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862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DF9D8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F43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800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35.014,00 </w:t>
            </w:r>
          </w:p>
        </w:tc>
      </w:tr>
      <w:tr w:rsidR="00220247" w:rsidRPr="00220247" w14:paraId="65AC8A4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9A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314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10.359.139,00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35A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F8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10.359.139,00 </w:t>
            </w:r>
          </w:p>
        </w:tc>
      </w:tr>
      <w:tr w:rsidR="00220247" w:rsidRPr="00220247" w14:paraId="6BBF09F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032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FC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BD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70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EEC9BD" w14:textId="671279D1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220247" w:rsidRPr="00220247" w14:paraId="76E64D93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0C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CAU/MS - PROGRAMAÇÃO ORÇAMENTÁRIA – 2021</w:t>
            </w:r>
          </w:p>
        </w:tc>
      </w:tr>
      <w:tr w:rsidR="00220247" w:rsidRPr="00220247" w14:paraId="4E55AAC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C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2E3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26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AE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10BFD99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EA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49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95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A35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02B0697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AA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43A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2.910.604,08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31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DEC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2.910.604,08 </w:t>
            </w:r>
          </w:p>
        </w:tc>
      </w:tr>
      <w:tr w:rsidR="00220247" w:rsidRPr="00220247" w14:paraId="7EB13AE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AB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D0C79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EC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6B26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100.000,00 </w:t>
            </w:r>
          </w:p>
        </w:tc>
      </w:tr>
      <w:tr w:rsidR="00220247" w:rsidRPr="00220247" w14:paraId="40F56DE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2B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2B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3.010.604,08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D37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2D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3.010.604,08 </w:t>
            </w:r>
          </w:p>
        </w:tc>
      </w:tr>
      <w:tr w:rsidR="00220247" w:rsidRPr="00220247" w14:paraId="6D840CA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463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1B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0B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B5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53969C5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0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CAU/MT - PROGRAMAÇÃO ORÇAMENTÁRIA – 2021</w:t>
            </w:r>
          </w:p>
        </w:tc>
      </w:tr>
      <w:tr w:rsidR="00220247" w:rsidRPr="00220247" w14:paraId="4987471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8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0A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4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06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C54BD7E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CA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5D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5A8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2F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18CB990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4C7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E1165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4.131.821,53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445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01F9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4.331.821,53 </w:t>
            </w:r>
          </w:p>
        </w:tc>
      </w:tr>
      <w:tr w:rsidR="00220247" w:rsidRPr="00220247" w14:paraId="6DAD7F6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88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AC73F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700.000,00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879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A792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500.000,00 </w:t>
            </w:r>
          </w:p>
        </w:tc>
      </w:tr>
      <w:tr w:rsidR="00220247" w:rsidRPr="00220247" w14:paraId="2B6C23B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EF3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697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4.831.821,53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EB2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06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4.831.821,53 </w:t>
            </w:r>
          </w:p>
        </w:tc>
      </w:tr>
      <w:tr w:rsidR="00220247" w:rsidRPr="00220247" w14:paraId="4B7D4B7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73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8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C2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D5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CBFD85F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10A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CAU/PA - PROGRAMAÇÃO ORÇAMENTÁRIA – 2021</w:t>
            </w:r>
          </w:p>
        </w:tc>
      </w:tr>
      <w:tr w:rsidR="00220247" w:rsidRPr="00220247" w14:paraId="2F50DF9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78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AC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A0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72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6F2144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37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F8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E9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C2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6A65900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A9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C54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62A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375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5540242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13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42AF1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1.566.804,09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AA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739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1.566.804,09 </w:t>
            </w:r>
          </w:p>
        </w:tc>
      </w:tr>
      <w:tr w:rsidR="00220247" w:rsidRPr="00220247" w14:paraId="65B085A7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8E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792B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600.000,00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243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ED17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600.000,00 </w:t>
            </w:r>
          </w:p>
        </w:tc>
      </w:tr>
      <w:tr w:rsidR="00220247" w:rsidRPr="00220247" w14:paraId="3D0341E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55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5B4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2.166.804,09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990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65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2.166.804,09 </w:t>
            </w:r>
          </w:p>
        </w:tc>
      </w:tr>
      <w:tr w:rsidR="00220247" w:rsidRPr="00220247" w14:paraId="5337D99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D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6F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C0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8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F9D5E86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82F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8A6412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2C6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lastRenderedPageBreak/>
              <w:t>CAU/PB - PROGRAMAÇÃO ORÇAMENTÁRIA – 2021</w:t>
            </w:r>
          </w:p>
        </w:tc>
      </w:tr>
      <w:tr w:rsidR="00220247" w:rsidRPr="00220247" w14:paraId="095AB54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EE2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63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2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2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D39AB07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19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843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365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45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12BD16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18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C716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1.619.089,45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1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CE7A0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1.619.089,45 </w:t>
            </w:r>
          </w:p>
        </w:tc>
      </w:tr>
      <w:tr w:rsidR="00220247" w:rsidRPr="00220247" w14:paraId="3C75065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4A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ED6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17.000,00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6EE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19D7B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17.000,00 </w:t>
            </w:r>
          </w:p>
        </w:tc>
      </w:tr>
      <w:tr w:rsidR="00220247" w:rsidRPr="00220247" w14:paraId="1A90676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B5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58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1.636.089,45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DC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4E8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1.636.089,45 </w:t>
            </w:r>
          </w:p>
        </w:tc>
      </w:tr>
      <w:tr w:rsidR="00220247" w:rsidRPr="00220247" w14:paraId="6068A2F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DF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5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D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A0B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3FAC4D" w14:textId="7508E101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220247" w:rsidRPr="00220247" w14:paraId="49FC0883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B0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CAU/PE - PROGRAMAÇÃO ORÇAMENTÁRIA – 2021</w:t>
            </w:r>
          </w:p>
        </w:tc>
      </w:tr>
      <w:tr w:rsidR="00220247" w:rsidRPr="00220247" w14:paraId="007AD9A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5E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D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F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E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993C65D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7E6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932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0A5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82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B5ABCD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AD9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6918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3.073.891,99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6C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74D6A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3.073.891,99 </w:t>
            </w:r>
          </w:p>
        </w:tc>
      </w:tr>
      <w:tr w:rsidR="00220247" w:rsidRPr="00220247" w14:paraId="4EB320B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B8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4FC3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26.108,01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8B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53CB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26.108,01 </w:t>
            </w:r>
          </w:p>
        </w:tc>
      </w:tr>
      <w:tr w:rsidR="00220247" w:rsidRPr="00220247" w14:paraId="7BF50FC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6B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C2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DA3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B5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3.100.000,00 </w:t>
            </w:r>
          </w:p>
        </w:tc>
      </w:tr>
      <w:tr w:rsidR="00220247" w:rsidRPr="00220247" w14:paraId="10817B3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11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B52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6D1A6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F78A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63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2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40F826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5F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9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83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6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C623E38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9E2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CAU/PI - PROGRAMAÇÃO ORÇAMENTÁRIA – 2021</w:t>
            </w:r>
          </w:p>
        </w:tc>
      </w:tr>
      <w:tr w:rsidR="00220247" w:rsidRPr="00220247" w14:paraId="3E1ACF3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4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B9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37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71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42F08EC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3E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3BB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09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4A9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204F03A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3B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C22CB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42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6A5B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1.422.000,00 </w:t>
            </w:r>
          </w:p>
        </w:tc>
      </w:tr>
      <w:tr w:rsidR="00220247" w:rsidRPr="00220247" w14:paraId="0D6F1D9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35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5996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32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4A74C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            -   </w:t>
            </w:r>
          </w:p>
        </w:tc>
      </w:tr>
      <w:tr w:rsidR="00220247" w:rsidRPr="00220247" w14:paraId="223843A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B44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C48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CE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ABD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1.422.000,00 </w:t>
            </w:r>
          </w:p>
        </w:tc>
      </w:tr>
      <w:tr w:rsidR="00220247" w:rsidRPr="00220247" w14:paraId="114C1C0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6B7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80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7A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90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3BCAC9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6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F5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3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1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674AC39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B9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CAU/PR - PROGRAMAÇÃO ORÇAMENTÁRIA – 2021</w:t>
            </w:r>
          </w:p>
        </w:tc>
      </w:tr>
      <w:tr w:rsidR="00220247" w:rsidRPr="00220247" w14:paraId="43AD911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B27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C1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40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1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25DE0A8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EB2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16E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612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0EC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687010B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757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27D1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11.076.234,80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9D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FB8D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11.076.234,80 </w:t>
            </w:r>
          </w:p>
        </w:tc>
      </w:tr>
      <w:tr w:rsidR="00220247" w:rsidRPr="00220247" w14:paraId="7226B84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EC3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9BA22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4.932.500,00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B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E1A9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4.932.500,00 </w:t>
            </w:r>
          </w:p>
        </w:tc>
      </w:tr>
      <w:tr w:rsidR="00220247" w:rsidRPr="00220247" w14:paraId="5C2F078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F5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FF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16.008.734,80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B15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83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16.008.734,80 </w:t>
            </w:r>
          </w:p>
        </w:tc>
      </w:tr>
      <w:tr w:rsidR="00220247" w:rsidRPr="00220247" w14:paraId="289C8ED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30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E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D5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0B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014CFB7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1D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CAU/RJ - PROGRAMAÇÃO ORÇAMENTÁRIA – 2021</w:t>
            </w:r>
          </w:p>
        </w:tc>
      </w:tr>
      <w:tr w:rsidR="00220247" w:rsidRPr="00220247" w14:paraId="2E61796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44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C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D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27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6454BB4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B0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F09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BBC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A2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176E1E7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0F4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36182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11.332.830,97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4A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BA76D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11.932.830,97 </w:t>
            </w:r>
          </w:p>
        </w:tc>
      </w:tr>
      <w:tr w:rsidR="00220247" w:rsidRPr="00220247" w14:paraId="72E51CF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F8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A879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89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0A01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500.000,00 </w:t>
            </w:r>
          </w:p>
        </w:tc>
      </w:tr>
      <w:tr w:rsidR="00220247" w:rsidRPr="00220247" w14:paraId="60BC6AE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36C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038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12.432.830,97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4C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31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12.432.830,97 </w:t>
            </w:r>
          </w:p>
        </w:tc>
      </w:tr>
      <w:tr w:rsidR="00220247" w:rsidRPr="00220247" w14:paraId="7EFB784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1A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1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517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3336D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15F" w14:textId="77777777" w:rsidR="00220247" w:rsidRPr="00220247" w:rsidRDefault="00220247" w:rsidP="00220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DF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DB8B5AF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6210" w14:textId="7B58C8E3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</w:t>
            </w:r>
            <w:r w:rsidRPr="00220247">
              <w:rPr>
                <w:rFonts w:ascii="Times New Roman" w:hAnsi="Times New Roman" w:cs="Times New Roman"/>
                <w:b/>
                <w:bCs/>
              </w:rPr>
              <w:t>AU/RN - PROGRAMAÇÃO ORÇAMENTÁRIA – 2021</w:t>
            </w:r>
          </w:p>
        </w:tc>
      </w:tr>
      <w:tr w:rsidR="00220247" w:rsidRPr="00220247" w14:paraId="7818A58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EB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07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2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5F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33B8296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AF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561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8F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C8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05298D3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9C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C4BF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1.566.859,73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A5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55F1C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1.566.859,73 </w:t>
            </w:r>
          </w:p>
        </w:tc>
      </w:tr>
      <w:tr w:rsidR="00220247" w:rsidRPr="00220247" w14:paraId="31C80E8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CD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5A9BE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320.000,00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6CC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288D7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320.000,00 </w:t>
            </w:r>
          </w:p>
        </w:tc>
      </w:tr>
      <w:tr w:rsidR="00220247" w:rsidRPr="00220247" w14:paraId="2505F88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69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3E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1.886.859,73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8BF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97C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1.886.859,73 </w:t>
            </w:r>
          </w:p>
        </w:tc>
      </w:tr>
      <w:tr w:rsidR="00220247" w:rsidRPr="00220247" w14:paraId="3A978C6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B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A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D6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8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3F2A0BB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DE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CAU/RO - PROGRAMAÇÃO ORÇAMENTÁRIA – 2021</w:t>
            </w:r>
          </w:p>
        </w:tc>
      </w:tr>
      <w:tr w:rsidR="00220247" w:rsidRPr="00220247" w14:paraId="2DD00A1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0EE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C6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B1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D5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E23062F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C9C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C4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754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B0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083240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2CC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F201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1.350.350,14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DCE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1F80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1.350.350,14 </w:t>
            </w:r>
          </w:p>
        </w:tc>
      </w:tr>
      <w:tr w:rsidR="00220247" w:rsidRPr="00220247" w14:paraId="3806893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7A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04F66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FB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8E0D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100.000,00 </w:t>
            </w:r>
          </w:p>
        </w:tc>
      </w:tr>
      <w:tr w:rsidR="00220247" w:rsidRPr="00220247" w14:paraId="4FB871F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1A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51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1.450.350,14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F46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570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1.450.350,14 </w:t>
            </w:r>
          </w:p>
        </w:tc>
      </w:tr>
      <w:tr w:rsidR="00220247" w:rsidRPr="00220247" w14:paraId="28C847E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38E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47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8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F9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703B9A7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9E95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13862F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0F7A8F" w14:textId="77777777" w:rsid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AFB3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CAU/RR - PROGRAMAÇÃO ORÇAMENTÁRIA – 2021</w:t>
            </w:r>
          </w:p>
        </w:tc>
      </w:tr>
      <w:tr w:rsidR="00220247" w:rsidRPr="00220247" w14:paraId="347B59A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2B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7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F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2F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96D8545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6FC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F8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536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C99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C13472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7D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4F39F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1.128.864,46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7DF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E21A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1.128.864,46 </w:t>
            </w:r>
          </w:p>
        </w:tc>
      </w:tr>
      <w:tr w:rsidR="00220247" w:rsidRPr="00220247" w14:paraId="1840614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B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01AF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F3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65BE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150.000,00 </w:t>
            </w:r>
          </w:p>
        </w:tc>
      </w:tr>
      <w:tr w:rsidR="00220247" w:rsidRPr="00220247" w14:paraId="24E5EB6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04A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AA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1.278.864,46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5C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F9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1.278.864,46 </w:t>
            </w:r>
          </w:p>
        </w:tc>
      </w:tr>
      <w:tr w:rsidR="00220247" w:rsidRPr="00220247" w14:paraId="127D8BA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567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A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2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7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A436E05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CC4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CAU/RS - PROGRAMAÇÃO ORÇAMENTÁRIA – 2021</w:t>
            </w:r>
          </w:p>
        </w:tc>
      </w:tr>
      <w:tr w:rsidR="00220247" w:rsidRPr="00220247" w14:paraId="5F04E3C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B8D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A9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F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96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881872F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121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649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51E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91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6EA2D45C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E8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74C3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13.989.821,88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A8F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5526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15.889.821,88 </w:t>
            </w:r>
          </w:p>
        </w:tc>
      </w:tr>
      <w:tr w:rsidR="00220247" w:rsidRPr="00220247" w14:paraId="6B8EC26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BA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F860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3.557.806,00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D1A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99B7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1.657.806,00 </w:t>
            </w:r>
          </w:p>
        </w:tc>
      </w:tr>
      <w:tr w:rsidR="00220247" w:rsidRPr="00220247" w14:paraId="6B1E61C4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F76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18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17.547.627,88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C14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D7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17.547.627,88 </w:t>
            </w:r>
          </w:p>
        </w:tc>
      </w:tr>
      <w:tr w:rsidR="00220247" w:rsidRPr="00220247" w14:paraId="576D0F6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9B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5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BB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311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F3D5C8" w14:textId="64DDB6B5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220247" w:rsidRPr="00220247" w14:paraId="3326BF04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0F7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</w:rPr>
              <w:br w:type="page"/>
            </w:r>
            <w:r w:rsidRPr="00220247">
              <w:rPr>
                <w:rFonts w:ascii="Times New Roman" w:hAnsi="Times New Roman" w:cs="Times New Roman"/>
                <w:b/>
                <w:bCs/>
              </w:rPr>
              <w:t>CAU/SC - PROGRAMAÇÃO ORÇAMENTÁRIA – 2021</w:t>
            </w:r>
          </w:p>
        </w:tc>
      </w:tr>
      <w:tr w:rsidR="00220247" w:rsidRPr="00220247" w14:paraId="3E089F3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92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38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9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F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FE6AEC8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00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61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F4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5B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7C58BA9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28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374AB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9.057.566,80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310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7714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9.057.566,80 </w:t>
            </w:r>
          </w:p>
        </w:tc>
      </w:tr>
      <w:tr w:rsidR="00220247" w:rsidRPr="00220247" w14:paraId="47878F1A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6C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29CE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7.009.085,81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D22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478A0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7.009.085,81 </w:t>
            </w:r>
          </w:p>
        </w:tc>
      </w:tr>
      <w:tr w:rsidR="00220247" w:rsidRPr="00220247" w14:paraId="525C9983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C0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33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16.066.652,61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42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362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16.066.652,61 </w:t>
            </w:r>
          </w:p>
        </w:tc>
      </w:tr>
      <w:tr w:rsidR="00220247" w:rsidRPr="00220247" w14:paraId="3AD0C1F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0F8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F2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2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B6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1915157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9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lastRenderedPageBreak/>
              <w:t>CAU/SE - PROGRAMAÇÃO ORÇAMENTÁRIA – 2021</w:t>
            </w:r>
          </w:p>
        </w:tc>
      </w:tr>
      <w:tr w:rsidR="00220247" w:rsidRPr="00220247" w14:paraId="76C6933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34B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6F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4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2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F03C46F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732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CA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073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6AE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87F559F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DB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1C28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1.316.411,42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00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4C3AF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1.316.411,42 </w:t>
            </w:r>
          </w:p>
        </w:tc>
      </w:tr>
      <w:tr w:rsidR="00220247" w:rsidRPr="00220247" w14:paraId="4A1AEDBE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959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EACF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AD9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53777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  50.000,00 </w:t>
            </w:r>
          </w:p>
        </w:tc>
      </w:tr>
      <w:tr w:rsidR="00220247" w:rsidRPr="00220247" w14:paraId="41FD8DF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5F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E3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1.366.411,42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37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DE8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1.366.411,42 </w:t>
            </w:r>
          </w:p>
        </w:tc>
      </w:tr>
      <w:tr w:rsidR="00220247" w:rsidRPr="00220247" w14:paraId="22752BAD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B5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8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D3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5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BD51453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5B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CAU/SP - PROGRAMAÇÃO ORÇAMENTÁRIA – 2021</w:t>
            </w:r>
          </w:p>
        </w:tc>
      </w:tr>
      <w:tr w:rsidR="00220247" w:rsidRPr="00220247" w14:paraId="6B42214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A90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C4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E1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AC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8712187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4A6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3D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E5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D8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4B85E969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FC9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2A818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47.696.676,94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8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632B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47.696.676,94 </w:t>
            </w:r>
          </w:p>
        </w:tc>
      </w:tr>
      <w:tr w:rsidR="00220247" w:rsidRPr="00220247" w14:paraId="0A0AD2E8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41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E13B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17.588.900,00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8CD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2A4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17.588.900,00 </w:t>
            </w:r>
          </w:p>
        </w:tc>
      </w:tr>
      <w:tr w:rsidR="00220247" w:rsidRPr="00220247" w14:paraId="6DDEF546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B91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902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65.285.576,94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EC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3C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65.285.576,94 </w:t>
            </w:r>
          </w:p>
        </w:tc>
      </w:tr>
      <w:tr w:rsidR="00220247" w:rsidRPr="00220247" w14:paraId="206A7942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7C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2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53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EE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3E74197" w14:textId="77777777" w:rsidTr="0022024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94B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CAU/TO - PROGRAMAÇÃO ORÇAMENTÁRIA – 2021</w:t>
            </w:r>
          </w:p>
        </w:tc>
      </w:tr>
      <w:tr w:rsidR="00220247" w:rsidRPr="00220247" w14:paraId="32579091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7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0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2F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C1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CF2ED04" w14:textId="77777777" w:rsidTr="0022024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CC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B72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A5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411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R$ </w:t>
            </w:r>
          </w:p>
        </w:tc>
      </w:tr>
      <w:tr w:rsidR="00220247" w:rsidRPr="00220247" w14:paraId="6BD9E485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8E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CA7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1.244.000,00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D3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C2B6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1.244.000,00 </w:t>
            </w:r>
          </w:p>
        </w:tc>
      </w:tr>
      <w:tr w:rsidR="00220247" w:rsidRPr="00220247" w14:paraId="1C77493B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B6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60F8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820.000,00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AE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258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   820.000,00 </w:t>
            </w:r>
          </w:p>
        </w:tc>
      </w:tr>
      <w:tr w:rsidR="00220247" w:rsidRPr="00220247" w14:paraId="02E99680" w14:textId="77777777" w:rsidTr="002202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2B0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C08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2.064.000,00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CC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FC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                 2.064.000,00 </w:t>
            </w:r>
          </w:p>
        </w:tc>
      </w:tr>
    </w:tbl>
    <w:p w14:paraId="563F67D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F9DEA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47">
        <w:rPr>
          <w:rFonts w:ascii="Times New Roman" w:hAnsi="Times New Roman" w:cs="Times New Roman"/>
          <w:b/>
        </w:rPr>
        <w:br w:type="page"/>
      </w:r>
      <w:r w:rsidRPr="00220247">
        <w:rPr>
          <w:rFonts w:ascii="Times New Roman" w:hAnsi="Times New Roman" w:cs="Times New Roman"/>
          <w:b/>
        </w:rPr>
        <w:lastRenderedPageBreak/>
        <w:t>ANEXO II - FUNDO DE APOIO FINANCEIRO AOS CAU/UF - EXERCÍCIO 2021</w:t>
      </w:r>
    </w:p>
    <w:p w14:paraId="0FD9FFB0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32C912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540"/>
      </w:tblGrid>
      <w:tr w:rsidR="00220247" w:rsidRPr="00220247" w14:paraId="19459E29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C5891F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CAU </w:t>
            </w:r>
          </w:p>
        </w:tc>
        <w:tc>
          <w:tcPr>
            <w:tcW w:w="2540" w:type="dxa"/>
            <w:shd w:val="clear" w:color="auto" w:fill="auto"/>
            <w:hideMark/>
          </w:tcPr>
          <w:p w14:paraId="1CE506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</w:tr>
      <w:tr w:rsidR="00220247" w:rsidRPr="00220247" w14:paraId="6A3DDF0E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1ED15C1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AC </w:t>
            </w:r>
          </w:p>
        </w:tc>
        <w:tc>
          <w:tcPr>
            <w:tcW w:w="2540" w:type="dxa"/>
            <w:shd w:val="clear" w:color="auto" w:fill="auto"/>
            <w:hideMark/>
          </w:tcPr>
          <w:p w14:paraId="60C7C0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10.810,50 </w:t>
            </w:r>
          </w:p>
        </w:tc>
      </w:tr>
      <w:tr w:rsidR="00220247" w:rsidRPr="00220247" w14:paraId="590838CF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2A30BF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AL </w:t>
            </w:r>
          </w:p>
        </w:tc>
        <w:tc>
          <w:tcPr>
            <w:tcW w:w="2540" w:type="dxa"/>
            <w:shd w:val="clear" w:color="auto" w:fill="auto"/>
            <w:hideMark/>
          </w:tcPr>
          <w:p w14:paraId="240E70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30.696,20 </w:t>
            </w:r>
          </w:p>
        </w:tc>
      </w:tr>
      <w:tr w:rsidR="00220247" w:rsidRPr="00220247" w14:paraId="545A83E8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B784CD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AM </w:t>
            </w:r>
          </w:p>
        </w:tc>
        <w:tc>
          <w:tcPr>
            <w:tcW w:w="2540" w:type="dxa"/>
            <w:shd w:val="clear" w:color="auto" w:fill="auto"/>
            <w:hideMark/>
          </w:tcPr>
          <w:p w14:paraId="4128C6A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28.136,64 </w:t>
            </w:r>
          </w:p>
        </w:tc>
      </w:tr>
      <w:tr w:rsidR="00220247" w:rsidRPr="00220247" w14:paraId="231C4F0A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F8349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AP </w:t>
            </w:r>
          </w:p>
        </w:tc>
        <w:tc>
          <w:tcPr>
            <w:tcW w:w="2540" w:type="dxa"/>
            <w:shd w:val="clear" w:color="auto" w:fill="auto"/>
            <w:hideMark/>
          </w:tcPr>
          <w:p w14:paraId="5AB3143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12.698,77 </w:t>
            </w:r>
          </w:p>
        </w:tc>
      </w:tr>
      <w:tr w:rsidR="00220247" w:rsidRPr="00220247" w14:paraId="3D2908E2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1010F52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BA </w:t>
            </w:r>
          </w:p>
        </w:tc>
        <w:tc>
          <w:tcPr>
            <w:tcW w:w="2540" w:type="dxa"/>
            <w:shd w:val="clear" w:color="auto" w:fill="auto"/>
            <w:hideMark/>
          </w:tcPr>
          <w:p w14:paraId="759A57D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84.981,82 </w:t>
            </w:r>
          </w:p>
        </w:tc>
      </w:tr>
      <w:tr w:rsidR="00220247" w:rsidRPr="00220247" w14:paraId="01501520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A4692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CE </w:t>
            </w:r>
          </w:p>
        </w:tc>
        <w:tc>
          <w:tcPr>
            <w:tcW w:w="2540" w:type="dxa"/>
            <w:shd w:val="clear" w:color="auto" w:fill="auto"/>
            <w:hideMark/>
          </w:tcPr>
          <w:p w14:paraId="307E88B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50.202,21 </w:t>
            </w:r>
          </w:p>
        </w:tc>
      </w:tr>
      <w:tr w:rsidR="00220247" w:rsidRPr="00220247" w14:paraId="4F7F94DC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7847200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DF </w:t>
            </w:r>
          </w:p>
        </w:tc>
        <w:tc>
          <w:tcPr>
            <w:tcW w:w="2540" w:type="dxa"/>
            <w:shd w:val="clear" w:color="auto" w:fill="auto"/>
            <w:hideMark/>
          </w:tcPr>
          <w:p w14:paraId="5BA477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87.394,49 </w:t>
            </w:r>
          </w:p>
        </w:tc>
      </w:tr>
      <w:tr w:rsidR="00220247" w:rsidRPr="00220247" w14:paraId="0EA97145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C7EA81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ES </w:t>
            </w:r>
          </w:p>
        </w:tc>
        <w:tc>
          <w:tcPr>
            <w:tcW w:w="2540" w:type="dxa"/>
            <w:shd w:val="clear" w:color="auto" w:fill="auto"/>
            <w:hideMark/>
          </w:tcPr>
          <w:p w14:paraId="52046B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71.668,88 </w:t>
            </w:r>
          </w:p>
        </w:tc>
      </w:tr>
      <w:tr w:rsidR="00220247" w:rsidRPr="00220247" w14:paraId="5F3C26D0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156B21F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GO </w:t>
            </w:r>
          </w:p>
        </w:tc>
        <w:tc>
          <w:tcPr>
            <w:tcW w:w="2540" w:type="dxa"/>
            <w:shd w:val="clear" w:color="auto" w:fill="auto"/>
            <w:hideMark/>
          </w:tcPr>
          <w:p w14:paraId="4A028F3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102.769,73 </w:t>
            </w:r>
          </w:p>
        </w:tc>
      </w:tr>
      <w:tr w:rsidR="00220247" w:rsidRPr="00220247" w14:paraId="71CB28AE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1A9D58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MA </w:t>
            </w:r>
          </w:p>
        </w:tc>
        <w:tc>
          <w:tcPr>
            <w:tcW w:w="2540" w:type="dxa"/>
            <w:shd w:val="clear" w:color="auto" w:fill="auto"/>
            <w:hideMark/>
          </w:tcPr>
          <w:p w14:paraId="0B70647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23.945,17 </w:t>
            </w:r>
          </w:p>
        </w:tc>
      </w:tr>
      <w:tr w:rsidR="00220247" w:rsidRPr="00220247" w14:paraId="0105A0BF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19E49A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MG </w:t>
            </w:r>
          </w:p>
        </w:tc>
        <w:tc>
          <w:tcPr>
            <w:tcW w:w="2540" w:type="dxa"/>
            <w:shd w:val="clear" w:color="auto" w:fill="auto"/>
            <w:hideMark/>
          </w:tcPr>
          <w:p w14:paraId="71FFE51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257.042,40 </w:t>
            </w:r>
          </w:p>
        </w:tc>
      </w:tr>
      <w:tr w:rsidR="00220247" w:rsidRPr="00220247" w14:paraId="062FCE02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FF461A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MS </w:t>
            </w:r>
          </w:p>
        </w:tc>
        <w:tc>
          <w:tcPr>
            <w:tcW w:w="2540" w:type="dxa"/>
            <w:shd w:val="clear" w:color="auto" w:fill="auto"/>
            <w:hideMark/>
          </w:tcPr>
          <w:p w14:paraId="6D5237B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73.489,21 </w:t>
            </w:r>
          </w:p>
        </w:tc>
      </w:tr>
      <w:tr w:rsidR="00220247" w:rsidRPr="00220247" w14:paraId="02F66A26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72FEDF7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MT </w:t>
            </w:r>
          </w:p>
        </w:tc>
        <w:tc>
          <w:tcPr>
            <w:tcW w:w="2540" w:type="dxa"/>
            <w:shd w:val="clear" w:color="auto" w:fill="auto"/>
            <w:hideMark/>
          </w:tcPr>
          <w:p w14:paraId="36D0CA8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112.022,65 </w:t>
            </w:r>
          </w:p>
        </w:tc>
      </w:tr>
      <w:tr w:rsidR="00220247" w:rsidRPr="00220247" w14:paraId="5576F28C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252E3C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PA </w:t>
            </w:r>
          </w:p>
        </w:tc>
        <w:tc>
          <w:tcPr>
            <w:tcW w:w="2540" w:type="dxa"/>
            <w:shd w:val="clear" w:color="auto" w:fill="auto"/>
            <w:hideMark/>
          </w:tcPr>
          <w:p w14:paraId="00F86C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35.888,58 </w:t>
            </w:r>
          </w:p>
        </w:tc>
      </w:tr>
      <w:tr w:rsidR="00220247" w:rsidRPr="00220247" w14:paraId="4C5AA485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F43BE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PB </w:t>
            </w:r>
          </w:p>
        </w:tc>
        <w:tc>
          <w:tcPr>
            <w:tcW w:w="2540" w:type="dxa"/>
            <w:shd w:val="clear" w:color="auto" w:fill="auto"/>
            <w:hideMark/>
          </w:tcPr>
          <w:p w14:paraId="74FA96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40.739,05 </w:t>
            </w:r>
          </w:p>
        </w:tc>
      </w:tr>
      <w:tr w:rsidR="00220247" w:rsidRPr="00220247" w14:paraId="3C9658F9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C6666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PE </w:t>
            </w:r>
          </w:p>
        </w:tc>
        <w:tc>
          <w:tcPr>
            <w:tcW w:w="2540" w:type="dxa"/>
            <w:shd w:val="clear" w:color="auto" w:fill="auto"/>
            <w:hideMark/>
          </w:tcPr>
          <w:p w14:paraId="0F7CAA1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72.680,10 </w:t>
            </w:r>
          </w:p>
        </w:tc>
      </w:tr>
      <w:tr w:rsidR="00220247" w:rsidRPr="00220247" w14:paraId="26E93D04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EE024C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PI </w:t>
            </w:r>
          </w:p>
        </w:tc>
        <w:tc>
          <w:tcPr>
            <w:tcW w:w="2540" w:type="dxa"/>
            <w:shd w:val="clear" w:color="auto" w:fill="auto"/>
            <w:hideMark/>
          </w:tcPr>
          <w:p w14:paraId="27EF6B0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21.343,51 </w:t>
            </w:r>
          </w:p>
        </w:tc>
      </w:tr>
      <w:tr w:rsidR="00220247" w:rsidRPr="00220247" w14:paraId="102E757C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CD67D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PR </w:t>
            </w:r>
          </w:p>
        </w:tc>
        <w:tc>
          <w:tcPr>
            <w:tcW w:w="2540" w:type="dxa"/>
            <w:shd w:val="clear" w:color="auto" w:fill="auto"/>
            <w:hideMark/>
          </w:tcPr>
          <w:p w14:paraId="2B9F0FD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295.135,98 </w:t>
            </w:r>
          </w:p>
        </w:tc>
      </w:tr>
      <w:tr w:rsidR="00220247" w:rsidRPr="00220247" w14:paraId="056AD5B5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15DBE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RJ </w:t>
            </w:r>
          </w:p>
        </w:tc>
        <w:tc>
          <w:tcPr>
            <w:tcW w:w="2540" w:type="dxa"/>
            <w:shd w:val="clear" w:color="auto" w:fill="auto"/>
            <w:hideMark/>
          </w:tcPr>
          <w:p w14:paraId="6453FF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243.469,13 </w:t>
            </w:r>
          </w:p>
        </w:tc>
      </w:tr>
      <w:tr w:rsidR="00220247" w:rsidRPr="00220247" w14:paraId="638A345A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E953C6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RN </w:t>
            </w:r>
          </w:p>
        </w:tc>
        <w:tc>
          <w:tcPr>
            <w:tcW w:w="2540" w:type="dxa"/>
            <w:shd w:val="clear" w:color="auto" w:fill="auto"/>
            <w:hideMark/>
          </w:tcPr>
          <w:p w14:paraId="6E3ADF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39.493,69 </w:t>
            </w:r>
          </w:p>
        </w:tc>
      </w:tr>
      <w:tr w:rsidR="00220247" w:rsidRPr="00220247" w14:paraId="100FDA86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8075E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RO </w:t>
            </w:r>
          </w:p>
        </w:tc>
        <w:tc>
          <w:tcPr>
            <w:tcW w:w="2540" w:type="dxa"/>
            <w:shd w:val="clear" w:color="auto" w:fill="auto"/>
            <w:hideMark/>
          </w:tcPr>
          <w:p w14:paraId="5DCCACD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35.125,01 </w:t>
            </w:r>
          </w:p>
        </w:tc>
      </w:tr>
      <w:tr w:rsidR="00220247" w:rsidRPr="00220247" w14:paraId="4E7E408E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B3F0A6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RR </w:t>
            </w:r>
          </w:p>
        </w:tc>
        <w:tc>
          <w:tcPr>
            <w:tcW w:w="2540" w:type="dxa"/>
            <w:shd w:val="clear" w:color="auto" w:fill="auto"/>
            <w:hideMark/>
          </w:tcPr>
          <w:p w14:paraId="4C7F662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4.737,06 </w:t>
            </w:r>
          </w:p>
        </w:tc>
      </w:tr>
      <w:tr w:rsidR="00220247" w:rsidRPr="00220247" w14:paraId="543DA2BC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C7F5A6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RS </w:t>
            </w:r>
          </w:p>
        </w:tc>
        <w:tc>
          <w:tcPr>
            <w:tcW w:w="2540" w:type="dxa"/>
            <w:shd w:val="clear" w:color="auto" w:fill="auto"/>
            <w:hideMark/>
          </w:tcPr>
          <w:p w14:paraId="1CBB30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350.333,13 </w:t>
            </w:r>
          </w:p>
        </w:tc>
      </w:tr>
      <w:tr w:rsidR="00220247" w:rsidRPr="00220247" w14:paraId="5A5EA1B5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B98D7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SC </w:t>
            </w:r>
          </w:p>
        </w:tc>
        <w:tc>
          <w:tcPr>
            <w:tcW w:w="2540" w:type="dxa"/>
            <w:shd w:val="clear" w:color="auto" w:fill="auto"/>
            <w:hideMark/>
          </w:tcPr>
          <w:p w14:paraId="11969F0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236.530,87 </w:t>
            </w:r>
          </w:p>
        </w:tc>
      </w:tr>
      <w:tr w:rsidR="00220247" w:rsidRPr="00220247" w14:paraId="3423A0FB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7B6E8D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SE </w:t>
            </w:r>
          </w:p>
        </w:tc>
        <w:tc>
          <w:tcPr>
            <w:tcW w:w="2540" w:type="dxa"/>
            <w:shd w:val="clear" w:color="auto" w:fill="auto"/>
            <w:hideMark/>
          </w:tcPr>
          <w:p w14:paraId="5B324F9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26.671,66 </w:t>
            </w:r>
          </w:p>
        </w:tc>
      </w:tr>
      <w:tr w:rsidR="00220247" w:rsidRPr="00220247" w14:paraId="6E76D347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5E38A3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SP </w:t>
            </w:r>
          </w:p>
        </w:tc>
        <w:tc>
          <w:tcPr>
            <w:tcW w:w="2540" w:type="dxa"/>
            <w:shd w:val="clear" w:color="auto" w:fill="auto"/>
            <w:hideMark/>
          </w:tcPr>
          <w:p w14:paraId="153A08F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1.221.566,27 </w:t>
            </w:r>
          </w:p>
        </w:tc>
      </w:tr>
      <w:tr w:rsidR="00220247" w:rsidRPr="00220247" w14:paraId="53BF5C6E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F944C0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TO </w:t>
            </w:r>
          </w:p>
        </w:tc>
        <w:tc>
          <w:tcPr>
            <w:tcW w:w="2540" w:type="dxa"/>
            <w:shd w:val="clear" w:color="auto" w:fill="auto"/>
            <w:hideMark/>
          </w:tcPr>
          <w:p w14:paraId="5736289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19.282,90 </w:t>
            </w:r>
          </w:p>
        </w:tc>
      </w:tr>
      <w:tr w:rsidR="00220247" w:rsidRPr="00220247" w14:paraId="75432723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F49B74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 BR </w:t>
            </w:r>
          </w:p>
        </w:tc>
        <w:tc>
          <w:tcPr>
            <w:tcW w:w="2540" w:type="dxa"/>
            <w:shd w:val="clear" w:color="auto" w:fill="auto"/>
            <w:hideMark/>
          </w:tcPr>
          <w:p w14:paraId="7A0A39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0247">
              <w:rPr>
                <w:rFonts w:ascii="Times New Roman" w:hAnsi="Times New Roman" w:cs="Times New Roman"/>
                <w:bCs/>
              </w:rPr>
              <w:t xml:space="preserve">897.213,91 </w:t>
            </w:r>
          </w:p>
        </w:tc>
      </w:tr>
      <w:tr w:rsidR="00220247" w:rsidRPr="00220247" w14:paraId="2BA99EA7" w14:textId="77777777" w:rsidTr="00AE3CBC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C41504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TOTAL </w:t>
            </w:r>
          </w:p>
        </w:tc>
        <w:tc>
          <w:tcPr>
            <w:tcW w:w="2540" w:type="dxa"/>
            <w:shd w:val="clear" w:color="auto" w:fill="auto"/>
            <w:hideMark/>
          </w:tcPr>
          <w:p w14:paraId="60B21A5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4.486.069,52 </w:t>
            </w:r>
          </w:p>
        </w:tc>
      </w:tr>
    </w:tbl>
    <w:p w14:paraId="253829BD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A5EC8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br w:type="page"/>
      </w:r>
      <w:r w:rsidRPr="00220247">
        <w:rPr>
          <w:rFonts w:ascii="Times New Roman" w:hAnsi="Times New Roman" w:cs="Times New Roman"/>
          <w:b/>
          <w:bCs/>
        </w:rPr>
        <w:lastRenderedPageBreak/>
        <w:t>ANEXO III</w:t>
      </w:r>
    </w:p>
    <w:p w14:paraId="56710CE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CENTRO DE SERVIÇOS COMPARTILHADOS EXERCÍCIO 2021</w:t>
      </w:r>
    </w:p>
    <w:p w14:paraId="4A09DE5A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APORTES CAU/BR E CAU/UF</w:t>
      </w:r>
    </w:p>
    <w:p w14:paraId="77A3FF01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7AC12C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247">
        <w:rPr>
          <w:rFonts w:ascii="Times New Roman" w:hAnsi="Times New Roman" w:cs="Times New Roman"/>
          <w:b/>
          <w:bCs/>
        </w:rPr>
        <w:t>SERVIÇOS ESSENCIAIS</w:t>
      </w:r>
    </w:p>
    <w:p w14:paraId="25519FE9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7"/>
        <w:gridCol w:w="1405"/>
        <w:gridCol w:w="146"/>
      </w:tblGrid>
      <w:tr w:rsidR="00220247" w:rsidRPr="00220247" w14:paraId="703DB903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8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C69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CAU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4BF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9E1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24F8BDF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E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044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28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23.316,89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F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96460B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48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46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75A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68.928,92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3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126ABA0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E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B32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BCE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63.333,89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C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C1C72B1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1D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36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024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26.359,91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E3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D09B536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A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B3A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CDE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219.669,27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43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2590586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5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35D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35B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123.555,01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20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9943940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B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4A5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898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251.380,06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5A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D9A4985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97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03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6DB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162.778,18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4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4024FA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61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955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C7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211.544,87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A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88DAC9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1D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82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5A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54.080,90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9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3CEF07D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9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803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FF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675.148,87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B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00BB726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7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7EC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FD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172.560,16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C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77DACA9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BC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553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1A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207.577,58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7E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938FF4F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2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AC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C04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95.268,60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3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406FC25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31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679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8A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100.408,56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C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CB3443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2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CF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903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176.288,41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B6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B5572B1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66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1C7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F3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52.784,62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97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BBAE20C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4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229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677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671.268,68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EE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C43FDE3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B7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FA0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88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802.443,17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C6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9E1B9F9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D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7A0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AD2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88.187,29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9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ABE1C7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451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A58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B5D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63.034,73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13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1C40E6A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EF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B0C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DE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10.605,97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8F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6A3834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BA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06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18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849.901,68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DC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B657AB7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B2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DA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D5D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528.694,76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4B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C6C8E3B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84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759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7C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58.730,12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FA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4518734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19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5F7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A66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2.907.704,52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55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9A7DC75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0D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F1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695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40.717,67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B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65F351F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DC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E5C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DCC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1.746.450,65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D3A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04A6E95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C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509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56F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10.452.723,94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F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62F5D863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09D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FE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6C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8A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F8D42B9" w14:textId="77777777" w:rsidTr="00AE3CBC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2B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58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A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5C0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45864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3E22AB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C4ED23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A2AAA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D3722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CF3D6E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  <w:b/>
          <w:bCs/>
        </w:rPr>
        <w:t>SERVIÇOS POR ADESÃO – SISCAF*</w:t>
      </w:r>
    </w:p>
    <w:p w14:paraId="4B7450B8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220247" w:rsidRPr="00220247" w14:paraId="13FF2955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FA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12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CAU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30E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B2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0C251125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B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6B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6DB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BE6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FD023AB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3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9A5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9FC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4A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E1538D2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25A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12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AM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268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1C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355B102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9D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58F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AP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1C3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3A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93F73F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1E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F1D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BA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AB8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59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EF35A5A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05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FCF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FD7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16.670,80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25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FDB6F3F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6B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AD5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DF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6176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F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38C0B5E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B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AB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ES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93F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50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6DE5B664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CAE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AF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GO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9B3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8CC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C5A68A2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86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47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8F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91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56CF41B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CE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BD2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MG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77B3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F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C986DA2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A4E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C7F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09E5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F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5A3B41DE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54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8BD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MT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FE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18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EB8E90D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55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2F7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BF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2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413A8BB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E7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DCB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PB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2C2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14.605,71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D64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466E5DF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B3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39E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1CF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0B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D19D57C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A3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71E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PI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E9F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96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E65FABA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5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529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PR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6B3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6D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997B01B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7B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9C0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RJ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C1D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151.073,60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33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25649073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33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F2C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191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5F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46BB9C7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CB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1F7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C2F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F8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3DFE0675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66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025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C364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4B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4FE7561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14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8BA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RS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B5F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49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F6F8415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E4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C1C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A671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5E6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1B697EFD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4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9F4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1055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7.745,33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20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8999EDB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0E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2BA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SP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A58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47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070C31C3" w14:textId="77777777" w:rsidTr="00AE3CBC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EEA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83BC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TO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96B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4.969,48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483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48F130C8" w14:textId="77777777" w:rsidTr="00AE3C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3D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538A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TOTAL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A888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195.064,92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341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47" w:rsidRPr="00220247" w14:paraId="63074771" w14:textId="77777777" w:rsidTr="00AE3CB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D06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FD3F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39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147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47" w:rsidRPr="00220247" w14:paraId="7EB1EB5E" w14:textId="77777777" w:rsidTr="00AE3CBC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469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0247">
              <w:rPr>
                <w:rFonts w:ascii="Times New Roman" w:hAnsi="Times New Roman" w:cs="Times New Roman"/>
                <w:i/>
                <w:iCs/>
              </w:rPr>
              <w:t>*Conforme os planos de ação 2021 apresentados pelos estados.</w:t>
            </w:r>
          </w:p>
        </w:tc>
      </w:tr>
    </w:tbl>
    <w:p w14:paraId="0A9F8371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823721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0247">
        <w:rPr>
          <w:rFonts w:ascii="Times New Roman" w:hAnsi="Times New Roman" w:cs="Times New Roman"/>
        </w:rPr>
        <w:br w:type="page"/>
      </w:r>
      <w:r w:rsidRPr="00220247">
        <w:rPr>
          <w:rFonts w:ascii="Times New Roman" w:hAnsi="Times New Roman" w:cs="Times New Roman"/>
          <w:b/>
          <w:bCs/>
        </w:rPr>
        <w:lastRenderedPageBreak/>
        <w:t>SISTEMA DE GESTÃO INTEGRADA – SGI</w:t>
      </w:r>
    </w:p>
    <w:p w14:paraId="3289C5DB" w14:textId="77777777" w:rsidR="00220247" w:rsidRPr="00220247" w:rsidRDefault="00220247" w:rsidP="00220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220247" w:rsidRPr="00220247" w14:paraId="1C0FAB1B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265E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CAU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CCC0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</w:tr>
      <w:tr w:rsidR="00220247" w:rsidRPr="00220247" w14:paraId="08E9F0F2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FDFB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 BR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517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247">
              <w:rPr>
                <w:rFonts w:ascii="Times New Roman" w:hAnsi="Times New Roman" w:cs="Times New Roman"/>
              </w:rPr>
              <w:t xml:space="preserve">1.647.298,44 </w:t>
            </w:r>
          </w:p>
        </w:tc>
      </w:tr>
      <w:tr w:rsidR="00220247" w:rsidRPr="00220247" w14:paraId="3564E803" w14:textId="77777777" w:rsidTr="00AE3CBC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20CD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  TOTAL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0462" w14:textId="77777777" w:rsidR="00220247" w:rsidRPr="00220247" w:rsidRDefault="00220247" w:rsidP="0022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47">
              <w:rPr>
                <w:rFonts w:ascii="Times New Roman" w:hAnsi="Times New Roman" w:cs="Times New Roman"/>
                <w:b/>
                <w:bCs/>
              </w:rPr>
              <w:t xml:space="preserve">1.647.298,44 </w:t>
            </w:r>
          </w:p>
        </w:tc>
      </w:tr>
    </w:tbl>
    <w:p w14:paraId="4E4144EF" w14:textId="2F5C47A2" w:rsidR="003E0BDB" w:rsidRPr="00B10667" w:rsidRDefault="005F1A89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B10667" w:rsidSect="00220247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F1A89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7753"/>
    <w:rsid w:val="00193E0F"/>
    <w:rsid w:val="001E7423"/>
    <w:rsid w:val="001F1005"/>
    <w:rsid w:val="00211E78"/>
    <w:rsid w:val="00220247"/>
    <w:rsid w:val="0026723C"/>
    <w:rsid w:val="003C7E30"/>
    <w:rsid w:val="005F1A89"/>
    <w:rsid w:val="007672D7"/>
    <w:rsid w:val="00783D72"/>
    <w:rsid w:val="007964E1"/>
    <w:rsid w:val="00851DF2"/>
    <w:rsid w:val="008978AC"/>
    <w:rsid w:val="009A7A63"/>
    <w:rsid w:val="00A02FE7"/>
    <w:rsid w:val="00A409A5"/>
    <w:rsid w:val="00A9537F"/>
    <w:rsid w:val="00B10667"/>
    <w:rsid w:val="00B144A3"/>
    <w:rsid w:val="00BA38B3"/>
    <w:rsid w:val="00C00FD5"/>
    <w:rsid w:val="00C25F47"/>
    <w:rsid w:val="00CD537B"/>
    <w:rsid w:val="00CF47E5"/>
    <w:rsid w:val="00D431B9"/>
    <w:rsid w:val="00DA1FB1"/>
    <w:rsid w:val="00DB2DA6"/>
    <w:rsid w:val="00DB7F87"/>
    <w:rsid w:val="00E625E1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table" w:styleId="GradeMdia3-nfase2">
    <w:name w:val="Medium Grid 3 Accent 2"/>
    <w:basedOn w:val="Tabelanormal"/>
    <w:uiPriority w:val="60"/>
    <w:qFormat/>
    <w:rsid w:val="00220247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2024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20247"/>
    <w:rPr>
      <w:b/>
    </w:rPr>
  </w:style>
  <w:style w:type="character" w:customStyle="1" w:styleId="apple-converted-space">
    <w:name w:val="apple-converted-space"/>
    <w:basedOn w:val="Fontepargpadro"/>
    <w:rsid w:val="00220247"/>
  </w:style>
  <w:style w:type="character" w:styleId="nfase">
    <w:name w:val="Emphasis"/>
    <w:uiPriority w:val="20"/>
    <w:qFormat/>
    <w:rsid w:val="00220247"/>
    <w:rPr>
      <w:i/>
    </w:rPr>
  </w:style>
  <w:style w:type="character" w:styleId="Hyperlink">
    <w:name w:val="Hyperlink"/>
    <w:uiPriority w:val="99"/>
    <w:semiHidden/>
    <w:unhideWhenUsed/>
    <w:rsid w:val="00220247"/>
    <w:rPr>
      <w:color w:val="0000FF"/>
      <w:u w:val="single"/>
    </w:rPr>
  </w:style>
  <w:style w:type="character" w:styleId="Nmerodepgina">
    <w:name w:val="page number"/>
    <w:basedOn w:val="Fontepargpadro"/>
    <w:rsid w:val="00220247"/>
  </w:style>
  <w:style w:type="paragraph" w:customStyle="1" w:styleId="SombreamentoMdio1-nfase11">
    <w:name w:val="Sombreamento Médio 1 - Ênfase 11"/>
    <w:uiPriority w:val="1"/>
    <w:qFormat/>
    <w:rsid w:val="002202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20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247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table" w:styleId="GradeMdia3-nfase2">
    <w:name w:val="Medium Grid 3 Accent 2"/>
    <w:basedOn w:val="Tabelanormal"/>
    <w:uiPriority w:val="60"/>
    <w:qFormat/>
    <w:rsid w:val="00220247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2024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20247"/>
    <w:rPr>
      <w:b/>
    </w:rPr>
  </w:style>
  <w:style w:type="character" w:customStyle="1" w:styleId="apple-converted-space">
    <w:name w:val="apple-converted-space"/>
    <w:basedOn w:val="Fontepargpadro"/>
    <w:rsid w:val="00220247"/>
  </w:style>
  <w:style w:type="character" w:styleId="nfase">
    <w:name w:val="Emphasis"/>
    <w:uiPriority w:val="20"/>
    <w:qFormat/>
    <w:rsid w:val="00220247"/>
    <w:rPr>
      <w:i/>
    </w:rPr>
  </w:style>
  <w:style w:type="character" w:styleId="Hyperlink">
    <w:name w:val="Hyperlink"/>
    <w:uiPriority w:val="99"/>
    <w:semiHidden/>
    <w:unhideWhenUsed/>
    <w:rsid w:val="00220247"/>
    <w:rPr>
      <w:color w:val="0000FF"/>
      <w:u w:val="single"/>
    </w:rPr>
  </w:style>
  <w:style w:type="character" w:styleId="Nmerodepgina">
    <w:name w:val="page number"/>
    <w:basedOn w:val="Fontepargpadro"/>
    <w:rsid w:val="00220247"/>
  </w:style>
  <w:style w:type="paragraph" w:customStyle="1" w:styleId="SombreamentoMdio1-nfase11">
    <w:name w:val="Sombreamento Médio 1 - Ênfase 11"/>
    <w:uiPriority w:val="1"/>
    <w:qFormat/>
    <w:rsid w:val="002202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20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247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BB73-4E13-4DAB-A557-F9434CB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3003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</cp:revision>
  <cp:lastPrinted>2020-12-17T21:51:00Z</cp:lastPrinted>
  <dcterms:created xsi:type="dcterms:W3CDTF">2020-12-10T01:27:00Z</dcterms:created>
  <dcterms:modified xsi:type="dcterms:W3CDTF">2020-12-17T22:07:00Z</dcterms:modified>
</cp:coreProperties>
</file>