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31" w:type="dxa"/>
        <w:tblInd w:w="113" w:type="dxa"/>
        <w:tblBorders>
          <w:top w:val="single" w:sz="8" w:space="0" w:color="7F7F7F"/>
          <w:bottom w:val="single" w:sz="8" w:space="0" w:color="7F7F7F"/>
          <w:insideH w:val="single" w:sz="8" w:space="0" w:color="7F7F7F"/>
          <w:insideV w:val="single" w:sz="8" w:space="0" w:color="7F7F7F"/>
        </w:tblBorders>
        <w:tblLayout w:type="fixed"/>
        <w:tblCellMar>
          <w:left w:w="113" w:type="dxa"/>
          <w:right w:w="113" w:type="dxa"/>
        </w:tblCellMar>
        <w:tblLook w:val="04A0" w:firstRow="1" w:lastRow="0" w:firstColumn="1" w:lastColumn="0" w:noHBand="0" w:noVBand="1"/>
      </w:tblPr>
      <w:tblGrid>
        <w:gridCol w:w="2014"/>
        <w:gridCol w:w="6917"/>
      </w:tblGrid>
      <w:tr w:rsidR="00CF47E5" w:rsidRPr="0002205A" w14:paraId="4A816937" w14:textId="77777777" w:rsidTr="00B10667">
        <w:trPr>
          <w:cantSplit/>
          <w:trHeight w:val="283"/>
        </w:trPr>
        <w:tc>
          <w:tcPr>
            <w:tcW w:w="2014" w:type="dxa"/>
            <w:tcBorders>
              <w:top w:val="single" w:sz="8" w:space="0" w:color="7F7F7F"/>
              <w:left w:val="nil"/>
              <w:bottom w:val="single" w:sz="8" w:space="0" w:color="7F7F7F"/>
              <w:right w:val="single" w:sz="8" w:space="0" w:color="7F7F7F"/>
            </w:tcBorders>
            <w:shd w:val="clear" w:color="auto" w:fill="F2F2F2"/>
            <w:vAlign w:val="center"/>
            <w:hideMark/>
          </w:tcPr>
          <w:p w14:paraId="7B62A653" w14:textId="77777777" w:rsidR="00CF47E5" w:rsidRPr="0002205A" w:rsidRDefault="00CF47E5" w:rsidP="007672D7">
            <w:pPr>
              <w:pStyle w:val="SemEspaamento"/>
              <w:rPr>
                <w:rFonts w:ascii="Times New Roman" w:hAnsi="Times New Roman" w:cs="Times New Roman"/>
                <w:lang w:eastAsia="pt-BR"/>
              </w:rPr>
            </w:pPr>
            <w:r w:rsidRPr="0002205A">
              <w:rPr>
                <w:rFonts w:ascii="Times New Roman" w:eastAsia="Cambria" w:hAnsi="Times New Roman" w:cs="Times New Roman"/>
                <w:lang w:eastAsia="pt-BR"/>
              </w:rPr>
              <w:t>PROCESSO</w:t>
            </w:r>
          </w:p>
        </w:tc>
        <w:tc>
          <w:tcPr>
            <w:tcW w:w="6917" w:type="dxa"/>
            <w:tcBorders>
              <w:top w:val="single" w:sz="8" w:space="0" w:color="7F7F7F"/>
              <w:left w:val="single" w:sz="8" w:space="0" w:color="7F7F7F"/>
              <w:bottom w:val="single" w:sz="8" w:space="0" w:color="7F7F7F"/>
              <w:right w:val="nil"/>
            </w:tcBorders>
            <w:vAlign w:val="center"/>
          </w:tcPr>
          <w:p w14:paraId="1293C88C" w14:textId="742BA4F7" w:rsidR="00CF47E5" w:rsidRPr="0002205A" w:rsidRDefault="00F668F2" w:rsidP="00CF47E5">
            <w:pPr>
              <w:widowControl w:val="0"/>
              <w:spacing w:after="0" w:line="240" w:lineRule="auto"/>
              <w:rPr>
                <w:rFonts w:ascii="Times New Roman" w:eastAsia="Cambria" w:hAnsi="Times New Roman" w:cs="Times New Roman"/>
                <w:bCs/>
                <w:lang w:eastAsia="pt-BR"/>
              </w:rPr>
            </w:pPr>
            <w:r w:rsidRPr="0002205A">
              <w:rPr>
                <w:rFonts w:ascii="Times New Roman" w:eastAsia="Cambria" w:hAnsi="Times New Roman" w:cs="Times New Roman"/>
                <w:bCs/>
                <w:lang w:eastAsia="pt-BR"/>
              </w:rPr>
              <w:t>PROTOCOLO SICCAU Nº 1127142/2020 E 1148331/2020</w:t>
            </w:r>
          </w:p>
        </w:tc>
      </w:tr>
      <w:tr w:rsidR="00CF47E5" w:rsidRPr="0002205A" w14:paraId="46280E60" w14:textId="77777777" w:rsidTr="00B10667">
        <w:trPr>
          <w:cantSplit/>
          <w:trHeight w:val="283"/>
        </w:trPr>
        <w:tc>
          <w:tcPr>
            <w:tcW w:w="2014" w:type="dxa"/>
            <w:tcBorders>
              <w:top w:val="single" w:sz="8" w:space="0" w:color="7F7F7F"/>
              <w:left w:val="nil"/>
              <w:bottom w:val="single" w:sz="8" w:space="0" w:color="7F7F7F"/>
              <w:right w:val="single" w:sz="8" w:space="0" w:color="7F7F7F"/>
            </w:tcBorders>
            <w:shd w:val="clear" w:color="auto" w:fill="F2F2F2"/>
            <w:vAlign w:val="center"/>
            <w:hideMark/>
          </w:tcPr>
          <w:p w14:paraId="61AE5252" w14:textId="77777777" w:rsidR="00CF47E5" w:rsidRPr="0002205A" w:rsidRDefault="00CF47E5" w:rsidP="00CF47E5">
            <w:pPr>
              <w:spacing w:after="0" w:line="240" w:lineRule="auto"/>
              <w:outlineLvl w:val="4"/>
              <w:rPr>
                <w:rFonts w:ascii="Times New Roman" w:eastAsia="Cambria" w:hAnsi="Times New Roman" w:cs="Times New Roman"/>
                <w:lang w:eastAsia="pt-BR"/>
              </w:rPr>
            </w:pPr>
            <w:r w:rsidRPr="0002205A">
              <w:rPr>
                <w:rFonts w:ascii="Times New Roman" w:eastAsia="Cambria" w:hAnsi="Times New Roman" w:cs="Times New Roman"/>
                <w:lang w:eastAsia="pt-BR"/>
              </w:rPr>
              <w:t>INTERESSADO</w:t>
            </w:r>
          </w:p>
        </w:tc>
        <w:tc>
          <w:tcPr>
            <w:tcW w:w="6917" w:type="dxa"/>
            <w:tcBorders>
              <w:top w:val="single" w:sz="8" w:space="0" w:color="7F7F7F"/>
              <w:left w:val="single" w:sz="8" w:space="0" w:color="7F7F7F"/>
              <w:bottom w:val="single" w:sz="8" w:space="0" w:color="7F7F7F"/>
              <w:right w:val="nil"/>
            </w:tcBorders>
            <w:vAlign w:val="center"/>
          </w:tcPr>
          <w:p w14:paraId="779910D7" w14:textId="7ECD8A70" w:rsidR="00CF47E5" w:rsidRPr="0002205A" w:rsidRDefault="00CF47E5" w:rsidP="00CF47E5">
            <w:pPr>
              <w:widowControl w:val="0"/>
              <w:spacing w:after="0" w:line="240" w:lineRule="auto"/>
              <w:rPr>
                <w:rFonts w:ascii="Times New Roman" w:eastAsia="Cambria" w:hAnsi="Times New Roman" w:cs="Times New Roman"/>
                <w:bCs/>
                <w:lang w:eastAsia="pt-BR"/>
              </w:rPr>
            </w:pPr>
            <w:r w:rsidRPr="0002205A">
              <w:rPr>
                <w:rFonts w:ascii="Times New Roman" w:eastAsia="Cambria" w:hAnsi="Times New Roman" w:cs="Times New Roman"/>
                <w:bCs/>
                <w:lang w:eastAsia="pt-BR"/>
              </w:rPr>
              <w:t>CAU</w:t>
            </w:r>
            <w:r w:rsidR="007672D7" w:rsidRPr="0002205A">
              <w:rPr>
                <w:rFonts w:ascii="Times New Roman" w:eastAsia="Cambria" w:hAnsi="Times New Roman" w:cs="Times New Roman"/>
                <w:bCs/>
                <w:lang w:eastAsia="pt-BR"/>
              </w:rPr>
              <w:t>/BR</w:t>
            </w:r>
          </w:p>
        </w:tc>
      </w:tr>
      <w:tr w:rsidR="00CF47E5" w:rsidRPr="0002205A" w14:paraId="13B57D92" w14:textId="77777777" w:rsidTr="00B10667">
        <w:trPr>
          <w:cantSplit/>
          <w:trHeight w:val="283"/>
        </w:trPr>
        <w:tc>
          <w:tcPr>
            <w:tcW w:w="2014" w:type="dxa"/>
            <w:tcBorders>
              <w:top w:val="single" w:sz="8" w:space="0" w:color="7F7F7F"/>
              <w:left w:val="nil"/>
              <w:bottom w:val="single" w:sz="8" w:space="0" w:color="7F7F7F"/>
              <w:right w:val="single" w:sz="8" w:space="0" w:color="7F7F7F"/>
            </w:tcBorders>
            <w:shd w:val="clear" w:color="auto" w:fill="F2F2F2"/>
            <w:vAlign w:val="center"/>
            <w:hideMark/>
          </w:tcPr>
          <w:p w14:paraId="09BC65E6" w14:textId="77777777" w:rsidR="00CF47E5" w:rsidRPr="0002205A" w:rsidRDefault="00CF47E5" w:rsidP="00CF47E5">
            <w:pPr>
              <w:spacing w:after="0" w:line="240" w:lineRule="auto"/>
              <w:rPr>
                <w:rFonts w:ascii="Times New Roman" w:eastAsia="Cambria" w:hAnsi="Times New Roman" w:cs="Times New Roman"/>
                <w:lang w:eastAsia="pt-BR"/>
              </w:rPr>
            </w:pPr>
            <w:r w:rsidRPr="0002205A">
              <w:rPr>
                <w:rFonts w:ascii="Times New Roman" w:eastAsia="Cambria" w:hAnsi="Times New Roman" w:cs="Times New Roman"/>
                <w:lang w:eastAsia="pt-BR"/>
              </w:rPr>
              <w:t>ASSUNTO</w:t>
            </w:r>
          </w:p>
        </w:tc>
        <w:tc>
          <w:tcPr>
            <w:tcW w:w="6917" w:type="dxa"/>
            <w:tcBorders>
              <w:top w:val="single" w:sz="8" w:space="0" w:color="7F7F7F"/>
              <w:left w:val="single" w:sz="8" w:space="0" w:color="7F7F7F"/>
              <w:bottom w:val="single" w:sz="8" w:space="0" w:color="7F7F7F"/>
              <w:right w:val="nil"/>
            </w:tcBorders>
            <w:vAlign w:val="center"/>
          </w:tcPr>
          <w:p w14:paraId="1B9DE70C" w14:textId="6605B8B6" w:rsidR="00CF47E5" w:rsidRPr="0002205A" w:rsidRDefault="008F30DE" w:rsidP="00DA6B86">
            <w:pPr>
              <w:widowControl w:val="0"/>
              <w:spacing w:after="0" w:line="240" w:lineRule="auto"/>
              <w:jc w:val="both"/>
              <w:rPr>
                <w:rFonts w:ascii="Times New Roman" w:eastAsia="Cambria" w:hAnsi="Times New Roman" w:cs="Times New Roman"/>
                <w:bCs/>
                <w:lang w:eastAsia="pt-BR"/>
              </w:rPr>
            </w:pPr>
            <w:r w:rsidRPr="0002205A">
              <w:rPr>
                <w:rFonts w:ascii="Times New Roman" w:eastAsia="Times New Roman" w:hAnsi="Times New Roman" w:cs="Times New Roman"/>
                <w:bCs/>
                <w:lang w:eastAsia="pt-BR"/>
              </w:rPr>
              <w:t>RELATÓRIO CONCLUSIVO DA COMISSÃO TEMPORÁRIA DE HARMONI</w:t>
            </w:r>
            <w:r w:rsidR="00DA6B86" w:rsidRPr="0002205A">
              <w:rPr>
                <w:rFonts w:ascii="Times New Roman" w:eastAsia="Times New Roman" w:hAnsi="Times New Roman" w:cs="Times New Roman"/>
                <w:bCs/>
                <w:lang w:eastAsia="pt-BR"/>
              </w:rPr>
              <w:t>ZAÇÃO DO EXERCÍCIO PROFISSIONAL E</w:t>
            </w:r>
            <w:r w:rsidR="006F1E93" w:rsidRPr="0002205A">
              <w:rPr>
                <w:rFonts w:ascii="Times New Roman" w:eastAsia="Times New Roman" w:hAnsi="Times New Roman" w:cs="Times New Roman"/>
                <w:bCs/>
                <w:lang w:eastAsia="pt-BR"/>
              </w:rPr>
              <w:t xml:space="preserve"> DA COMISSÃO TEMPORÁRIA DE POLÍTICA PARA EQUIDADE DE GÊNERO </w:t>
            </w:r>
          </w:p>
        </w:tc>
      </w:tr>
    </w:tbl>
    <w:p w14:paraId="349F0515" w14:textId="60A938EA" w:rsidR="00CF47E5" w:rsidRPr="0002205A" w:rsidRDefault="00CF47E5" w:rsidP="00CF47E5">
      <w:pPr>
        <w:pBdr>
          <w:top w:val="single" w:sz="8" w:space="0" w:color="7F7F7F"/>
          <w:bottom w:val="single" w:sz="8" w:space="0" w:color="7F7F7F"/>
        </w:pBdr>
        <w:shd w:val="clear" w:color="auto" w:fill="F2F2F2"/>
        <w:spacing w:before="120" w:after="120" w:line="240" w:lineRule="auto"/>
        <w:jc w:val="center"/>
        <w:rPr>
          <w:rFonts w:ascii="Times New Roman" w:eastAsia="Cambria" w:hAnsi="Times New Roman" w:cs="Times New Roman"/>
          <w:lang w:eastAsia="pt-BR"/>
        </w:rPr>
      </w:pPr>
      <w:r w:rsidRPr="0002205A">
        <w:rPr>
          <w:rFonts w:ascii="Times New Roman" w:eastAsia="Cambria" w:hAnsi="Times New Roman" w:cs="Times New Roman"/>
          <w:lang w:eastAsia="pt-BR"/>
        </w:rPr>
        <w:t>DELIBERAÇÃO PLENÁRIA DPOBR Nº 010</w:t>
      </w:r>
      <w:r w:rsidR="00B144A3" w:rsidRPr="0002205A">
        <w:rPr>
          <w:rFonts w:ascii="Times New Roman" w:eastAsia="Cambria" w:hAnsi="Times New Roman" w:cs="Times New Roman"/>
          <w:lang w:eastAsia="pt-BR"/>
        </w:rPr>
        <w:t>7</w:t>
      </w:r>
      <w:r w:rsidRPr="0002205A">
        <w:rPr>
          <w:rFonts w:ascii="Times New Roman" w:eastAsia="Cambria" w:hAnsi="Times New Roman" w:cs="Times New Roman"/>
          <w:lang w:eastAsia="pt-BR"/>
        </w:rPr>
        <w:t>-0</w:t>
      </w:r>
      <w:r w:rsidR="008F30DE" w:rsidRPr="0002205A">
        <w:rPr>
          <w:rFonts w:ascii="Times New Roman" w:eastAsia="Cambria" w:hAnsi="Times New Roman" w:cs="Times New Roman"/>
          <w:lang w:eastAsia="pt-BR"/>
        </w:rPr>
        <w:t>1</w:t>
      </w:r>
      <w:r w:rsidRPr="0002205A">
        <w:rPr>
          <w:rFonts w:ascii="Times New Roman" w:eastAsia="Cambria" w:hAnsi="Times New Roman" w:cs="Times New Roman"/>
          <w:lang w:eastAsia="pt-BR"/>
        </w:rPr>
        <w:t>/2020</w:t>
      </w:r>
    </w:p>
    <w:p w14:paraId="5392D590" w14:textId="4654FB90" w:rsidR="00CF47E5" w:rsidRPr="0002205A" w:rsidRDefault="00DA6B86" w:rsidP="00CF47E5">
      <w:pPr>
        <w:spacing w:after="0" w:line="240" w:lineRule="auto"/>
        <w:ind w:left="5103"/>
        <w:jc w:val="both"/>
        <w:rPr>
          <w:rFonts w:ascii="Times New Roman" w:eastAsia="Cambria" w:hAnsi="Times New Roman" w:cs="Times New Roman"/>
        </w:rPr>
      </w:pPr>
      <w:r w:rsidRPr="0002205A">
        <w:rPr>
          <w:rFonts w:ascii="Times New Roman" w:eastAsia="Cambria" w:hAnsi="Times New Roman" w:cs="Times New Roman"/>
        </w:rPr>
        <w:t>Aprova</w:t>
      </w:r>
      <w:r w:rsidR="008F30DE" w:rsidRPr="0002205A">
        <w:rPr>
          <w:rFonts w:ascii="Times New Roman" w:eastAsia="Cambria" w:hAnsi="Times New Roman" w:cs="Times New Roman"/>
        </w:rPr>
        <w:t xml:space="preserve"> o relatório conclusivo da </w:t>
      </w:r>
      <w:r w:rsidR="008F30DE" w:rsidRPr="0002205A">
        <w:rPr>
          <w:rFonts w:ascii="Times New Roman" w:eastAsia="Times New Roman" w:hAnsi="Times New Roman" w:cs="Times New Roman"/>
          <w:bCs/>
          <w:lang w:eastAsia="pt-BR"/>
        </w:rPr>
        <w:t>Comissão Temporária de Harmonização do Exercício Profissiona</w:t>
      </w:r>
      <w:r w:rsidR="006F1E93" w:rsidRPr="0002205A">
        <w:rPr>
          <w:rFonts w:ascii="Times New Roman" w:eastAsia="Times New Roman" w:hAnsi="Times New Roman" w:cs="Times New Roman"/>
          <w:bCs/>
          <w:lang w:eastAsia="pt-BR"/>
        </w:rPr>
        <w:t>l</w:t>
      </w:r>
      <w:r w:rsidRPr="0002205A">
        <w:rPr>
          <w:rFonts w:ascii="Times New Roman" w:eastAsia="Times New Roman" w:hAnsi="Times New Roman" w:cs="Times New Roman"/>
          <w:bCs/>
          <w:lang w:eastAsia="pt-BR"/>
        </w:rPr>
        <w:t xml:space="preserve"> (</w:t>
      </w:r>
      <w:r w:rsidRPr="0002205A">
        <w:rPr>
          <w:rFonts w:ascii="Times New Roman" w:eastAsia="Times New Roman" w:hAnsi="Times New Roman" w:cs="Times New Roman"/>
          <w:lang w:eastAsia="pt-BR"/>
        </w:rPr>
        <w:t>CTHEP)</w:t>
      </w:r>
      <w:r w:rsidRPr="0002205A">
        <w:rPr>
          <w:rFonts w:ascii="Times New Roman" w:eastAsia="Times New Roman" w:hAnsi="Times New Roman" w:cs="Times New Roman"/>
          <w:bCs/>
          <w:lang w:eastAsia="pt-BR"/>
        </w:rPr>
        <w:t xml:space="preserve"> e</w:t>
      </w:r>
      <w:r w:rsidR="006F1E93" w:rsidRPr="0002205A">
        <w:rPr>
          <w:rFonts w:ascii="Times New Roman" w:eastAsia="Times New Roman" w:hAnsi="Times New Roman" w:cs="Times New Roman"/>
          <w:bCs/>
          <w:lang w:eastAsia="pt-BR"/>
        </w:rPr>
        <w:t xml:space="preserve"> </w:t>
      </w:r>
      <w:r w:rsidR="006F1E93" w:rsidRPr="0002205A">
        <w:rPr>
          <w:rFonts w:ascii="Times New Roman" w:eastAsia="Calibri" w:hAnsi="Times New Roman" w:cs="Times New Roman"/>
          <w:bCs/>
        </w:rPr>
        <w:t>da Comissão Temporária de Política para Equidade de Gênero</w:t>
      </w:r>
      <w:r w:rsidRPr="0002205A">
        <w:rPr>
          <w:rFonts w:ascii="Times New Roman" w:eastAsia="Calibri" w:hAnsi="Times New Roman" w:cs="Times New Roman"/>
          <w:bCs/>
        </w:rPr>
        <w:t xml:space="preserve"> (</w:t>
      </w:r>
      <w:r w:rsidRPr="0002205A">
        <w:rPr>
          <w:rFonts w:ascii="Times New Roman" w:eastAsia="Times New Roman" w:hAnsi="Times New Roman" w:cs="Times New Roman"/>
          <w:lang w:eastAsia="pt-BR"/>
        </w:rPr>
        <w:t>CTPEG)</w:t>
      </w:r>
      <w:r w:rsidR="006F1E93" w:rsidRPr="0002205A">
        <w:rPr>
          <w:rFonts w:ascii="Times New Roman" w:eastAsia="Calibri" w:hAnsi="Times New Roman" w:cs="Times New Roman"/>
          <w:bCs/>
        </w:rPr>
        <w:t>.</w:t>
      </w:r>
    </w:p>
    <w:p w14:paraId="4317D479" w14:textId="77777777" w:rsidR="00CF47E5" w:rsidRPr="0002205A" w:rsidRDefault="00CF47E5" w:rsidP="00CF47E5">
      <w:pPr>
        <w:spacing w:after="0" w:line="240" w:lineRule="auto"/>
        <w:ind w:firstLine="1701"/>
        <w:jc w:val="both"/>
        <w:rPr>
          <w:rFonts w:ascii="Times New Roman" w:eastAsia="Cambria" w:hAnsi="Times New Roman" w:cs="Times New Roman"/>
          <w:lang w:eastAsia="pt-BR"/>
        </w:rPr>
      </w:pPr>
    </w:p>
    <w:p w14:paraId="043EF3A9" w14:textId="7319B249" w:rsidR="00CF47E5" w:rsidRPr="0002205A" w:rsidRDefault="00CF47E5" w:rsidP="00CF47E5">
      <w:pPr>
        <w:spacing w:after="0" w:line="240" w:lineRule="auto"/>
        <w:jc w:val="both"/>
        <w:rPr>
          <w:rFonts w:ascii="Times New Roman" w:eastAsia="Times New Roman" w:hAnsi="Times New Roman" w:cs="Times New Roman"/>
          <w:lang w:eastAsia="pt-BR"/>
        </w:rPr>
      </w:pPr>
      <w:r w:rsidRPr="0002205A">
        <w:rPr>
          <w:rFonts w:ascii="Times New Roman" w:eastAsia="Times New Roman" w:hAnsi="Times New Roman" w:cs="Times New Roman"/>
          <w:lang w:eastAsia="pt-BR"/>
        </w:rPr>
        <w:t>O PLENÁRIO DO CONSELHO DE ARQUITETURA E URBANISMO DO BRASIL - CAU/BR no exercício das competências e prerrogativas de que tratam os artigos 2°, 4° e 30 do Regimento Interno do CAU/BR, reunido ordinariamente por meio de videoconferência, no dia</w:t>
      </w:r>
      <w:r w:rsidR="007672D7" w:rsidRPr="0002205A">
        <w:rPr>
          <w:rFonts w:ascii="Times New Roman" w:eastAsia="Times New Roman" w:hAnsi="Times New Roman" w:cs="Times New Roman"/>
          <w:lang w:eastAsia="pt-BR"/>
        </w:rPr>
        <w:t xml:space="preserve"> 1</w:t>
      </w:r>
      <w:r w:rsidR="00B144A3" w:rsidRPr="0002205A">
        <w:rPr>
          <w:rFonts w:ascii="Times New Roman" w:eastAsia="Times New Roman" w:hAnsi="Times New Roman" w:cs="Times New Roman"/>
          <w:lang w:eastAsia="pt-BR"/>
        </w:rPr>
        <w:t>6</w:t>
      </w:r>
      <w:r w:rsidRPr="0002205A">
        <w:rPr>
          <w:rFonts w:ascii="Times New Roman" w:eastAsia="Times New Roman" w:hAnsi="Times New Roman" w:cs="Times New Roman"/>
          <w:lang w:eastAsia="pt-BR"/>
        </w:rPr>
        <w:t xml:space="preserve"> de </w:t>
      </w:r>
      <w:r w:rsidR="00B144A3" w:rsidRPr="0002205A">
        <w:rPr>
          <w:rFonts w:ascii="Times New Roman" w:eastAsia="Times New Roman" w:hAnsi="Times New Roman" w:cs="Times New Roman"/>
          <w:lang w:eastAsia="pt-BR"/>
        </w:rPr>
        <w:t>dez</w:t>
      </w:r>
      <w:r w:rsidR="007672D7" w:rsidRPr="0002205A">
        <w:rPr>
          <w:rFonts w:ascii="Times New Roman" w:eastAsia="Times New Roman" w:hAnsi="Times New Roman" w:cs="Times New Roman"/>
          <w:lang w:eastAsia="pt-BR"/>
        </w:rPr>
        <w:t>embro</w:t>
      </w:r>
      <w:r w:rsidRPr="0002205A">
        <w:rPr>
          <w:rFonts w:ascii="Times New Roman" w:eastAsia="Times New Roman" w:hAnsi="Times New Roman" w:cs="Times New Roman"/>
          <w:lang w:eastAsia="pt-BR"/>
        </w:rPr>
        <w:t xml:space="preserve"> de 2020, após análise do assunto em epígrafe,</w:t>
      </w:r>
    </w:p>
    <w:p w14:paraId="54048B92" w14:textId="77777777" w:rsidR="00DA6B86" w:rsidRPr="0002205A" w:rsidRDefault="00DA6B86" w:rsidP="00CF47E5">
      <w:pPr>
        <w:spacing w:after="0" w:line="240" w:lineRule="auto"/>
        <w:jc w:val="both"/>
        <w:rPr>
          <w:rFonts w:ascii="Times New Roman" w:eastAsia="Times New Roman" w:hAnsi="Times New Roman" w:cs="Times New Roman"/>
          <w:lang w:eastAsia="pt-BR"/>
        </w:rPr>
      </w:pPr>
    </w:p>
    <w:p w14:paraId="4D6B31C9" w14:textId="0CB1467D" w:rsidR="00DA6B86" w:rsidRPr="0002205A" w:rsidRDefault="00DA6B86" w:rsidP="00CF47E5">
      <w:pPr>
        <w:spacing w:after="0" w:line="240" w:lineRule="auto"/>
        <w:jc w:val="both"/>
        <w:rPr>
          <w:rFonts w:ascii="Times New Roman" w:eastAsia="Times New Roman" w:hAnsi="Times New Roman" w:cs="Times New Roman"/>
          <w:lang w:eastAsia="pt-BR"/>
        </w:rPr>
      </w:pPr>
      <w:r w:rsidRPr="0002205A">
        <w:rPr>
          <w:rFonts w:ascii="Times New Roman" w:eastAsia="Times New Roman" w:hAnsi="Times New Roman" w:cs="Times New Roman"/>
          <w:lang w:eastAsia="pt-BR"/>
        </w:rPr>
        <w:t xml:space="preserve">Considerando o art. 132 do Regimento Interno do CAU/BR </w:t>
      </w:r>
      <w:r w:rsidR="00113354" w:rsidRPr="0002205A">
        <w:rPr>
          <w:rFonts w:ascii="Times New Roman" w:eastAsia="Times New Roman" w:hAnsi="Times New Roman" w:cs="Times New Roman"/>
          <w:lang w:eastAsia="pt-BR"/>
        </w:rPr>
        <w:t xml:space="preserve">o qual </w:t>
      </w:r>
      <w:r w:rsidRPr="0002205A">
        <w:rPr>
          <w:rFonts w:ascii="Times New Roman" w:eastAsia="Times New Roman" w:hAnsi="Times New Roman" w:cs="Times New Roman"/>
          <w:lang w:eastAsia="pt-BR"/>
        </w:rPr>
        <w:t>dispõe que "as comissões temporárias manifestam-se sobre os resultados de suas atividades mediante relatórios conclusivos dirigidos ao órgão proponente, apresentado ao final dos trabalhos, publicando-os no sítio eletrônico do CAU/BR";</w:t>
      </w:r>
    </w:p>
    <w:p w14:paraId="7E165BBB" w14:textId="77777777" w:rsidR="00CF47E5" w:rsidRPr="0002205A" w:rsidRDefault="00CF47E5" w:rsidP="00CF47E5">
      <w:pPr>
        <w:spacing w:after="0" w:line="240" w:lineRule="auto"/>
        <w:jc w:val="both"/>
        <w:rPr>
          <w:rFonts w:ascii="Times New Roman" w:eastAsia="Times New Roman" w:hAnsi="Times New Roman" w:cs="Times New Roman"/>
          <w:lang w:eastAsia="pt-BR"/>
        </w:rPr>
      </w:pPr>
    </w:p>
    <w:p w14:paraId="3AC9FDC2" w14:textId="757EA02D" w:rsidR="00CF47E5" w:rsidRPr="0002205A" w:rsidRDefault="00CF47E5" w:rsidP="006F1E93">
      <w:pPr>
        <w:spacing w:after="0" w:line="240" w:lineRule="auto"/>
        <w:jc w:val="both"/>
        <w:rPr>
          <w:rFonts w:ascii="Times New Roman" w:eastAsia="Times New Roman" w:hAnsi="Times New Roman" w:cs="Times New Roman"/>
          <w:lang w:eastAsia="pt-BR"/>
        </w:rPr>
      </w:pPr>
      <w:r w:rsidRPr="0002205A">
        <w:rPr>
          <w:rFonts w:ascii="Times New Roman" w:eastAsia="Times New Roman" w:hAnsi="Times New Roman" w:cs="Times New Roman"/>
          <w:lang w:eastAsia="pt-BR"/>
        </w:rPr>
        <w:t>Considerando</w:t>
      </w:r>
      <w:r w:rsidR="006F1E93" w:rsidRPr="0002205A">
        <w:rPr>
          <w:rFonts w:ascii="Times New Roman" w:eastAsia="Times New Roman" w:hAnsi="Times New Roman" w:cs="Times New Roman"/>
          <w:lang w:eastAsia="pt-BR"/>
        </w:rPr>
        <w:t xml:space="preserve"> a </w:t>
      </w:r>
      <w:r w:rsidR="00DA6B86" w:rsidRPr="0002205A">
        <w:rPr>
          <w:rFonts w:ascii="Times New Roman" w:eastAsia="Times New Roman" w:hAnsi="Times New Roman" w:cs="Times New Roman"/>
          <w:lang w:eastAsia="pt-BR"/>
        </w:rPr>
        <w:t xml:space="preserve">Deliberação Plenária DPABR nº 0032-01/2020 e </w:t>
      </w:r>
      <w:r w:rsidR="006F1E93" w:rsidRPr="0002205A">
        <w:rPr>
          <w:rFonts w:ascii="Times New Roman" w:eastAsia="Times New Roman" w:hAnsi="Times New Roman" w:cs="Times New Roman"/>
          <w:lang w:eastAsia="pt-BR"/>
        </w:rPr>
        <w:t>DPOBR nº 0102-08/2020</w:t>
      </w:r>
      <w:r w:rsidR="00DA6B86" w:rsidRPr="0002205A">
        <w:rPr>
          <w:rFonts w:ascii="Times New Roman" w:eastAsia="Times New Roman" w:hAnsi="Times New Roman" w:cs="Times New Roman"/>
          <w:lang w:eastAsia="pt-BR"/>
        </w:rPr>
        <w:t xml:space="preserve">, </w:t>
      </w:r>
      <w:r w:rsidR="006F1E93" w:rsidRPr="0002205A">
        <w:rPr>
          <w:rFonts w:ascii="Times New Roman" w:eastAsia="Times New Roman" w:hAnsi="Times New Roman" w:cs="Times New Roman"/>
          <w:lang w:eastAsia="pt-BR"/>
        </w:rPr>
        <w:t>que</w:t>
      </w:r>
      <w:r w:rsidR="00DA6B86" w:rsidRPr="0002205A">
        <w:rPr>
          <w:rFonts w:ascii="Times New Roman" w:eastAsia="Times New Roman" w:hAnsi="Times New Roman" w:cs="Times New Roman"/>
          <w:lang w:eastAsia="pt-BR"/>
        </w:rPr>
        <w:t xml:space="preserve"> cria</w:t>
      </w:r>
      <w:r w:rsidR="006F1E93" w:rsidRPr="0002205A">
        <w:rPr>
          <w:rFonts w:ascii="Times New Roman" w:eastAsia="Times New Roman" w:hAnsi="Times New Roman" w:cs="Times New Roman"/>
          <w:lang w:eastAsia="pt-BR"/>
        </w:rPr>
        <w:t xml:space="preserve"> </w:t>
      </w:r>
      <w:r w:rsidR="00DA6B86" w:rsidRPr="0002205A">
        <w:rPr>
          <w:rFonts w:ascii="Times New Roman" w:eastAsia="Times New Roman" w:hAnsi="Times New Roman" w:cs="Times New Roman"/>
          <w:lang w:eastAsia="pt-BR"/>
        </w:rPr>
        <w:t xml:space="preserve">e </w:t>
      </w:r>
      <w:r w:rsidR="006F1E93" w:rsidRPr="0002205A">
        <w:rPr>
          <w:rFonts w:ascii="Times New Roman" w:eastAsia="Times New Roman" w:hAnsi="Times New Roman" w:cs="Times New Roman"/>
          <w:lang w:eastAsia="pt-BR"/>
        </w:rPr>
        <w:t>aprova a prorrogação de prazo de funcionamento</w:t>
      </w:r>
      <w:r w:rsidR="00DA6B86" w:rsidRPr="0002205A">
        <w:rPr>
          <w:rFonts w:ascii="Times New Roman" w:eastAsia="Times New Roman" w:hAnsi="Times New Roman" w:cs="Times New Roman"/>
          <w:lang w:eastAsia="pt-BR"/>
        </w:rPr>
        <w:t>, respectivamente,</w:t>
      </w:r>
      <w:r w:rsidR="006F1E93" w:rsidRPr="0002205A">
        <w:rPr>
          <w:rFonts w:ascii="Times New Roman" w:eastAsia="Times New Roman" w:hAnsi="Times New Roman" w:cs="Times New Roman"/>
          <w:lang w:eastAsia="pt-BR"/>
        </w:rPr>
        <w:t xml:space="preserve"> da Comissão Temporária de Harmonização do Exercício Profissional, para atuação conjunta com outros conselh</w:t>
      </w:r>
      <w:r w:rsidR="00DA6B86" w:rsidRPr="0002205A">
        <w:rPr>
          <w:rFonts w:ascii="Times New Roman" w:eastAsia="Times New Roman" w:hAnsi="Times New Roman" w:cs="Times New Roman"/>
          <w:lang w:eastAsia="pt-BR"/>
        </w:rPr>
        <w:t>os profissionais e Instituições</w:t>
      </w:r>
      <w:r w:rsidR="0026723C" w:rsidRPr="0002205A">
        <w:rPr>
          <w:rFonts w:ascii="Times New Roman" w:eastAsia="Times New Roman" w:hAnsi="Times New Roman" w:cs="Times New Roman"/>
          <w:lang w:eastAsia="pt-BR"/>
        </w:rPr>
        <w:t>;</w:t>
      </w:r>
    </w:p>
    <w:p w14:paraId="4E920504" w14:textId="52D75A05" w:rsidR="0026723C" w:rsidRPr="0002205A" w:rsidRDefault="0026723C" w:rsidP="00CD537B">
      <w:pPr>
        <w:spacing w:after="0" w:line="240" w:lineRule="auto"/>
        <w:jc w:val="both"/>
        <w:rPr>
          <w:rFonts w:ascii="Times New Roman" w:eastAsia="Times New Roman" w:hAnsi="Times New Roman" w:cs="Times New Roman"/>
          <w:lang w:eastAsia="pt-BR"/>
        </w:rPr>
      </w:pPr>
    </w:p>
    <w:p w14:paraId="24084E4F" w14:textId="36EE3BF9" w:rsidR="0026723C" w:rsidRPr="0002205A" w:rsidRDefault="0026723C" w:rsidP="0026723C">
      <w:pPr>
        <w:spacing w:after="0" w:line="240" w:lineRule="auto"/>
        <w:jc w:val="both"/>
        <w:rPr>
          <w:rFonts w:ascii="Times New Roman" w:eastAsia="Times New Roman" w:hAnsi="Times New Roman" w:cs="Times New Roman"/>
          <w:lang w:eastAsia="pt-BR"/>
        </w:rPr>
      </w:pPr>
      <w:r w:rsidRPr="0002205A">
        <w:rPr>
          <w:rFonts w:ascii="Times New Roman" w:eastAsia="Times New Roman" w:hAnsi="Times New Roman" w:cs="Times New Roman"/>
          <w:lang w:eastAsia="pt-BR"/>
        </w:rPr>
        <w:t>Considerando</w:t>
      </w:r>
      <w:bookmarkStart w:id="0" w:name="_Hlk53670857"/>
      <w:r w:rsidR="00DA6B86" w:rsidRPr="0002205A">
        <w:rPr>
          <w:rFonts w:ascii="Times New Roman" w:eastAsia="Times New Roman" w:hAnsi="Times New Roman" w:cs="Times New Roman"/>
          <w:lang w:eastAsia="pt-BR"/>
        </w:rPr>
        <w:t xml:space="preserve"> a deliberação Plenária DPEBR nº 0011-</w:t>
      </w:r>
      <w:proofErr w:type="gramStart"/>
      <w:r w:rsidR="00DA6B86" w:rsidRPr="0002205A">
        <w:rPr>
          <w:rFonts w:ascii="Times New Roman" w:eastAsia="Times New Roman" w:hAnsi="Times New Roman" w:cs="Times New Roman"/>
          <w:lang w:eastAsia="pt-BR"/>
        </w:rPr>
        <w:t>06.</w:t>
      </w:r>
      <w:proofErr w:type="gramEnd"/>
      <w:r w:rsidR="00DA6B86" w:rsidRPr="0002205A">
        <w:rPr>
          <w:rFonts w:ascii="Times New Roman" w:eastAsia="Times New Roman" w:hAnsi="Times New Roman" w:cs="Times New Roman"/>
          <w:lang w:eastAsia="pt-BR"/>
        </w:rPr>
        <w:t>A/2020 que cria e compõe a Comissão Temporária de Política para a Equidade de Gênero</w:t>
      </w:r>
      <w:r w:rsidRPr="0002205A">
        <w:rPr>
          <w:rFonts w:ascii="Times New Roman" w:eastAsia="Times New Roman" w:hAnsi="Times New Roman" w:cs="Times New Roman"/>
          <w:lang w:eastAsia="pt-BR"/>
        </w:rPr>
        <w:t>;</w:t>
      </w:r>
      <w:r w:rsidR="007672D7" w:rsidRPr="0002205A">
        <w:rPr>
          <w:rFonts w:ascii="Times New Roman" w:eastAsia="Times New Roman" w:hAnsi="Times New Roman" w:cs="Times New Roman"/>
          <w:lang w:eastAsia="pt-BR"/>
        </w:rPr>
        <w:t xml:space="preserve"> e</w:t>
      </w:r>
      <w:r w:rsidRPr="0002205A">
        <w:rPr>
          <w:rFonts w:ascii="Times New Roman" w:eastAsia="Times New Roman" w:hAnsi="Times New Roman" w:cs="Times New Roman"/>
          <w:lang w:eastAsia="pt-BR"/>
        </w:rPr>
        <w:t xml:space="preserve"> </w:t>
      </w:r>
      <w:bookmarkEnd w:id="0"/>
    </w:p>
    <w:p w14:paraId="2C7E39D7" w14:textId="017DB33E" w:rsidR="0026723C" w:rsidRPr="0002205A" w:rsidRDefault="0026723C" w:rsidP="0026723C">
      <w:pPr>
        <w:spacing w:after="0" w:line="240" w:lineRule="auto"/>
        <w:jc w:val="both"/>
        <w:rPr>
          <w:rFonts w:ascii="Times New Roman" w:eastAsia="Times New Roman" w:hAnsi="Times New Roman" w:cs="Times New Roman"/>
          <w:lang w:eastAsia="pt-BR"/>
        </w:rPr>
      </w:pPr>
    </w:p>
    <w:p w14:paraId="4E520599" w14:textId="6625AA23" w:rsidR="0026723C" w:rsidRPr="0002205A" w:rsidRDefault="0026723C" w:rsidP="0026723C">
      <w:pPr>
        <w:spacing w:after="0" w:line="240" w:lineRule="auto"/>
        <w:jc w:val="both"/>
        <w:rPr>
          <w:rFonts w:ascii="Times New Roman" w:eastAsia="Times New Roman" w:hAnsi="Times New Roman" w:cs="Times New Roman"/>
          <w:lang w:eastAsia="pt-BR"/>
        </w:rPr>
      </w:pPr>
      <w:r w:rsidRPr="0002205A">
        <w:rPr>
          <w:rFonts w:ascii="Times New Roman" w:eastAsia="Times New Roman" w:hAnsi="Times New Roman" w:cs="Times New Roman"/>
          <w:lang w:eastAsia="pt-BR"/>
        </w:rPr>
        <w:t>Considerando</w:t>
      </w:r>
      <w:r w:rsidR="00DA6B86" w:rsidRPr="0002205A">
        <w:rPr>
          <w:rFonts w:ascii="Times New Roman" w:eastAsia="Times New Roman" w:hAnsi="Times New Roman" w:cs="Times New Roman"/>
          <w:lang w:eastAsia="pt-BR"/>
        </w:rPr>
        <w:t xml:space="preserve"> os Relatórios Conclusivos apresentados pela CTHEP</w:t>
      </w:r>
      <w:r w:rsidR="00113354" w:rsidRPr="0002205A">
        <w:rPr>
          <w:rFonts w:ascii="Times New Roman" w:eastAsia="Times New Roman" w:hAnsi="Times New Roman" w:cs="Times New Roman"/>
          <w:lang w:eastAsia="pt-BR"/>
        </w:rPr>
        <w:t>-CAU/BR</w:t>
      </w:r>
      <w:r w:rsidR="00DA6B86" w:rsidRPr="0002205A">
        <w:rPr>
          <w:rFonts w:ascii="Times New Roman" w:eastAsia="Times New Roman" w:hAnsi="Times New Roman" w:cs="Times New Roman"/>
          <w:lang w:eastAsia="pt-BR"/>
        </w:rPr>
        <w:t xml:space="preserve"> e CTPEG</w:t>
      </w:r>
      <w:r w:rsidR="00113354" w:rsidRPr="0002205A">
        <w:rPr>
          <w:rFonts w:ascii="Times New Roman" w:eastAsia="Times New Roman" w:hAnsi="Times New Roman" w:cs="Times New Roman"/>
          <w:lang w:eastAsia="pt-BR"/>
        </w:rPr>
        <w:t>-CAU/BR</w:t>
      </w:r>
      <w:r w:rsidR="00DA6B86" w:rsidRPr="0002205A">
        <w:rPr>
          <w:rFonts w:ascii="Times New Roman" w:eastAsia="Times New Roman" w:hAnsi="Times New Roman" w:cs="Times New Roman"/>
          <w:lang w:eastAsia="pt-BR"/>
        </w:rPr>
        <w:t xml:space="preserve"> na 107º Plenária Ordinária do CAU/BR.</w:t>
      </w:r>
    </w:p>
    <w:p w14:paraId="2AA55D6A" w14:textId="6DB0E485" w:rsidR="0026723C" w:rsidRPr="0002205A" w:rsidRDefault="0026723C" w:rsidP="00CD537B">
      <w:pPr>
        <w:spacing w:after="0" w:line="240" w:lineRule="auto"/>
        <w:jc w:val="both"/>
        <w:rPr>
          <w:rFonts w:ascii="Times New Roman" w:eastAsia="Times New Roman" w:hAnsi="Times New Roman" w:cs="Times New Roman"/>
          <w:lang w:eastAsia="pt-BR"/>
        </w:rPr>
      </w:pPr>
    </w:p>
    <w:p w14:paraId="5975DA13" w14:textId="28A98E2C" w:rsidR="007672D7" w:rsidRPr="0002205A" w:rsidRDefault="007672D7" w:rsidP="007672D7">
      <w:pPr>
        <w:spacing w:after="0" w:line="240" w:lineRule="auto"/>
        <w:jc w:val="both"/>
        <w:rPr>
          <w:rFonts w:ascii="Times New Roman" w:eastAsia="Times New Roman" w:hAnsi="Times New Roman" w:cs="Times New Roman"/>
          <w:lang w:eastAsia="pt-BR"/>
        </w:rPr>
      </w:pPr>
      <w:r w:rsidRPr="0002205A">
        <w:rPr>
          <w:rFonts w:ascii="Times New Roman" w:eastAsia="Times New Roman" w:hAnsi="Times New Roman" w:cs="Times New Roman"/>
          <w:b/>
          <w:lang w:eastAsia="pt-BR"/>
        </w:rPr>
        <w:t>DELIBEROU:</w:t>
      </w:r>
      <w:r w:rsidRPr="0002205A">
        <w:rPr>
          <w:rFonts w:ascii="Times New Roman" w:eastAsia="Times New Roman" w:hAnsi="Times New Roman" w:cs="Times New Roman"/>
          <w:lang w:eastAsia="pt-BR"/>
        </w:rPr>
        <w:br/>
      </w:r>
      <w:r w:rsidRPr="0002205A">
        <w:rPr>
          <w:rFonts w:ascii="Times New Roman" w:eastAsia="Times New Roman" w:hAnsi="Times New Roman" w:cs="Times New Roman"/>
          <w:lang w:eastAsia="pt-BR"/>
        </w:rPr>
        <w:br/>
        <w:t xml:space="preserve">1- </w:t>
      </w:r>
      <w:r w:rsidR="00DA6B86" w:rsidRPr="0002205A">
        <w:rPr>
          <w:rFonts w:ascii="Times New Roman" w:eastAsia="Times New Roman" w:hAnsi="Times New Roman" w:cs="Times New Roman"/>
          <w:lang w:eastAsia="pt-BR"/>
        </w:rPr>
        <w:t>Aprovar</w:t>
      </w:r>
      <w:r w:rsidR="006F1E93" w:rsidRPr="0002205A">
        <w:rPr>
          <w:rFonts w:ascii="Times New Roman" w:eastAsia="Times New Roman" w:hAnsi="Times New Roman" w:cs="Times New Roman"/>
          <w:lang w:eastAsia="pt-BR"/>
        </w:rPr>
        <w:t xml:space="preserve"> o</w:t>
      </w:r>
      <w:r w:rsidR="00113354" w:rsidRPr="0002205A">
        <w:rPr>
          <w:rFonts w:ascii="Times New Roman" w:eastAsia="Times New Roman" w:hAnsi="Times New Roman" w:cs="Times New Roman"/>
          <w:lang w:eastAsia="pt-BR"/>
        </w:rPr>
        <w:t>s</w:t>
      </w:r>
      <w:r w:rsidR="006F1E93" w:rsidRPr="0002205A">
        <w:rPr>
          <w:rFonts w:ascii="Times New Roman" w:eastAsia="Times New Roman" w:hAnsi="Times New Roman" w:cs="Times New Roman"/>
          <w:lang w:eastAsia="pt-BR"/>
        </w:rPr>
        <w:t xml:space="preserve"> </w:t>
      </w:r>
      <w:r w:rsidR="00113354" w:rsidRPr="0002205A">
        <w:rPr>
          <w:rFonts w:ascii="Times New Roman" w:eastAsia="Times New Roman" w:hAnsi="Times New Roman" w:cs="Times New Roman"/>
          <w:lang w:eastAsia="pt-BR"/>
        </w:rPr>
        <w:t>r</w:t>
      </w:r>
      <w:r w:rsidR="00DA6B86" w:rsidRPr="0002205A">
        <w:rPr>
          <w:rFonts w:ascii="Times New Roman" w:eastAsia="Times New Roman" w:hAnsi="Times New Roman" w:cs="Times New Roman"/>
          <w:lang w:eastAsia="pt-BR"/>
        </w:rPr>
        <w:t>elatório</w:t>
      </w:r>
      <w:r w:rsidR="00113354" w:rsidRPr="0002205A">
        <w:rPr>
          <w:rFonts w:ascii="Times New Roman" w:eastAsia="Times New Roman" w:hAnsi="Times New Roman" w:cs="Times New Roman"/>
          <w:lang w:eastAsia="pt-BR"/>
        </w:rPr>
        <w:t>s</w:t>
      </w:r>
      <w:r w:rsidR="00DA6B86" w:rsidRPr="0002205A">
        <w:rPr>
          <w:rFonts w:ascii="Times New Roman" w:eastAsia="Times New Roman" w:hAnsi="Times New Roman" w:cs="Times New Roman"/>
          <w:lang w:eastAsia="pt-BR"/>
        </w:rPr>
        <w:t xml:space="preserve"> </w:t>
      </w:r>
      <w:r w:rsidR="00113354" w:rsidRPr="0002205A">
        <w:rPr>
          <w:rFonts w:ascii="Times New Roman" w:eastAsia="Times New Roman" w:hAnsi="Times New Roman" w:cs="Times New Roman"/>
          <w:lang w:eastAsia="pt-BR"/>
        </w:rPr>
        <w:t>c</w:t>
      </w:r>
      <w:r w:rsidR="00DA6B86" w:rsidRPr="0002205A">
        <w:rPr>
          <w:rFonts w:ascii="Times New Roman" w:eastAsia="Times New Roman" w:hAnsi="Times New Roman" w:cs="Times New Roman"/>
          <w:lang w:eastAsia="pt-BR"/>
        </w:rPr>
        <w:t>onclusivo</w:t>
      </w:r>
      <w:r w:rsidR="00113354" w:rsidRPr="0002205A">
        <w:rPr>
          <w:rFonts w:ascii="Times New Roman" w:eastAsia="Times New Roman" w:hAnsi="Times New Roman" w:cs="Times New Roman"/>
          <w:lang w:eastAsia="pt-BR"/>
        </w:rPr>
        <w:t>s</w:t>
      </w:r>
      <w:r w:rsidR="00DA6B86" w:rsidRPr="0002205A">
        <w:rPr>
          <w:rFonts w:ascii="Times New Roman" w:eastAsia="Times New Roman" w:hAnsi="Times New Roman" w:cs="Times New Roman"/>
          <w:lang w:eastAsia="pt-BR"/>
        </w:rPr>
        <w:t xml:space="preserve"> da </w:t>
      </w:r>
      <w:r w:rsidR="00DA6B86" w:rsidRPr="0002205A">
        <w:rPr>
          <w:rFonts w:ascii="Times New Roman" w:eastAsia="Times New Roman" w:hAnsi="Times New Roman" w:cs="Times New Roman"/>
          <w:bCs/>
          <w:lang w:eastAsia="pt-BR"/>
        </w:rPr>
        <w:t>Comissão Temporária de Harmonização do Exercício Profissional (</w:t>
      </w:r>
      <w:r w:rsidR="00DA6B86" w:rsidRPr="0002205A">
        <w:rPr>
          <w:rFonts w:ascii="Times New Roman" w:eastAsia="Times New Roman" w:hAnsi="Times New Roman" w:cs="Times New Roman"/>
          <w:lang w:eastAsia="pt-BR"/>
        </w:rPr>
        <w:t>CTHEP)</w:t>
      </w:r>
      <w:r w:rsidR="00DA6B86" w:rsidRPr="0002205A">
        <w:rPr>
          <w:rFonts w:ascii="Times New Roman" w:eastAsia="Times New Roman" w:hAnsi="Times New Roman" w:cs="Times New Roman"/>
          <w:bCs/>
          <w:lang w:eastAsia="pt-BR"/>
        </w:rPr>
        <w:t xml:space="preserve"> e </w:t>
      </w:r>
      <w:r w:rsidR="00DA6B86" w:rsidRPr="0002205A">
        <w:rPr>
          <w:rFonts w:ascii="Times New Roman" w:eastAsia="Calibri" w:hAnsi="Times New Roman" w:cs="Times New Roman"/>
          <w:bCs/>
        </w:rPr>
        <w:t>da Comissão Temporária de Política para Equidade de Gênero (</w:t>
      </w:r>
      <w:r w:rsidR="00DA6B86" w:rsidRPr="0002205A">
        <w:rPr>
          <w:rFonts w:ascii="Times New Roman" w:eastAsia="Times New Roman" w:hAnsi="Times New Roman" w:cs="Times New Roman"/>
          <w:lang w:eastAsia="pt-BR"/>
        </w:rPr>
        <w:t>CTPEG), conforme anexos</w:t>
      </w:r>
      <w:r w:rsidR="00930270" w:rsidRPr="0002205A">
        <w:rPr>
          <w:rFonts w:ascii="Times New Roman" w:eastAsia="Times New Roman" w:hAnsi="Times New Roman" w:cs="Times New Roman"/>
          <w:lang w:eastAsia="pt-BR"/>
        </w:rPr>
        <w:t xml:space="preserve">; </w:t>
      </w:r>
      <w:proofErr w:type="gramStart"/>
      <w:r w:rsidR="00930270" w:rsidRPr="0002205A">
        <w:rPr>
          <w:rFonts w:ascii="Times New Roman" w:eastAsia="Times New Roman" w:hAnsi="Times New Roman" w:cs="Times New Roman"/>
          <w:lang w:eastAsia="pt-BR"/>
        </w:rPr>
        <w:t>e</w:t>
      </w:r>
      <w:proofErr w:type="gramEnd"/>
    </w:p>
    <w:p w14:paraId="193BFF1E" w14:textId="77777777" w:rsidR="007672D7" w:rsidRPr="0002205A" w:rsidRDefault="007672D7" w:rsidP="007672D7">
      <w:pPr>
        <w:spacing w:after="0" w:line="240" w:lineRule="auto"/>
        <w:jc w:val="both"/>
        <w:rPr>
          <w:rFonts w:ascii="Times New Roman" w:eastAsia="Times New Roman" w:hAnsi="Times New Roman" w:cs="Times New Roman"/>
          <w:lang w:eastAsia="pt-BR"/>
        </w:rPr>
      </w:pPr>
    </w:p>
    <w:p w14:paraId="2DB6F12D" w14:textId="77777777" w:rsidR="007672D7" w:rsidRPr="0002205A" w:rsidRDefault="007672D7" w:rsidP="007672D7">
      <w:pPr>
        <w:spacing w:after="0" w:line="240" w:lineRule="auto"/>
        <w:jc w:val="both"/>
        <w:rPr>
          <w:rFonts w:ascii="Times New Roman" w:eastAsia="Times New Roman" w:hAnsi="Times New Roman" w:cs="Times New Roman"/>
          <w:lang w:eastAsia="pt-BR"/>
        </w:rPr>
      </w:pPr>
      <w:r w:rsidRPr="0002205A">
        <w:rPr>
          <w:rFonts w:ascii="Times New Roman" w:eastAsia="Times New Roman" w:hAnsi="Times New Roman" w:cs="Times New Roman"/>
          <w:lang w:eastAsia="pt-BR"/>
        </w:rPr>
        <w:t xml:space="preserve">2- </w:t>
      </w:r>
      <w:r w:rsidRPr="0002205A">
        <w:rPr>
          <w:rFonts w:ascii="Times New Roman" w:eastAsia="Cambria" w:hAnsi="Times New Roman" w:cs="Times New Roman"/>
          <w:lang w:eastAsia="pt-BR"/>
        </w:rPr>
        <w:t>Encaminhar</w:t>
      </w:r>
      <w:r w:rsidRPr="0002205A">
        <w:rPr>
          <w:rFonts w:ascii="Times New Roman" w:eastAsia="Times New Roman" w:hAnsi="Times New Roman" w:cs="Times New Roman"/>
          <w:lang w:eastAsia="pt-BR"/>
        </w:rPr>
        <w:t xml:space="preserve"> esta deliberação para publicação no sítio eletrônico do CAU/BR.</w:t>
      </w:r>
    </w:p>
    <w:p w14:paraId="5E4F0591" w14:textId="77777777" w:rsidR="007672D7" w:rsidRPr="0002205A" w:rsidRDefault="007672D7" w:rsidP="007672D7">
      <w:pPr>
        <w:spacing w:after="0" w:line="240" w:lineRule="auto"/>
        <w:jc w:val="both"/>
        <w:rPr>
          <w:rFonts w:ascii="Times New Roman" w:eastAsia="Cambria" w:hAnsi="Times New Roman" w:cs="Times New Roman"/>
          <w:lang w:eastAsia="pt-BR"/>
        </w:rPr>
      </w:pPr>
      <w:r w:rsidRPr="0002205A">
        <w:rPr>
          <w:rFonts w:ascii="Times New Roman" w:eastAsia="Cambria" w:hAnsi="Times New Roman" w:cs="Times New Roman"/>
          <w:lang w:eastAsia="pt-BR"/>
        </w:rPr>
        <w:t> </w:t>
      </w:r>
    </w:p>
    <w:p w14:paraId="18956AB0" w14:textId="77777777" w:rsidR="007672D7" w:rsidRPr="0002205A" w:rsidRDefault="007672D7" w:rsidP="007672D7">
      <w:pPr>
        <w:spacing w:after="0" w:line="240" w:lineRule="auto"/>
        <w:jc w:val="both"/>
        <w:rPr>
          <w:rFonts w:ascii="Times New Roman" w:eastAsia="Cambria" w:hAnsi="Times New Roman" w:cs="Times New Roman"/>
          <w:lang w:eastAsia="pt-BR"/>
        </w:rPr>
      </w:pPr>
      <w:r w:rsidRPr="0002205A">
        <w:rPr>
          <w:rFonts w:ascii="Times New Roman" w:eastAsia="Cambria" w:hAnsi="Times New Roman" w:cs="Times New Roman"/>
          <w:lang w:eastAsia="pt-BR"/>
        </w:rPr>
        <w:t>Esta deliberação entra em vigor na data de sua publicação.</w:t>
      </w:r>
    </w:p>
    <w:p w14:paraId="47BDA08B" w14:textId="578C98CE" w:rsidR="00CF47E5" w:rsidRPr="0002205A" w:rsidRDefault="00CF47E5" w:rsidP="00CF47E5">
      <w:pPr>
        <w:spacing w:after="0" w:line="240" w:lineRule="auto"/>
        <w:jc w:val="both"/>
        <w:rPr>
          <w:rFonts w:ascii="Times New Roman" w:eastAsia="Cambria" w:hAnsi="Times New Roman" w:cs="Times New Roman"/>
          <w:lang w:eastAsia="pt-BR"/>
        </w:rPr>
      </w:pPr>
    </w:p>
    <w:p w14:paraId="50C4DB99" w14:textId="77777777" w:rsidR="00CF47E5" w:rsidRPr="0002205A" w:rsidRDefault="00CF47E5" w:rsidP="00CF47E5">
      <w:pPr>
        <w:spacing w:after="0" w:line="240" w:lineRule="auto"/>
        <w:jc w:val="both"/>
        <w:rPr>
          <w:rFonts w:ascii="Times New Roman" w:eastAsia="Cambria" w:hAnsi="Times New Roman" w:cs="Times New Roman"/>
          <w:lang w:eastAsia="pt-BR"/>
        </w:rPr>
      </w:pPr>
    </w:p>
    <w:p w14:paraId="2B295406" w14:textId="60DE9909" w:rsidR="00CF47E5" w:rsidRPr="0002205A" w:rsidRDefault="00CF47E5" w:rsidP="00CF47E5">
      <w:pPr>
        <w:spacing w:after="120" w:line="240" w:lineRule="auto"/>
        <w:jc w:val="center"/>
        <w:rPr>
          <w:rFonts w:ascii="Times New Roman" w:eastAsia="Times New Roman" w:hAnsi="Times New Roman" w:cs="Times New Roman"/>
          <w:lang w:eastAsia="pt-BR"/>
        </w:rPr>
      </w:pPr>
      <w:r w:rsidRPr="0002205A">
        <w:rPr>
          <w:rFonts w:ascii="Times New Roman" w:eastAsia="Times New Roman" w:hAnsi="Times New Roman" w:cs="Times New Roman"/>
          <w:lang w:eastAsia="pt-BR"/>
        </w:rPr>
        <w:t xml:space="preserve">Brasília, </w:t>
      </w:r>
      <w:r w:rsidR="007672D7" w:rsidRPr="0002205A">
        <w:rPr>
          <w:rFonts w:ascii="Times New Roman" w:eastAsia="Times New Roman" w:hAnsi="Times New Roman" w:cs="Times New Roman"/>
          <w:lang w:eastAsia="pt-BR"/>
        </w:rPr>
        <w:t>1</w:t>
      </w:r>
      <w:r w:rsidR="00B144A3" w:rsidRPr="0002205A">
        <w:rPr>
          <w:rFonts w:ascii="Times New Roman" w:eastAsia="Times New Roman" w:hAnsi="Times New Roman" w:cs="Times New Roman"/>
          <w:lang w:eastAsia="pt-BR"/>
        </w:rPr>
        <w:t>6</w:t>
      </w:r>
      <w:r w:rsidRPr="0002205A">
        <w:rPr>
          <w:rFonts w:ascii="Times New Roman" w:eastAsia="Times New Roman" w:hAnsi="Times New Roman" w:cs="Times New Roman"/>
          <w:lang w:eastAsia="pt-BR"/>
        </w:rPr>
        <w:t xml:space="preserve"> de </w:t>
      </w:r>
      <w:r w:rsidR="00B144A3" w:rsidRPr="0002205A">
        <w:rPr>
          <w:rFonts w:ascii="Times New Roman" w:eastAsia="Times New Roman" w:hAnsi="Times New Roman" w:cs="Times New Roman"/>
          <w:lang w:eastAsia="pt-BR"/>
        </w:rPr>
        <w:t>dez</w:t>
      </w:r>
      <w:r w:rsidR="007672D7" w:rsidRPr="0002205A">
        <w:rPr>
          <w:rFonts w:ascii="Times New Roman" w:eastAsia="Times New Roman" w:hAnsi="Times New Roman" w:cs="Times New Roman"/>
          <w:lang w:eastAsia="pt-BR"/>
        </w:rPr>
        <w:t>embro</w:t>
      </w:r>
      <w:r w:rsidRPr="0002205A">
        <w:rPr>
          <w:rFonts w:ascii="Times New Roman" w:eastAsia="Times New Roman" w:hAnsi="Times New Roman" w:cs="Times New Roman"/>
          <w:lang w:eastAsia="pt-BR"/>
        </w:rPr>
        <w:t xml:space="preserve"> de 2020.</w:t>
      </w:r>
    </w:p>
    <w:p w14:paraId="6B89430B" w14:textId="77777777" w:rsidR="00CF47E5" w:rsidRPr="0002205A" w:rsidRDefault="00CF47E5" w:rsidP="00CF47E5">
      <w:pPr>
        <w:spacing w:after="0" w:line="240" w:lineRule="auto"/>
        <w:jc w:val="center"/>
        <w:rPr>
          <w:rFonts w:ascii="Times New Roman" w:eastAsia="Times New Roman" w:hAnsi="Times New Roman" w:cs="Times New Roman"/>
          <w:lang w:eastAsia="pt-BR"/>
        </w:rPr>
      </w:pPr>
    </w:p>
    <w:p w14:paraId="0BDDE72C" w14:textId="77777777" w:rsidR="00CF47E5" w:rsidRPr="0002205A" w:rsidRDefault="00CF47E5" w:rsidP="00CF47E5">
      <w:pPr>
        <w:spacing w:after="0" w:line="240" w:lineRule="auto"/>
        <w:jc w:val="center"/>
        <w:rPr>
          <w:rFonts w:ascii="Times New Roman" w:eastAsia="Times New Roman" w:hAnsi="Times New Roman" w:cs="Times New Roman"/>
          <w:lang w:eastAsia="pt-BR"/>
        </w:rPr>
      </w:pPr>
    </w:p>
    <w:p w14:paraId="5AFA454B" w14:textId="77777777" w:rsidR="00CF47E5" w:rsidRPr="0002205A" w:rsidRDefault="00CF47E5" w:rsidP="00CF47E5">
      <w:pPr>
        <w:spacing w:after="0" w:line="240" w:lineRule="auto"/>
        <w:jc w:val="center"/>
        <w:rPr>
          <w:rFonts w:ascii="Times New Roman" w:eastAsia="Times New Roman" w:hAnsi="Times New Roman" w:cs="Times New Roman"/>
          <w:b/>
          <w:lang w:eastAsia="pt-BR"/>
        </w:rPr>
      </w:pPr>
      <w:r w:rsidRPr="0002205A">
        <w:rPr>
          <w:rFonts w:ascii="Times New Roman" w:eastAsia="Times New Roman" w:hAnsi="Times New Roman" w:cs="Times New Roman"/>
          <w:b/>
          <w:lang w:eastAsia="pt-BR"/>
        </w:rPr>
        <w:t>Luciano Guimarães</w:t>
      </w:r>
    </w:p>
    <w:p w14:paraId="2AEECF59" w14:textId="77777777" w:rsidR="003543DA" w:rsidRPr="0002205A" w:rsidRDefault="00CF47E5" w:rsidP="00CF47E5">
      <w:pPr>
        <w:spacing w:after="0" w:line="240" w:lineRule="auto"/>
        <w:jc w:val="center"/>
        <w:rPr>
          <w:rFonts w:ascii="Times New Roman" w:eastAsia="Times New Roman" w:hAnsi="Times New Roman" w:cs="Times New Roman"/>
          <w:lang w:eastAsia="pt-BR"/>
        </w:rPr>
        <w:sectPr w:rsidR="003543DA" w:rsidRPr="0002205A" w:rsidSect="00002335">
          <w:headerReference w:type="default" r:id="rId9"/>
          <w:footerReference w:type="default" r:id="rId10"/>
          <w:type w:val="continuous"/>
          <w:pgSz w:w="11906" w:h="16838"/>
          <w:pgMar w:top="1843" w:right="1274" w:bottom="1417" w:left="1701" w:header="510" w:footer="868" w:gutter="0"/>
          <w:cols w:space="708"/>
          <w:docGrid w:linePitch="360"/>
        </w:sectPr>
      </w:pPr>
      <w:r w:rsidRPr="0002205A">
        <w:rPr>
          <w:rFonts w:ascii="Times New Roman" w:eastAsia="Times New Roman" w:hAnsi="Times New Roman" w:cs="Times New Roman"/>
          <w:lang w:eastAsia="pt-BR"/>
        </w:rPr>
        <w:t>Presidente do CAU/BR</w:t>
      </w:r>
    </w:p>
    <w:p w14:paraId="43587DB7" w14:textId="77777777" w:rsidR="00891A61" w:rsidRPr="0002205A" w:rsidRDefault="00891A61" w:rsidP="00891A61">
      <w:pPr>
        <w:tabs>
          <w:tab w:val="center" w:pos="4252"/>
          <w:tab w:val="right" w:pos="8504"/>
        </w:tabs>
        <w:spacing w:after="0" w:line="240" w:lineRule="auto"/>
        <w:jc w:val="center"/>
        <w:rPr>
          <w:rFonts w:ascii="Times New Roman" w:eastAsia="Calibri" w:hAnsi="Times New Roman" w:cs="Times New Roman"/>
        </w:rPr>
      </w:pPr>
      <w:r w:rsidRPr="0002205A">
        <w:rPr>
          <w:rFonts w:ascii="Times New Roman" w:eastAsia="Calibri" w:hAnsi="Times New Roman" w:cs="Times New Roman"/>
        </w:rPr>
        <w:lastRenderedPageBreak/>
        <w:t>107ª REUNIÃO PLENÁRIA ORDINÁRIA DO CAU/BR</w:t>
      </w:r>
    </w:p>
    <w:p w14:paraId="34DBA462" w14:textId="77777777" w:rsidR="00891A61" w:rsidRPr="0002205A" w:rsidRDefault="00891A61" w:rsidP="00891A61">
      <w:pPr>
        <w:tabs>
          <w:tab w:val="center" w:pos="4252"/>
          <w:tab w:val="right" w:pos="8504"/>
        </w:tabs>
        <w:spacing w:after="0" w:line="240" w:lineRule="auto"/>
        <w:rPr>
          <w:rFonts w:ascii="Times New Roman" w:eastAsia="Calibri" w:hAnsi="Times New Roman" w:cs="Times New Roman"/>
          <w:b/>
        </w:rPr>
      </w:pPr>
    </w:p>
    <w:p w14:paraId="693E0157" w14:textId="77777777" w:rsidR="00891A61" w:rsidRPr="0002205A" w:rsidRDefault="00891A61" w:rsidP="00891A61">
      <w:pPr>
        <w:spacing w:after="120" w:line="240" w:lineRule="auto"/>
        <w:jc w:val="center"/>
        <w:rPr>
          <w:rFonts w:ascii="Times New Roman" w:eastAsia="Times New Roman" w:hAnsi="Times New Roman" w:cs="Times New Roman"/>
          <w:b/>
          <w:lang w:eastAsia="pt-BR"/>
        </w:rPr>
      </w:pPr>
      <w:r w:rsidRPr="0002205A">
        <w:rPr>
          <w:rFonts w:ascii="Times New Roman" w:eastAsia="Times New Roman" w:hAnsi="Times New Roman" w:cs="Times New Roman"/>
          <w:b/>
          <w:lang w:eastAsia="pt-BR"/>
        </w:rPr>
        <w:t>Folha de Votação</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3919"/>
        <w:gridCol w:w="1100"/>
        <w:gridCol w:w="1168"/>
        <w:gridCol w:w="1100"/>
        <w:gridCol w:w="1216"/>
      </w:tblGrid>
      <w:tr w:rsidR="00891A61" w:rsidRPr="0002205A" w14:paraId="52E753A7" w14:textId="77777777" w:rsidTr="004D1742">
        <w:tc>
          <w:tcPr>
            <w:tcW w:w="1043" w:type="dxa"/>
            <w:vMerge w:val="restart"/>
            <w:shd w:val="clear" w:color="auto" w:fill="auto"/>
            <w:vAlign w:val="center"/>
          </w:tcPr>
          <w:p w14:paraId="0AC65A39" w14:textId="77777777" w:rsidR="00891A61" w:rsidRPr="0002205A" w:rsidRDefault="00891A61" w:rsidP="004D1742">
            <w:pPr>
              <w:spacing w:after="0" w:line="240" w:lineRule="auto"/>
              <w:ind w:left="-56" w:right="-108"/>
              <w:jc w:val="center"/>
              <w:rPr>
                <w:rFonts w:ascii="Times New Roman" w:eastAsia="Times New Roman" w:hAnsi="Times New Roman" w:cs="Times New Roman"/>
                <w:b/>
                <w:lang w:eastAsia="pt-BR"/>
              </w:rPr>
            </w:pPr>
            <w:r w:rsidRPr="0002205A">
              <w:rPr>
                <w:rFonts w:ascii="Times New Roman" w:eastAsia="Times New Roman" w:hAnsi="Times New Roman" w:cs="Times New Roman"/>
                <w:b/>
                <w:lang w:eastAsia="pt-BR"/>
              </w:rPr>
              <w:t>UF</w:t>
            </w:r>
          </w:p>
        </w:tc>
        <w:tc>
          <w:tcPr>
            <w:tcW w:w="3919" w:type="dxa"/>
            <w:vMerge w:val="restart"/>
            <w:shd w:val="clear" w:color="auto" w:fill="auto"/>
            <w:vAlign w:val="center"/>
          </w:tcPr>
          <w:p w14:paraId="767FFA98" w14:textId="77777777" w:rsidR="00891A61" w:rsidRPr="0002205A" w:rsidRDefault="00891A61" w:rsidP="004D1742">
            <w:pPr>
              <w:spacing w:after="0" w:line="240" w:lineRule="auto"/>
              <w:jc w:val="center"/>
              <w:rPr>
                <w:rFonts w:ascii="Times New Roman" w:eastAsia="Times New Roman" w:hAnsi="Times New Roman" w:cs="Times New Roman"/>
                <w:b/>
                <w:lang w:eastAsia="pt-BR"/>
              </w:rPr>
            </w:pPr>
            <w:r w:rsidRPr="0002205A">
              <w:rPr>
                <w:rFonts w:ascii="Times New Roman" w:eastAsia="Times New Roman" w:hAnsi="Times New Roman" w:cs="Times New Roman"/>
                <w:b/>
                <w:lang w:eastAsia="pt-BR"/>
              </w:rPr>
              <w:t>Conselheiro</w:t>
            </w:r>
          </w:p>
        </w:tc>
        <w:tc>
          <w:tcPr>
            <w:tcW w:w="4584" w:type="dxa"/>
            <w:gridSpan w:val="4"/>
            <w:shd w:val="clear" w:color="auto" w:fill="auto"/>
          </w:tcPr>
          <w:p w14:paraId="26BD9AC6" w14:textId="77777777" w:rsidR="00891A61" w:rsidRPr="0002205A" w:rsidRDefault="00891A61" w:rsidP="004D1742">
            <w:pPr>
              <w:spacing w:after="0" w:line="240" w:lineRule="auto"/>
              <w:jc w:val="center"/>
              <w:rPr>
                <w:rFonts w:ascii="Times New Roman" w:eastAsia="Times New Roman" w:hAnsi="Times New Roman" w:cs="Times New Roman"/>
                <w:b/>
                <w:lang w:eastAsia="pt-BR"/>
              </w:rPr>
            </w:pPr>
            <w:r w:rsidRPr="0002205A">
              <w:rPr>
                <w:rFonts w:ascii="Times New Roman" w:eastAsia="Times New Roman" w:hAnsi="Times New Roman" w:cs="Times New Roman"/>
                <w:b/>
                <w:lang w:eastAsia="pt-BR"/>
              </w:rPr>
              <w:t>Votação</w:t>
            </w:r>
          </w:p>
        </w:tc>
      </w:tr>
      <w:tr w:rsidR="00891A61" w:rsidRPr="0002205A" w14:paraId="30DF36A2" w14:textId="77777777" w:rsidTr="004D1742">
        <w:tc>
          <w:tcPr>
            <w:tcW w:w="1043" w:type="dxa"/>
            <w:vMerge/>
            <w:shd w:val="clear" w:color="auto" w:fill="auto"/>
            <w:vAlign w:val="center"/>
          </w:tcPr>
          <w:p w14:paraId="0F811094" w14:textId="77777777" w:rsidR="00891A61" w:rsidRPr="0002205A" w:rsidRDefault="00891A61" w:rsidP="004D1742">
            <w:pPr>
              <w:spacing w:after="0" w:line="240" w:lineRule="auto"/>
              <w:ind w:left="-56" w:right="-108"/>
              <w:jc w:val="center"/>
              <w:rPr>
                <w:rFonts w:ascii="Times New Roman" w:eastAsia="Times New Roman" w:hAnsi="Times New Roman" w:cs="Times New Roman"/>
                <w:lang w:eastAsia="pt-BR"/>
              </w:rPr>
            </w:pPr>
          </w:p>
        </w:tc>
        <w:tc>
          <w:tcPr>
            <w:tcW w:w="3919" w:type="dxa"/>
            <w:vMerge/>
            <w:shd w:val="clear" w:color="auto" w:fill="auto"/>
          </w:tcPr>
          <w:p w14:paraId="6565A83F" w14:textId="77777777" w:rsidR="00891A61" w:rsidRPr="0002205A" w:rsidRDefault="00891A61" w:rsidP="004D1742">
            <w:pPr>
              <w:spacing w:after="0" w:line="240" w:lineRule="auto"/>
              <w:rPr>
                <w:rFonts w:ascii="Times New Roman" w:eastAsia="Times New Roman" w:hAnsi="Times New Roman" w:cs="Times New Roman"/>
                <w:lang w:eastAsia="pt-BR"/>
              </w:rPr>
            </w:pPr>
          </w:p>
        </w:tc>
        <w:tc>
          <w:tcPr>
            <w:tcW w:w="1100" w:type="dxa"/>
            <w:shd w:val="clear" w:color="auto" w:fill="auto"/>
          </w:tcPr>
          <w:p w14:paraId="07F478B8" w14:textId="77777777" w:rsidR="00891A61" w:rsidRPr="0002205A" w:rsidRDefault="00891A61" w:rsidP="004D1742">
            <w:pPr>
              <w:spacing w:after="0" w:line="240" w:lineRule="auto"/>
              <w:jc w:val="center"/>
              <w:rPr>
                <w:rFonts w:ascii="Times New Roman" w:eastAsia="Times New Roman" w:hAnsi="Times New Roman" w:cs="Times New Roman"/>
                <w:b/>
                <w:lang w:eastAsia="pt-BR"/>
              </w:rPr>
            </w:pPr>
            <w:r w:rsidRPr="0002205A">
              <w:rPr>
                <w:rFonts w:ascii="Times New Roman" w:eastAsia="Times New Roman" w:hAnsi="Times New Roman" w:cs="Times New Roman"/>
                <w:b/>
                <w:lang w:eastAsia="pt-BR"/>
              </w:rPr>
              <w:t>Sim</w:t>
            </w:r>
          </w:p>
        </w:tc>
        <w:tc>
          <w:tcPr>
            <w:tcW w:w="1168" w:type="dxa"/>
            <w:shd w:val="clear" w:color="auto" w:fill="auto"/>
          </w:tcPr>
          <w:p w14:paraId="48C7D9AC" w14:textId="77777777" w:rsidR="00891A61" w:rsidRPr="0002205A" w:rsidRDefault="00891A61" w:rsidP="004D1742">
            <w:pPr>
              <w:spacing w:after="0" w:line="240" w:lineRule="auto"/>
              <w:ind w:left="-53" w:right="-44"/>
              <w:jc w:val="center"/>
              <w:rPr>
                <w:rFonts w:ascii="Times New Roman" w:eastAsia="Times New Roman" w:hAnsi="Times New Roman" w:cs="Times New Roman"/>
                <w:b/>
                <w:lang w:eastAsia="pt-BR"/>
              </w:rPr>
            </w:pPr>
            <w:r w:rsidRPr="0002205A">
              <w:rPr>
                <w:rFonts w:ascii="Times New Roman" w:eastAsia="Times New Roman" w:hAnsi="Times New Roman" w:cs="Times New Roman"/>
                <w:b/>
                <w:lang w:eastAsia="pt-BR"/>
              </w:rPr>
              <w:t>Não</w:t>
            </w:r>
          </w:p>
        </w:tc>
        <w:tc>
          <w:tcPr>
            <w:tcW w:w="1100" w:type="dxa"/>
            <w:shd w:val="clear" w:color="auto" w:fill="auto"/>
          </w:tcPr>
          <w:p w14:paraId="35F6897B" w14:textId="77777777" w:rsidR="00891A61" w:rsidRPr="0002205A" w:rsidRDefault="00891A61" w:rsidP="004D1742">
            <w:pPr>
              <w:spacing w:after="0" w:line="240" w:lineRule="auto"/>
              <w:jc w:val="center"/>
              <w:rPr>
                <w:rFonts w:ascii="Times New Roman" w:eastAsia="Times New Roman" w:hAnsi="Times New Roman" w:cs="Times New Roman"/>
                <w:b/>
                <w:lang w:eastAsia="pt-BR"/>
              </w:rPr>
            </w:pPr>
            <w:proofErr w:type="spellStart"/>
            <w:r w:rsidRPr="0002205A">
              <w:rPr>
                <w:rFonts w:ascii="Times New Roman" w:eastAsia="Times New Roman" w:hAnsi="Times New Roman" w:cs="Times New Roman"/>
                <w:b/>
                <w:lang w:eastAsia="pt-BR"/>
              </w:rPr>
              <w:t>Abst</w:t>
            </w:r>
            <w:proofErr w:type="spellEnd"/>
            <w:r w:rsidRPr="0002205A">
              <w:rPr>
                <w:rFonts w:ascii="Times New Roman" w:eastAsia="Times New Roman" w:hAnsi="Times New Roman" w:cs="Times New Roman"/>
                <w:b/>
                <w:lang w:eastAsia="pt-BR"/>
              </w:rPr>
              <w:t>.</w:t>
            </w:r>
          </w:p>
        </w:tc>
        <w:tc>
          <w:tcPr>
            <w:tcW w:w="1216" w:type="dxa"/>
            <w:shd w:val="clear" w:color="auto" w:fill="auto"/>
          </w:tcPr>
          <w:p w14:paraId="4E050009" w14:textId="77777777" w:rsidR="00891A61" w:rsidRPr="0002205A" w:rsidRDefault="00891A61" w:rsidP="004D1742">
            <w:pPr>
              <w:spacing w:after="0" w:line="240" w:lineRule="auto"/>
              <w:jc w:val="center"/>
              <w:rPr>
                <w:rFonts w:ascii="Times New Roman" w:eastAsia="Times New Roman" w:hAnsi="Times New Roman" w:cs="Times New Roman"/>
                <w:b/>
                <w:lang w:eastAsia="pt-BR"/>
              </w:rPr>
            </w:pPr>
            <w:r w:rsidRPr="0002205A">
              <w:rPr>
                <w:rFonts w:ascii="Times New Roman" w:eastAsia="Times New Roman" w:hAnsi="Times New Roman" w:cs="Times New Roman"/>
                <w:b/>
                <w:lang w:eastAsia="pt-BR"/>
              </w:rPr>
              <w:t>Ausência</w:t>
            </w:r>
          </w:p>
        </w:tc>
      </w:tr>
      <w:tr w:rsidR="00891A61" w:rsidRPr="0002205A" w14:paraId="0EE5C218" w14:textId="77777777" w:rsidTr="004D1742">
        <w:trPr>
          <w:trHeight w:val="28"/>
        </w:trPr>
        <w:tc>
          <w:tcPr>
            <w:tcW w:w="1043" w:type="dxa"/>
            <w:shd w:val="clear" w:color="auto" w:fill="auto"/>
            <w:vAlign w:val="center"/>
          </w:tcPr>
          <w:p w14:paraId="7E3FA4C3"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AC</w:t>
            </w:r>
          </w:p>
        </w:tc>
        <w:tc>
          <w:tcPr>
            <w:tcW w:w="3919" w:type="dxa"/>
            <w:shd w:val="clear" w:color="auto" w:fill="auto"/>
          </w:tcPr>
          <w:p w14:paraId="6AA0CAB8"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Joselia da Silva Alves</w:t>
            </w:r>
          </w:p>
        </w:tc>
        <w:tc>
          <w:tcPr>
            <w:tcW w:w="1100" w:type="dxa"/>
            <w:shd w:val="clear" w:color="auto" w:fill="auto"/>
          </w:tcPr>
          <w:p w14:paraId="358DD4AE"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1D24D6E7"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29551E88"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41810D3D"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5B512906" w14:textId="77777777" w:rsidTr="004D1742">
        <w:trPr>
          <w:trHeight w:val="28"/>
        </w:trPr>
        <w:tc>
          <w:tcPr>
            <w:tcW w:w="1043" w:type="dxa"/>
            <w:shd w:val="clear" w:color="auto" w:fill="auto"/>
            <w:vAlign w:val="center"/>
          </w:tcPr>
          <w:p w14:paraId="1F53B989" w14:textId="77777777" w:rsidR="00891A61" w:rsidRPr="0002205A" w:rsidRDefault="00891A61" w:rsidP="004D1742">
            <w:pPr>
              <w:spacing w:after="0" w:line="240" w:lineRule="auto"/>
              <w:ind w:left="-56" w:right="-108"/>
              <w:jc w:val="center"/>
              <w:rPr>
                <w:rFonts w:ascii="Times New Roman" w:eastAsia="Times New Roman" w:hAnsi="Times New Roman" w:cs="Times New Roman"/>
                <w:b/>
                <w:color w:val="000000"/>
                <w:lang w:eastAsia="pt-BR"/>
              </w:rPr>
            </w:pPr>
            <w:r w:rsidRPr="0002205A">
              <w:rPr>
                <w:rFonts w:ascii="Times New Roman" w:eastAsia="Times New Roman" w:hAnsi="Times New Roman" w:cs="Times New Roman"/>
                <w:snapToGrid w:val="0"/>
                <w:color w:val="000000"/>
                <w:lang w:eastAsia="pt-BR"/>
              </w:rPr>
              <w:t>AL</w:t>
            </w:r>
          </w:p>
        </w:tc>
        <w:tc>
          <w:tcPr>
            <w:tcW w:w="3919" w:type="dxa"/>
            <w:shd w:val="clear" w:color="auto" w:fill="auto"/>
          </w:tcPr>
          <w:p w14:paraId="6A0173B1"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Josemée Gomes de Lima</w:t>
            </w:r>
          </w:p>
        </w:tc>
        <w:tc>
          <w:tcPr>
            <w:tcW w:w="1100" w:type="dxa"/>
            <w:shd w:val="clear" w:color="auto" w:fill="auto"/>
          </w:tcPr>
          <w:p w14:paraId="54C02C9C"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68" w:type="dxa"/>
            <w:shd w:val="clear" w:color="auto" w:fill="auto"/>
          </w:tcPr>
          <w:p w14:paraId="6B7C384F"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17890E29"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7FF0FE1A"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r>
      <w:tr w:rsidR="00891A61" w:rsidRPr="0002205A" w14:paraId="09EC57B8" w14:textId="77777777" w:rsidTr="004D1742">
        <w:trPr>
          <w:trHeight w:val="28"/>
        </w:trPr>
        <w:tc>
          <w:tcPr>
            <w:tcW w:w="1043" w:type="dxa"/>
            <w:shd w:val="clear" w:color="auto" w:fill="auto"/>
            <w:vAlign w:val="center"/>
          </w:tcPr>
          <w:p w14:paraId="539FB581"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AM</w:t>
            </w:r>
          </w:p>
        </w:tc>
        <w:tc>
          <w:tcPr>
            <w:tcW w:w="3919" w:type="dxa"/>
            <w:shd w:val="clear" w:color="auto" w:fill="auto"/>
          </w:tcPr>
          <w:p w14:paraId="3102E60A"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color w:val="000000"/>
              </w:rPr>
              <w:t>Claudemir Jose Andrade</w:t>
            </w:r>
          </w:p>
        </w:tc>
        <w:tc>
          <w:tcPr>
            <w:tcW w:w="1100" w:type="dxa"/>
            <w:shd w:val="clear" w:color="auto" w:fill="auto"/>
          </w:tcPr>
          <w:p w14:paraId="573FCEBF"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45EB494E"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6E681FF5"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2B9EE60D"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4DF26037" w14:textId="77777777" w:rsidTr="004D1742">
        <w:trPr>
          <w:trHeight w:val="28"/>
        </w:trPr>
        <w:tc>
          <w:tcPr>
            <w:tcW w:w="1043" w:type="dxa"/>
            <w:shd w:val="clear" w:color="auto" w:fill="auto"/>
            <w:vAlign w:val="center"/>
          </w:tcPr>
          <w:p w14:paraId="4AEDDCE6"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AP</w:t>
            </w:r>
          </w:p>
        </w:tc>
        <w:tc>
          <w:tcPr>
            <w:tcW w:w="3919" w:type="dxa"/>
            <w:shd w:val="clear" w:color="auto" w:fill="auto"/>
          </w:tcPr>
          <w:p w14:paraId="22404018"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Humberto Mauro Andrade Cruz</w:t>
            </w:r>
          </w:p>
        </w:tc>
        <w:tc>
          <w:tcPr>
            <w:tcW w:w="1100" w:type="dxa"/>
            <w:shd w:val="clear" w:color="auto" w:fill="auto"/>
          </w:tcPr>
          <w:p w14:paraId="15E798B6"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68" w:type="dxa"/>
            <w:shd w:val="clear" w:color="auto" w:fill="auto"/>
          </w:tcPr>
          <w:p w14:paraId="70DA363C"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7E5F9DDE"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35385A71"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r>
      <w:tr w:rsidR="00891A61" w:rsidRPr="0002205A" w14:paraId="26F4257C" w14:textId="77777777" w:rsidTr="004D1742">
        <w:trPr>
          <w:trHeight w:val="28"/>
        </w:trPr>
        <w:tc>
          <w:tcPr>
            <w:tcW w:w="1043" w:type="dxa"/>
            <w:shd w:val="clear" w:color="auto" w:fill="auto"/>
            <w:vAlign w:val="center"/>
          </w:tcPr>
          <w:p w14:paraId="6661FC8A"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BA</w:t>
            </w:r>
          </w:p>
        </w:tc>
        <w:tc>
          <w:tcPr>
            <w:tcW w:w="3919" w:type="dxa"/>
            <w:shd w:val="clear" w:color="auto" w:fill="auto"/>
          </w:tcPr>
          <w:p w14:paraId="58221CD0"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Guivaldo D’Alexandria Baptista</w:t>
            </w:r>
            <w:proofErr w:type="gramStart"/>
            <w:r w:rsidRPr="0002205A">
              <w:rPr>
                <w:rFonts w:ascii="Times New Roman" w:eastAsia="Cambria" w:hAnsi="Times New Roman" w:cs="Times New Roman"/>
              </w:rPr>
              <w:t xml:space="preserve">  </w:t>
            </w:r>
          </w:p>
        </w:tc>
        <w:tc>
          <w:tcPr>
            <w:tcW w:w="1100" w:type="dxa"/>
            <w:shd w:val="clear" w:color="auto" w:fill="auto"/>
          </w:tcPr>
          <w:p w14:paraId="2FB839DF"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roofErr w:type="gramEnd"/>
            <w:r w:rsidRPr="0002205A">
              <w:rPr>
                <w:rFonts w:ascii="Times New Roman" w:eastAsia="Times New Roman" w:hAnsi="Times New Roman" w:cs="Times New Roman"/>
                <w:color w:val="000000"/>
                <w:lang w:eastAsia="pt-BR"/>
              </w:rPr>
              <w:t>X</w:t>
            </w:r>
          </w:p>
        </w:tc>
        <w:tc>
          <w:tcPr>
            <w:tcW w:w="1168" w:type="dxa"/>
            <w:shd w:val="clear" w:color="auto" w:fill="auto"/>
          </w:tcPr>
          <w:p w14:paraId="4990DF7A"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55DA1F64"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2BF31187"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6F195116" w14:textId="77777777" w:rsidTr="004D1742">
        <w:trPr>
          <w:trHeight w:val="28"/>
        </w:trPr>
        <w:tc>
          <w:tcPr>
            <w:tcW w:w="1043" w:type="dxa"/>
            <w:shd w:val="clear" w:color="auto" w:fill="auto"/>
            <w:vAlign w:val="center"/>
          </w:tcPr>
          <w:p w14:paraId="7F4EDDC9"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CE</w:t>
            </w:r>
          </w:p>
        </w:tc>
        <w:tc>
          <w:tcPr>
            <w:tcW w:w="3919" w:type="dxa"/>
            <w:shd w:val="clear" w:color="auto" w:fill="auto"/>
          </w:tcPr>
          <w:p w14:paraId="0F9F5CC3"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Antônio Luciano de Lima Guimarães</w:t>
            </w:r>
          </w:p>
        </w:tc>
        <w:tc>
          <w:tcPr>
            <w:tcW w:w="1100" w:type="dxa"/>
            <w:shd w:val="clear" w:color="auto" w:fill="auto"/>
          </w:tcPr>
          <w:p w14:paraId="6FB6582A"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w:t>
            </w:r>
          </w:p>
        </w:tc>
        <w:tc>
          <w:tcPr>
            <w:tcW w:w="1168" w:type="dxa"/>
            <w:shd w:val="clear" w:color="auto" w:fill="auto"/>
          </w:tcPr>
          <w:p w14:paraId="41612D5B"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w:t>
            </w:r>
          </w:p>
        </w:tc>
        <w:tc>
          <w:tcPr>
            <w:tcW w:w="1100" w:type="dxa"/>
            <w:shd w:val="clear" w:color="auto" w:fill="auto"/>
          </w:tcPr>
          <w:p w14:paraId="4815DDB1"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w:t>
            </w:r>
          </w:p>
        </w:tc>
        <w:tc>
          <w:tcPr>
            <w:tcW w:w="1216" w:type="dxa"/>
            <w:shd w:val="clear" w:color="auto" w:fill="auto"/>
          </w:tcPr>
          <w:p w14:paraId="09E69CC8"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w:t>
            </w:r>
          </w:p>
        </w:tc>
      </w:tr>
      <w:tr w:rsidR="00891A61" w:rsidRPr="0002205A" w14:paraId="3C75676C" w14:textId="77777777" w:rsidTr="004D1742">
        <w:trPr>
          <w:trHeight w:val="28"/>
        </w:trPr>
        <w:tc>
          <w:tcPr>
            <w:tcW w:w="1043" w:type="dxa"/>
            <w:shd w:val="clear" w:color="auto" w:fill="auto"/>
            <w:vAlign w:val="center"/>
          </w:tcPr>
          <w:p w14:paraId="3948AE2E"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DF</w:t>
            </w:r>
          </w:p>
        </w:tc>
        <w:tc>
          <w:tcPr>
            <w:tcW w:w="3919" w:type="dxa"/>
            <w:shd w:val="clear" w:color="auto" w:fill="auto"/>
          </w:tcPr>
          <w:p w14:paraId="344EF7D9"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Raul Wanderley Gradim</w:t>
            </w:r>
          </w:p>
        </w:tc>
        <w:tc>
          <w:tcPr>
            <w:tcW w:w="1100" w:type="dxa"/>
            <w:shd w:val="clear" w:color="auto" w:fill="auto"/>
          </w:tcPr>
          <w:p w14:paraId="54871134"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5CABDBC5"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481AF347"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4CF3B50C"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3019685C" w14:textId="77777777" w:rsidTr="004D1742">
        <w:trPr>
          <w:trHeight w:val="28"/>
        </w:trPr>
        <w:tc>
          <w:tcPr>
            <w:tcW w:w="1043" w:type="dxa"/>
            <w:shd w:val="clear" w:color="auto" w:fill="auto"/>
            <w:vAlign w:val="center"/>
          </w:tcPr>
          <w:p w14:paraId="7F0D80CF"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ES</w:t>
            </w:r>
          </w:p>
        </w:tc>
        <w:tc>
          <w:tcPr>
            <w:tcW w:w="3919" w:type="dxa"/>
            <w:shd w:val="clear" w:color="auto" w:fill="auto"/>
          </w:tcPr>
          <w:p w14:paraId="44137897"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Eduardo Pasquinelli Rocio</w:t>
            </w:r>
          </w:p>
        </w:tc>
        <w:tc>
          <w:tcPr>
            <w:tcW w:w="1100" w:type="dxa"/>
            <w:shd w:val="clear" w:color="auto" w:fill="auto"/>
          </w:tcPr>
          <w:p w14:paraId="3A060835"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14759A72"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7EB2BBEF"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29E0CCB1"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172C24BD" w14:textId="77777777" w:rsidTr="004D1742">
        <w:trPr>
          <w:trHeight w:val="28"/>
        </w:trPr>
        <w:tc>
          <w:tcPr>
            <w:tcW w:w="1043" w:type="dxa"/>
            <w:shd w:val="clear" w:color="auto" w:fill="auto"/>
            <w:vAlign w:val="center"/>
          </w:tcPr>
          <w:p w14:paraId="59C564E4"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GO</w:t>
            </w:r>
          </w:p>
        </w:tc>
        <w:tc>
          <w:tcPr>
            <w:tcW w:w="3919" w:type="dxa"/>
            <w:shd w:val="clear" w:color="auto" w:fill="auto"/>
          </w:tcPr>
          <w:p w14:paraId="04BC6602"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 xml:space="preserve">Maria Eliana Jubé Ribeiro </w:t>
            </w:r>
          </w:p>
        </w:tc>
        <w:tc>
          <w:tcPr>
            <w:tcW w:w="1100" w:type="dxa"/>
            <w:shd w:val="clear" w:color="auto" w:fill="auto"/>
          </w:tcPr>
          <w:p w14:paraId="4AA212C6"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46B70AAC"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77215308"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547B3EFC"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3314CA25" w14:textId="77777777" w:rsidTr="004D1742">
        <w:trPr>
          <w:trHeight w:val="28"/>
        </w:trPr>
        <w:tc>
          <w:tcPr>
            <w:tcW w:w="1043" w:type="dxa"/>
            <w:shd w:val="clear" w:color="auto" w:fill="auto"/>
            <w:vAlign w:val="center"/>
          </w:tcPr>
          <w:p w14:paraId="138A1C50"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MA</w:t>
            </w:r>
          </w:p>
        </w:tc>
        <w:tc>
          <w:tcPr>
            <w:tcW w:w="3919" w:type="dxa"/>
            <w:shd w:val="clear" w:color="auto" w:fill="auto"/>
          </w:tcPr>
          <w:p w14:paraId="346CDEA3"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Emerson do Nascimento Fraga</w:t>
            </w:r>
          </w:p>
        </w:tc>
        <w:tc>
          <w:tcPr>
            <w:tcW w:w="1100" w:type="dxa"/>
            <w:shd w:val="clear" w:color="auto" w:fill="auto"/>
          </w:tcPr>
          <w:p w14:paraId="4FA5E82F"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2AC92C2A"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02B01FFA"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39C76FB2"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6199CA2B" w14:textId="77777777" w:rsidTr="004D1742">
        <w:trPr>
          <w:trHeight w:val="28"/>
        </w:trPr>
        <w:tc>
          <w:tcPr>
            <w:tcW w:w="1043" w:type="dxa"/>
            <w:shd w:val="clear" w:color="auto" w:fill="auto"/>
            <w:vAlign w:val="center"/>
          </w:tcPr>
          <w:p w14:paraId="3F9BCD0D"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MG</w:t>
            </w:r>
          </w:p>
        </w:tc>
        <w:tc>
          <w:tcPr>
            <w:tcW w:w="3919" w:type="dxa"/>
            <w:shd w:val="clear" w:color="auto" w:fill="auto"/>
          </w:tcPr>
          <w:p w14:paraId="57163CDE"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 xml:space="preserve">José Antonio Assis de Godoy </w:t>
            </w:r>
          </w:p>
        </w:tc>
        <w:tc>
          <w:tcPr>
            <w:tcW w:w="1100" w:type="dxa"/>
            <w:shd w:val="clear" w:color="auto" w:fill="auto"/>
          </w:tcPr>
          <w:p w14:paraId="0B2A05FD"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66347F9E"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0710BFE5"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289E7275"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14D681DC" w14:textId="77777777" w:rsidTr="004D1742">
        <w:trPr>
          <w:trHeight w:val="28"/>
        </w:trPr>
        <w:tc>
          <w:tcPr>
            <w:tcW w:w="1043" w:type="dxa"/>
            <w:shd w:val="clear" w:color="auto" w:fill="auto"/>
            <w:vAlign w:val="center"/>
          </w:tcPr>
          <w:p w14:paraId="63EDC164"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MS</w:t>
            </w:r>
          </w:p>
        </w:tc>
        <w:tc>
          <w:tcPr>
            <w:tcW w:w="3919" w:type="dxa"/>
            <w:shd w:val="clear" w:color="auto" w:fill="auto"/>
          </w:tcPr>
          <w:p w14:paraId="3320F724"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Osvaldo Abrão de Souza</w:t>
            </w:r>
          </w:p>
        </w:tc>
        <w:tc>
          <w:tcPr>
            <w:tcW w:w="1100" w:type="dxa"/>
            <w:shd w:val="clear" w:color="auto" w:fill="auto"/>
          </w:tcPr>
          <w:p w14:paraId="12B5E371"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66E324D7"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33092E30"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023DB85D"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3C17A46A" w14:textId="77777777" w:rsidTr="004D1742">
        <w:trPr>
          <w:trHeight w:val="28"/>
        </w:trPr>
        <w:tc>
          <w:tcPr>
            <w:tcW w:w="1043" w:type="dxa"/>
            <w:shd w:val="clear" w:color="auto" w:fill="auto"/>
            <w:vAlign w:val="center"/>
          </w:tcPr>
          <w:p w14:paraId="04407FA3"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MT</w:t>
            </w:r>
          </w:p>
        </w:tc>
        <w:tc>
          <w:tcPr>
            <w:tcW w:w="3919" w:type="dxa"/>
            <w:shd w:val="clear" w:color="auto" w:fill="auto"/>
          </w:tcPr>
          <w:p w14:paraId="396D48DD"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Wilson Fernando Vargas de Andrade</w:t>
            </w:r>
          </w:p>
        </w:tc>
        <w:tc>
          <w:tcPr>
            <w:tcW w:w="1100" w:type="dxa"/>
            <w:shd w:val="clear" w:color="auto" w:fill="auto"/>
          </w:tcPr>
          <w:p w14:paraId="3091060D"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46A1EA4D"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4CA6740C"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28BED5AA"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178424F0" w14:textId="77777777" w:rsidTr="004D1742">
        <w:trPr>
          <w:trHeight w:val="28"/>
        </w:trPr>
        <w:tc>
          <w:tcPr>
            <w:tcW w:w="1043" w:type="dxa"/>
            <w:shd w:val="clear" w:color="auto" w:fill="auto"/>
            <w:vAlign w:val="center"/>
          </w:tcPr>
          <w:p w14:paraId="720B3F2F"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PA</w:t>
            </w:r>
          </w:p>
        </w:tc>
        <w:tc>
          <w:tcPr>
            <w:tcW w:w="3919" w:type="dxa"/>
            <w:shd w:val="clear" w:color="auto" w:fill="auto"/>
          </w:tcPr>
          <w:p w14:paraId="3483F59F"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Juliano Pamplona Ximenes Ponte</w:t>
            </w:r>
          </w:p>
        </w:tc>
        <w:tc>
          <w:tcPr>
            <w:tcW w:w="1100" w:type="dxa"/>
            <w:shd w:val="clear" w:color="auto" w:fill="auto"/>
          </w:tcPr>
          <w:p w14:paraId="45729EDE"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68" w:type="dxa"/>
            <w:shd w:val="clear" w:color="auto" w:fill="auto"/>
          </w:tcPr>
          <w:p w14:paraId="594576C6"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58EA78BF"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36272A07"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r>
      <w:tr w:rsidR="00891A61" w:rsidRPr="0002205A" w14:paraId="766CA8FB" w14:textId="77777777" w:rsidTr="004D1742">
        <w:trPr>
          <w:trHeight w:val="28"/>
        </w:trPr>
        <w:tc>
          <w:tcPr>
            <w:tcW w:w="1043" w:type="dxa"/>
            <w:shd w:val="clear" w:color="auto" w:fill="auto"/>
            <w:vAlign w:val="center"/>
          </w:tcPr>
          <w:p w14:paraId="4389CF39"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PB</w:t>
            </w:r>
          </w:p>
        </w:tc>
        <w:tc>
          <w:tcPr>
            <w:tcW w:w="3919" w:type="dxa"/>
            <w:shd w:val="clear" w:color="auto" w:fill="auto"/>
          </w:tcPr>
          <w:p w14:paraId="18DF94DA"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color w:val="000000"/>
              </w:rPr>
              <w:t>Helio Cavalcanti da Costa Lima</w:t>
            </w:r>
          </w:p>
        </w:tc>
        <w:tc>
          <w:tcPr>
            <w:tcW w:w="1100" w:type="dxa"/>
            <w:shd w:val="clear" w:color="auto" w:fill="auto"/>
          </w:tcPr>
          <w:p w14:paraId="545E2C30"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3BD201BB"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02994A0A"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4DBA12B6"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1AE360ED" w14:textId="77777777" w:rsidTr="004D1742">
        <w:trPr>
          <w:trHeight w:val="28"/>
        </w:trPr>
        <w:tc>
          <w:tcPr>
            <w:tcW w:w="1043" w:type="dxa"/>
            <w:shd w:val="clear" w:color="auto" w:fill="auto"/>
            <w:vAlign w:val="center"/>
          </w:tcPr>
          <w:p w14:paraId="419BA65C"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PE</w:t>
            </w:r>
          </w:p>
        </w:tc>
        <w:tc>
          <w:tcPr>
            <w:tcW w:w="3919" w:type="dxa"/>
            <w:shd w:val="clear" w:color="auto" w:fill="auto"/>
          </w:tcPr>
          <w:p w14:paraId="0B49F6F6"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Roberto Salomão do Amaral e Melo</w:t>
            </w:r>
          </w:p>
        </w:tc>
        <w:tc>
          <w:tcPr>
            <w:tcW w:w="1100" w:type="dxa"/>
            <w:shd w:val="clear" w:color="auto" w:fill="auto"/>
          </w:tcPr>
          <w:p w14:paraId="2F93DF2F"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68" w:type="dxa"/>
            <w:shd w:val="clear" w:color="auto" w:fill="auto"/>
          </w:tcPr>
          <w:p w14:paraId="56E5E12B"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4BFC1952"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21642B71"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r>
      <w:tr w:rsidR="00891A61" w:rsidRPr="0002205A" w14:paraId="6CF81D34" w14:textId="77777777" w:rsidTr="004D1742">
        <w:trPr>
          <w:trHeight w:val="28"/>
        </w:trPr>
        <w:tc>
          <w:tcPr>
            <w:tcW w:w="1043" w:type="dxa"/>
            <w:shd w:val="clear" w:color="auto" w:fill="auto"/>
            <w:vAlign w:val="center"/>
          </w:tcPr>
          <w:p w14:paraId="200A1388"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PI</w:t>
            </w:r>
          </w:p>
        </w:tc>
        <w:tc>
          <w:tcPr>
            <w:tcW w:w="3919" w:type="dxa"/>
            <w:shd w:val="clear" w:color="auto" w:fill="auto"/>
          </w:tcPr>
          <w:p w14:paraId="3D9BFB0F"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José Gerardo da Fonseca Soares</w:t>
            </w:r>
            <w:proofErr w:type="gramStart"/>
            <w:r w:rsidRPr="0002205A">
              <w:rPr>
                <w:rFonts w:ascii="Times New Roman" w:eastAsia="Cambria" w:hAnsi="Times New Roman" w:cs="Times New Roman"/>
              </w:rPr>
              <w:t xml:space="preserve">  </w:t>
            </w:r>
          </w:p>
        </w:tc>
        <w:tc>
          <w:tcPr>
            <w:tcW w:w="1100" w:type="dxa"/>
            <w:shd w:val="clear" w:color="auto" w:fill="auto"/>
          </w:tcPr>
          <w:p w14:paraId="23FB4033"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roofErr w:type="gramEnd"/>
            <w:r w:rsidRPr="0002205A">
              <w:rPr>
                <w:rFonts w:ascii="Times New Roman" w:eastAsia="Times New Roman" w:hAnsi="Times New Roman" w:cs="Times New Roman"/>
                <w:color w:val="000000"/>
                <w:lang w:eastAsia="pt-BR"/>
              </w:rPr>
              <w:t>X</w:t>
            </w:r>
          </w:p>
        </w:tc>
        <w:tc>
          <w:tcPr>
            <w:tcW w:w="1168" w:type="dxa"/>
            <w:shd w:val="clear" w:color="auto" w:fill="auto"/>
          </w:tcPr>
          <w:p w14:paraId="78DA9E85"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760044C8"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035B9F3A"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1A0C6881" w14:textId="77777777" w:rsidTr="004D1742">
        <w:trPr>
          <w:trHeight w:val="28"/>
        </w:trPr>
        <w:tc>
          <w:tcPr>
            <w:tcW w:w="1043" w:type="dxa"/>
            <w:shd w:val="clear" w:color="auto" w:fill="auto"/>
            <w:vAlign w:val="center"/>
          </w:tcPr>
          <w:p w14:paraId="05854962"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PR</w:t>
            </w:r>
          </w:p>
        </w:tc>
        <w:tc>
          <w:tcPr>
            <w:tcW w:w="3919" w:type="dxa"/>
            <w:shd w:val="clear" w:color="auto" w:fill="auto"/>
          </w:tcPr>
          <w:p w14:paraId="655CE0E2"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Jeferson Dantas Navolar</w:t>
            </w:r>
          </w:p>
        </w:tc>
        <w:tc>
          <w:tcPr>
            <w:tcW w:w="1100" w:type="dxa"/>
            <w:shd w:val="clear" w:color="auto" w:fill="auto"/>
          </w:tcPr>
          <w:p w14:paraId="372C255B"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33A1D313"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622B5086"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32BD0F9A"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1AED082E" w14:textId="77777777" w:rsidTr="004D1742">
        <w:trPr>
          <w:trHeight w:val="28"/>
        </w:trPr>
        <w:tc>
          <w:tcPr>
            <w:tcW w:w="1043" w:type="dxa"/>
            <w:shd w:val="clear" w:color="auto" w:fill="auto"/>
            <w:vAlign w:val="center"/>
          </w:tcPr>
          <w:p w14:paraId="6911E35E"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RJ</w:t>
            </w:r>
          </w:p>
        </w:tc>
        <w:tc>
          <w:tcPr>
            <w:tcW w:w="3919" w:type="dxa"/>
            <w:shd w:val="clear" w:color="auto" w:fill="auto"/>
          </w:tcPr>
          <w:p w14:paraId="6E4C8A6D"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Carlos Fernando de Souza Leão Andrade</w:t>
            </w:r>
          </w:p>
        </w:tc>
        <w:tc>
          <w:tcPr>
            <w:tcW w:w="1100" w:type="dxa"/>
            <w:shd w:val="clear" w:color="auto" w:fill="auto"/>
          </w:tcPr>
          <w:p w14:paraId="09676C6A"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68" w:type="dxa"/>
            <w:shd w:val="clear" w:color="auto" w:fill="auto"/>
          </w:tcPr>
          <w:p w14:paraId="5FB6D8E0"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04AAF653"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2DB885AD"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r>
      <w:tr w:rsidR="00891A61" w:rsidRPr="0002205A" w14:paraId="1351EBF7" w14:textId="77777777" w:rsidTr="004D1742">
        <w:trPr>
          <w:trHeight w:val="28"/>
        </w:trPr>
        <w:tc>
          <w:tcPr>
            <w:tcW w:w="1043" w:type="dxa"/>
            <w:shd w:val="clear" w:color="auto" w:fill="auto"/>
            <w:vAlign w:val="center"/>
          </w:tcPr>
          <w:p w14:paraId="125F8762"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RN</w:t>
            </w:r>
          </w:p>
        </w:tc>
        <w:tc>
          <w:tcPr>
            <w:tcW w:w="3919" w:type="dxa"/>
            <w:shd w:val="clear" w:color="auto" w:fill="auto"/>
          </w:tcPr>
          <w:p w14:paraId="75D976B1"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Patrícia Silva Luz de Macedo</w:t>
            </w:r>
            <w:proofErr w:type="gramStart"/>
            <w:r w:rsidRPr="0002205A">
              <w:rPr>
                <w:rFonts w:ascii="Times New Roman" w:eastAsia="Cambria" w:hAnsi="Times New Roman" w:cs="Times New Roman"/>
              </w:rPr>
              <w:t xml:space="preserve">   </w:t>
            </w:r>
          </w:p>
        </w:tc>
        <w:tc>
          <w:tcPr>
            <w:tcW w:w="1100" w:type="dxa"/>
            <w:shd w:val="clear" w:color="auto" w:fill="auto"/>
          </w:tcPr>
          <w:p w14:paraId="32AB5811"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roofErr w:type="gramEnd"/>
            <w:r w:rsidRPr="0002205A">
              <w:rPr>
                <w:rFonts w:ascii="Times New Roman" w:eastAsia="Times New Roman" w:hAnsi="Times New Roman" w:cs="Times New Roman"/>
                <w:color w:val="000000"/>
                <w:lang w:eastAsia="pt-BR"/>
              </w:rPr>
              <w:t>X</w:t>
            </w:r>
          </w:p>
        </w:tc>
        <w:tc>
          <w:tcPr>
            <w:tcW w:w="1168" w:type="dxa"/>
            <w:shd w:val="clear" w:color="auto" w:fill="auto"/>
          </w:tcPr>
          <w:p w14:paraId="725E5013"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2732E92E"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67286259"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0BA9DB49" w14:textId="77777777" w:rsidTr="004D1742">
        <w:trPr>
          <w:trHeight w:val="28"/>
        </w:trPr>
        <w:tc>
          <w:tcPr>
            <w:tcW w:w="1043" w:type="dxa"/>
            <w:shd w:val="clear" w:color="auto" w:fill="auto"/>
            <w:vAlign w:val="center"/>
          </w:tcPr>
          <w:p w14:paraId="48D63154"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RO</w:t>
            </w:r>
          </w:p>
        </w:tc>
        <w:tc>
          <w:tcPr>
            <w:tcW w:w="3919" w:type="dxa"/>
            <w:shd w:val="clear" w:color="auto" w:fill="auto"/>
          </w:tcPr>
          <w:p w14:paraId="5C2F521C"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color w:val="000000"/>
              </w:rPr>
              <w:t>Roseana de Almeida Vasconcelos</w:t>
            </w:r>
          </w:p>
        </w:tc>
        <w:tc>
          <w:tcPr>
            <w:tcW w:w="1100" w:type="dxa"/>
            <w:shd w:val="clear" w:color="auto" w:fill="auto"/>
          </w:tcPr>
          <w:p w14:paraId="1E6DD9E9"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774D7C09"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729C4E8B"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717E0C46"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6A75A228" w14:textId="77777777" w:rsidTr="004D1742">
        <w:trPr>
          <w:trHeight w:val="28"/>
        </w:trPr>
        <w:tc>
          <w:tcPr>
            <w:tcW w:w="1043" w:type="dxa"/>
            <w:shd w:val="clear" w:color="auto" w:fill="auto"/>
            <w:vAlign w:val="center"/>
          </w:tcPr>
          <w:p w14:paraId="0E4E2AC2"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RR</w:t>
            </w:r>
          </w:p>
        </w:tc>
        <w:tc>
          <w:tcPr>
            <w:tcW w:w="3919" w:type="dxa"/>
            <w:shd w:val="clear" w:color="auto" w:fill="auto"/>
          </w:tcPr>
          <w:p w14:paraId="67CB0088"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Nikson Dias de Oliveira</w:t>
            </w:r>
          </w:p>
        </w:tc>
        <w:tc>
          <w:tcPr>
            <w:tcW w:w="1100" w:type="dxa"/>
            <w:shd w:val="clear" w:color="auto" w:fill="auto"/>
          </w:tcPr>
          <w:p w14:paraId="71E05A1D"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68" w:type="dxa"/>
            <w:shd w:val="clear" w:color="auto" w:fill="auto"/>
          </w:tcPr>
          <w:p w14:paraId="46EDFC47"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32F3FF4B"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216" w:type="dxa"/>
            <w:shd w:val="clear" w:color="auto" w:fill="auto"/>
          </w:tcPr>
          <w:p w14:paraId="5595AF5F"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55F8FF2B" w14:textId="77777777" w:rsidTr="004D1742">
        <w:trPr>
          <w:trHeight w:val="28"/>
        </w:trPr>
        <w:tc>
          <w:tcPr>
            <w:tcW w:w="1043" w:type="dxa"/>
            <w:shd w:val="clear" w:color="auto" w:fill="auto"/>
            <w:vAlign w:val="center"/>
          </w:tcPr>
          <w:p w14:paraId="3DDABFC8"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RS</w:t>
            </w:r>
          </w:p>
        </w:tc>
        <w:tc>
          <w:tcPr>
            <w:tcW w:w="3919" w:type="dxa"/>
            <w:shd w:val="clear" w:color="auto" w:fill="auto"/>
          </w:tcPr>
          <w:p w14:paraId="0BFC410A"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Ednezer Rodrigues Flores</w:t>
            </w:r>
          </w:p>
        </w:tc>
        <w:tc>
          <w:tcPr>
            <w:tcW w:w="1100" w:type="dxa"/>
            <w:shd w:val="clear" w:color="auto" w:fill="auto"/>
          </w:tcPr>
          <w:p w14:paraId="6757C6E4"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2D7603C1"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237ABE4F"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36E3A335"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339F6960" w14:textId="77777777" w:rsidTr="004D1742">
        <w:trPr>
          <w:trHeight w:val="28"/>
        </w:trPr>
        <w:tc>
          <w:tcPr>
            <w:tcW w:w="1043" w:type="dxa"/>
            <w:shd w:val="clear" w:color="auto" w:fill="auto"/>
            <w:vAlign w:val="center"/>
          </w:tcPr>
          <w:p w14:paraId="4C62096F"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SC</w:t>
            </w:r>
          </w:p>
        </w:tc>
        <w:tc>
          <w:tcPr>
            <w:tcW w:w="3919" w:type="dxa"/>
            <w:shd w:val="clear" w:color="auto" w:fill="auto"/>
          </w:tcPr>
          <w:p w14:paraId="6810C7FB"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Ricardo Martins da Fonseca</w:t>
            </w:r>
          </w:p>
        </w:tc>
        <w:tc>
          <w:tcPr>
            <w:tcW w:w="1100" w:type="dxa"/>
            <w:shd w:val="clear" w:color="auto" w:fill="auto"/>
          </w:tcPr>
          <w:p w14:paraId="66D4CE29"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68" w:type="dxa"/>
            <w:shd w:val="clear" w:color="auto" w:fill="auto"/>
          </w:tcPr>
          <w:p w14:paraId="0CF5DCE7"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4F2853DF"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216" w:type="dxa"/>
            <w:shd w:val="clear" w:color="auto" w:fill="auto"/>
          </w:tcPr>
          <w:p w14:paraId="59267690"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6AE2E59D" w14:textId="77777777" w:rsidTr="004D1742">
        <w:trPr>
          <w:trHeight w:val="28"/>
        </w:trPr>
        <w:tc>
          <w:tcPr>
            <w:tcW w:w="1043" w:type="dxa"/>
            <w:shd w:val="clear" w:color="auto" w:fill="auto"/>
            <w:vAlign w:val="center"/>
          </w:tcPr>
          <w:p w14:paraId="059A5368"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SE</w:t>
            </w:r>
          </w:p>
        </w:tc>
        <w:tc>
          <w:tcPr>
            <w:tcW w:w="3919" w:type="dxa"/>
            <w:shd w:val="clear" w:color="auto" w:fill="auto"/>
          </w:tcPr>
          <w:p w14:paraId="0C7E73DB"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Fernando Márcio de Oliveira</w:t>
            </w:r>
          </w:p>
        </w:tc>
        <w:tc>
          <w:tcPr>
            <w:tcW w:w="1100" w:type="dxa"/>
            <w:shd w:val="clear" w:color="auto" w:fill="auto"/>
          </w:tcPr>
          <w:p w14:paraId="6A2F5F70"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366D4572"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190E06A0"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4A20E44B"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170733BC" w14:textId="77777777" w:rsidTr="004D1742">
        <w:trPr>
          <w:trHeight w:val="28"/>
        </w:trPr>
        <w:tc>
          <w:tcPr>
            <w:tcW w:w="1043" w:type="dxa"/>
            <w:shd w:val="clear" w:color="auto" w:fill="auto"/>
            <w:vAlign w:val="center"/>
          </w:tcPr>
          <w:p w14:paraId="1D8FA61B"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SP</w:t>
            </w:r>
          </w:p>
        </w:tc>
        <w:tc>
          <w:tcPr>
            <w:tcW w:w="3919" w:type="dxa"/>
            <w:shd w:val="clear" w:color="auto" w:fill="auto"/>
          </w:tcPr>
          <w:p w14:paraId="2AE42D35" w14:textId="77777777" w:rsidR="00891A61" w:rsidRPr="0002205A" w:rsidRDefault="00891A61" w:rsidP="004D1742">
            <w:pPr>
              <w:spacing w:after="0" w:line="240" w:lineRule="auto"/>
              <w:rPr>
                <w:rFonts w:ascii="Times New Roman" w:eastAsia="Cambria" w:hAnsi="Times New Roman" w:cs="Times New Roman"/>
              </w:rPr>
            </w:pPr>
            <w:proofErr w:type="spellStart"/>
            <w:r w:rsidRPr="0002205A">
              <w:rPr>
                <w:rFonts w:ascii="Times New Roman" w:eastAsia="Cambria" w:hAnsi="Times New Roman" w:cs="Times New Roman"/>
                <w:snapToGrid w:val="0"/>
                <w:color w:val="000000"/>
              </w:rPr>
              <w:t>Nadia</w:t>
            </w:r>
            <w:proofErr w:type="spellEnd"/>
            <w:r w:rsidRPr="0002205A">
              <w:rPr>
                <w:rFonts w:ascii="Times New Roman" w:eastAsia="Cambria" w:hAnsi="Times New Roman" w:cs="Times New Roman"/>
                <w:snapToGrid w:val="0"/>
                <w:color w:val="000000"/>
              </w:rPr>
              <w:t xml:space="preserve"> Somekh</w:t>
            </w:r>
          </w:p>
        </w:tc>
        <w:tc>
          <w:tcPr>
            <w:tcW w:w="1100" w:type="dxa"/>
            <w:shd w:val="clear" w:color="auto" w:fill="auto"/>
          </w:tcPr>
          <w:p w14:paraId="0EA7041A"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3855159D"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332AFC68"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1321E97E"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597A408C" w14:textId="77777777" w:rsidTr="004D1742">
        <w:trPr>
          <w:trHeight w:val="28"/>
        </w:trPr>
        <w:tc>
          <w:tcPr>
            <w:tcW w:w="1043" w:type="dxa"/>
            <w:shd w:val="clear" w:color="auto" w:fill="auto"/>
            <w:vAlign w:val="center"/>
          </w:tcPr>
          <w:p w14:paraId="0A58662D"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TO</w:t>
            </w:r>
          </w:p>
        </w:tc>
        <w:tc>
          <w:tcPr>
            <w:tcW w:w="3919" w:type="dxa"/>
            <w:shd w:val="clear" w:color="auto" w:fill="auto"/>
          </w:tcPr>
          <w:p w14:paraId="7C548CA2"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Matozalém Sousa Santana</w:t>
            </w:r>
          </w:p>
        </w:tc>
        <w:tc>
          <w:tcPr>
            <w:tcW w:w="1100" w:type="dxa"/>
            <w:shd w:val="clear" w:color="auto" w:fill="auto"/>
          </w:tcPr>
          <w:p w14:paraId="52A41D35"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68" w:type="dxa"/>
            <w:shd w:val="clear" w:color="auto" w:fill="auto"/>
          </w:tcPr>
          <w:p w14:paraId="7D016BEB"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3A960544"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216" w:type="dxa"/>
            <w:shd w:val="clear" w:color="auto" w:fill="auto"/>
          </w:tcPr>
          <w:p w14:paraId="2854D4F3"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2D0A20A3" w14:textId="77777777" w:rsidTr="004D1742">
        <w:trPr>
          <w:trHeight w:val="28"/>
        </w:trPr>
        <w:tc>
          <w:tcPr>
            <w:tcW w:w="1043" w:type="dxa"/>
            <w:shd w:val="clear" w:color="auto" w:fill="auto"/>
            <w:vAlign w:val="center"/>
          </w:tcPr>
          <w:p w14:paraId="420B25A2"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IES</w:t>
            </w:r>
          </w:p>
        </w:tc>
        <w:tc>
          <w:tcPr>
            <w:tcW w:w="3919" w:type="dxa"/>
            <w:shd w:val="clear" w:color="auto" w:fill="auto"/>
          </w:tcPr>
          <w:p w14:paraId="40AF8B79"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Andrea Lúcia Vilella Arruda</w:t>
            </w:r>
          </w:p>
        </w:tc>
        <w:tc>
          <w:tcPr>
            <w:tcW w:w="1100" w:type="dxa"/>
            <w:shd w:val="clear" w:color="auto" w:fill="auto"/>
          </w:tcPr>
          <w:p w14:paraId="29866FB5"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257848EC"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12925B3B"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13C2A394"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13BBCB40" w14:textId="77777777" w:rsidTr="004D1742">
        <w:trPr>
          <w:trHeight w:val="20"/>
        </w:trPr>
        <w:tc>
          <w:tcPr>
            <w:tcW w:w="1043" w:type="dxa"/>
            <w:tcBorders>
              <w:left w:val="nil"/>
              <w:right w:val="nil"/>
            </w:tcBorders>
            <w:shd w:val="clear" w:color="auto" w:fill="auto"/>
            <w:vAlign w:val="center"/>
          </w:tcPr>
          <w:p w14:paraId="7892C5B5" w14:textId="77777777" w:rsidR="00891A61" w:rsidRPr="0002205A" w:rsidRDefault="00891A61" w:rsidP="004D1742">
            <w:pPr>
              <w:spacing w:after="0" w:line="240" w:lineRule="auto"/>
              <w:ind w:left="-56" w:right="-108"/>
              <w:jc w:val="center"/>
              <w:rPr>
                <w:rFonts w:ascii="Times New Roman" w:eastAsia="Times New Roman" w:hAnsi="Times New Roman" w:cs="Times New Roman"/>
                <w:lang w:eastAsia="pt-BR"/>
              </w:rPr>
            </w:pPr>
          </w:p>
        </w:tc>
        <w:tc>
          <w:tcPr>
            <w:tcW w:w="3919" w:type="dxa"/>
            <w:tcBorders>
              <w:left w:val="nil"/>
              <w:right w:val="nil"/>
            </w:tcBorders>
            <w:shd w:val="clear" w:color="auto" w:fill="auto"/>
            <w:vAlign w:val="center"/>
          </w:tcPr>
          <w:p w14:paraId="31B7AF4F" w14:textId="77777777" w:rsidR="00891A61" w:rsidRPr="0002205A" w:rsidRDefault="00891A61" w:rsidP="004D1742">
            <w:pPr>
              <w:spacing w:after="0" w:line="240" w:lineRule="auto"/>
              <w:rPr>
                <w:rFonts w:ascii="Times New Roman" w:eastAsia="Times New Roman" w:hAnsi="Times New Roman" w:cs="Times New Roman"/>
                <w:snapToGrid w:val="0"/>
                <w:lang w:eastAsia="pt-BR"/>
              </w:rPr>
            </w:pPr>
          </w:p>
        </w:tc>
        <w:tc>
          <w:tcPr>
            <w:tcW w:w="1100" w:type="dxa"/>
            <w:tcBorders>
              <w:left w:val="nil"/>
              <w:right w:val="nil"/>
            </w:tcBorders>
            <w:shd w:val="clear" w:color="auto" w:fill="auto"/>
          </w:tcPr>
          <w:p w14:paraId="6ECD3B98" w14:textId="77777777" w:rsidR="00891A61" w:rsidRPr="0002205A" w:rsidRDefault="00891A61" w:rsidP="004D1742">
            <w:pPr>
              <w:spacing w:after="0" w:line="240" w:lineRule="auto"/>
              <w:rPr>
                <w:rFonts w:ascii="Times New Roman" w:eastAsia="Times New Roman" w:hAnsi="Times New Roman" w:cs="Times New Roman"/>
                <w:lang w:eastAsia="pt-BR"/>
              </w:rPr>
            </w:pPr>
          </w:p>
        </w:tc>
        <w:tc>
          <w:tcPr>
            <w:tcW w:w="1168" w:type="dxa"/>
            <w:tcBorders>
              <w:left w:val="nil"/>
              <w:right w:val="nil"/>
            </w:tcBorders>
            <w:shd w:val="clear" w:color="auto" w:fill="auto"/>
          </w:tcPr>
          <w:p w14:paraId="52742483" w14:textId="77777777" w:rsidR="00891A61" w:rsidRPr="0002205A" w:rsidRDefault="00891A61" w:rsidP="004D1742">
            <w:pPr>
              <w:spacing w:after="0" w:line="240" w:lineRule="auto"/>
              <w:rPr>
                <w:rFonts w:ascii="Times New Roman" w:eastAsia="Times New Roman" w:hAnsi="Times New Roman" w:cs="Times New Roman"/>
                <w:lang w:eastAsia="pt-BR"/>
              </w:rPr>
            </w:pPr>
          </w:p>
        </w:tc>
        <w:tc>
          <w:tcPr>
            <w:tcW w:w="1100" w:type="dxa"/>
            <w:tcBorders>
              <w:left w:val="nil"/>
              <w:right w:val="nil"/>
            </w:tcBorders>
            <w:shd w:val="clear" w:color="auto" w:fill="auto"/>
          </w:tcPr>
          <w:p w14:paraId="4CA99DD1" w14:textId="77777777" w:rsidR="00891A61" w:rsidRPr="0002205A" w:rsidRDefault="00891A61" w:rsidP="004D1742">
            <w:pPr>
              <w:spacing w:after="0" w:line="240" w:lineRule="auto"/>
              <w:rPr>
                <w:rFonts w:ascii="Times New Roman" w:eastAsia="Times New Roman" w:hAnsi="Times New Roman" w:cs="Times New Roman"/>
                <w:lang w:eastAsia="pt-BR"/>
              </w:rPr>
            </w:pPr>
          </w:p>
        </w:tc>
        <w:tc>
          <w:tcPr>
            <w:tcW w:w="1216" w:type="dxa"/>
            <w:tcBorders>
              <w:left w:val="nil"/>
              <w:right w:val="nil"/>
            </w:tcBorders>
            <w:shd w:val="clear" w:color="auto" w:fill="auto"/>
          </w:tcPr>
          <w:p w14:paraId="221827CE" w14:textId="77777777" w:rsidR="00891A61" w:rsidRPr="0002205A" w:rsidRDefault="00891A61" w:rsidP="004D1742">
            <w:pPr>
              <w:spacing w:after="0" w:line="240" w:lineRule="auto"/>
              <w:rPr>
                <w:rFonts w:ascii="Times New Roman" w:eastAsia="Times New Roman" w:hAnsi="Times New Roman" w:cs="Times New Roman"/>
                <w:lang w:eastAsia="pt-BR"/>
              </w:rPr>
            </w:pPr>
          </w:p>
        </w:tc>
      </w:tr>
      <w:tr w:rsidR="00891A61" w:rsidRPr="0002205A" w14:paraId="734AC826" w14:textId="77777777" w:rsidTr="004D1742">
        <w:tblPrEx>
          <w:shd w:val="clear" w:color="auto" w:fill="D9D9FF"/>
        </w:tblPrEx>
        <w:trPr>
          <w:trHeight w:val="3186"/>
        </w:trPr>
        <w:tc>
          <w:tcPr>
            <w:tcW w:w="9546" w:type="dxa"/>
            <w:gridSpan w:val="6"/>
            <w:shd w:val="clear" w:color="auto" w:fill="D9D9FF"/>
          </w:tcPr>
          <w:p w14:paraId="26711FAE" w14:textId="77777777" w:rsidR="00891A61" w:rsidRPr="0002205A" w:rsidRDefault="00891A61" w:rsidP="004D1742">
            <w:pPr>
              <w:spacing w:after="0" w:line="240" w:lineRule="auto"/>
              <w:rPr>
                <w:rFonts w:ascii="Times New Roman" w:eastAsia="Times New Roman" w:hAnsi="Times New Roman" w:cs="Times New Roman"/>
                <w:b/>
                <w:lang w:eastAsia="pt-BR"/>
              </w:rPr>
            </w:pPr>
            <w:r w:rsidRPr="0002205A">
              <w:rPr>
                <w:rFonts w:ascii="Times New Roman" w:eastAsia="Times New Roman" w:hAnsi="Times New Roman" w:cs="Times New Roman"/>
                <w:b/>
                <w:lang w:eastAsia="pt-BR"/>
              </w:rPr>
              <w:t>Histórico da votação:</w:t>
            </w:r>
          </w:p>
          <w:p w14:paraId="5CD93059" w14:textId="77777777" w:rsidR="00891A61" w:rsidRPr="0002205A" w:rsidRDefault="00891A61" w:rsidP="004D1742">
            <w:pPr>
              <w:spacing w:after="0" w:line="240" w:lineRule="auto"/>
              <w:rPr>
                <w:rFonts w:ascii="Times New Roman" w:eastAsia="Times New Roman" w:hAnsi="Times New Roman" w:cs="Times New Roman"/>
                <w:b/>
                <w:lang w:eastAsia="pt-BR"/>
              </w:rPr>
            </w:pPr>
          </w:p>
          <w:p w14:paraId="1320B3E1" w14:textId="77777777" w:rsidR="00891A61" w:rsidRPr="0002205A" w:rsidRDefault="00891A61" w:rsidP="004D1742">
            <w:pPr>
              <w:spacing w:after="0" w:line="240" w:lineRule="auto"/>
              <w:rPr>
                <w:rFonts w:ascii="Times New Roman" w:eastAsia="Times New Roman" w:hAnsi="Times New Roman" w:cs="Times New Roman"/>
                <w:lang w:eastAsia="pt-BR"/>
              </w:rPr>
            </w:pPr>
            <w:r w:rsidRPr="0002205A">
              <w:rPr>
                <w:rFonts w:ascii="Times New Roman" w:eastAsia="Times New Roman" w:hAnsi="Times New Roman" w:cs="Times New Roman"/>
                <w:b/>
                <w:lang w:eastAsia="pt-BR"/>
              </w:rPr>
              <w:t xml:space="preserve">Reunião Plenária Ordinária Nº 107/2020                     </w:t>
            </w:r>
          </w:p>
          <w:p w14:paraId="68A187A4" w14:textId="77777777" w:rsidR="00891A61" w:rsidRPr="0002205A" w:rsidRDefault="00891A61" w:rsidP="004D1742">
            <w:pPr>
              <w:spacing w:after="0" w:line="240" w:lineRule="auto"/>
              <w:rPr>
                <w:rFonts w:ascii="Times New Roman" w:eastAsia="Times New Roman" w:hAnsi="Times New Roman" w:cs="Times New Roman"/>
                <w:lang w:eastAsia="pt-BR"/>
              </w:rPr>
            </w:pPr>
          </w:p>
          <w:p w14:paraId="17DD94AB" w14:textId="77777777" w:rsidR="00891A61" w:rsidRPr="0002205A" w:rsidRDefault="00891A61" w:rsidP="004D1742">
            <w:pPr>
              <w:spacing w:after="0" w:line="240" w:lineRule="auto"/>
              <w:rPr>
                <w:rFonts w:ascii="Times New Roman" w:eastAsia="Times New Roman" w:hAnsi="Times New Roman" w:cs="Times New Roman"/>
                <w:lang w:eastAsia="pt-BR"/>
              </w:rPr>
            </w:pPr>
            <w:r w:rsidRPr="0002205A">
              <w:rPr>
                <w:rFonts w:ascii="Times New Roman" w:eastAsia="Times New Roman" w:hAnsi="Times New Roman" w:cs="Times New Roman"/>
                <w:b/>
                <w:lang w:eastAsia="pt-BR"/>
              </w:rPr>
              <w:t xml:space="preserve">Data: 16/12/2020                                                                                                                                                                                                                         </w:t>
            </w:r>
          </w:p>
          <w:p w14:paraId="2A9D21CA" w14:textId="77777777" w:rsidR="00891A61" w:rsidRPr="0002205A" w:rsidRDefault="00891A61" w:rsidP="004D1742">
            <w:pPr>
              <w:spacing w:after="0" w:line="240" w:lineRule="auto"/>
              <w:rPr>
                <w:rFonts w:ascii="Times New Roman" w:eastAsia="Times New Roman" w:hAnsi="Times New Roman" w:cs="Times New Roman"/>
                <w:b/>
                <w:lang w:eastAsia="pt-BR"/>
              </w:rPr>
            </w:pPr>
          </w:p>
          <w:p w14:paraId="692608AA" w14:textId="77777777" w:rsidR="00891A61" w:rsidRPr="0002205A" w:rsidRDefault="00891A61" w:rsidP="004D1742">
            <w:pPr>
              <w:spacing w:after="0" w:line="240" w:lineRule="auto"/>
              <w:jc w:val="both"/>
              <w:rPr>
                <w:rFonts w:ascii="Times New Roman" w:eastAsia="Times New Roman" w:hAnsi="Times New Roman" w:cs="Times New Roman"/>
                <w:color w:val="FF0000"/>
                <w:lang w:eastAsia="pt-BR"/>
              </w:rPr>
            </w:pPr>
            <w:r w:rsidRPr="0002205A">
              <w:rPr>
                <w:rFonts w:ascii="Times New Roman" w:eastAsia="Times New Roman" w:hAnsi="Times New Roman" w:cs="Times New Roman"/>
                <w:b/>
                <w:lang w:eastAsia="pt-BR"/>
              </w:rPr>
              <w:t>Matéria em votação:</w:t>
            </w:r>
            <w:r w:rsidRPr="0002205A">
              <w:rPr>
                <w:rFonts w:ascii="Times New Roman" w:eastAsia="Times New Roman" w:hAnsi="Times New Roman" w:cs="Times New Roman"/>
                <w:lang w:eastAsia="pt-BR"/>
              </w:rPr>
              <w:t xml:space="preserve"> </w:t>
            </w:r>
            <w:proofErr w:type="gramStart"/>
            <w:r w:rsidRPr="0002205A">
              <w:rPr>
                <w:rFonts w:ascii="Times New Roman" w:eastAsia="Times New Roman" w:hAnsi="Times New Roman" w:cs="Times New Roman"/>
                <w:lang w:eastAsia="pt-BR"/>
              </w:rPr>
              <w:t>5.1.</w:t>
            </w:r>
            <w:proofErr w:type="gramEnd"/>
            <w:r w:rsidRPr="0002205A">
              <w:rPr>
                <w:rFonts w:ascii="Times New Roman" w:eastAsia="Times New Roman" w:hAnsi="Times New Roman" w:cs="Times New Roman"/>
                <w:lang w:eastAsia="pt-BR"/>
              </w:rPr>
              <w:t>A. Projeto de Deliberação Plenária que aprova o relatório conclusivo da Comissão Temporária de Harmonização do Exercício Profissional.</w:t>
            </w:r>
          </w:p>
          <w:p w14:paraId="73274A21" w14:textId="77777777" w:rsidR="00891A61" w:rsidRPr="0002205A" w:rsidRDefault="00891A61" w:rsidP="004D1742">
            <w:pPr>
              <w:spacing w:after="0" w:line="240" w:lineRule="auto"/>
              <w:rPr>
                <w:rFonts w:ascii="Times New Roman" w:eastAsia="Times New Roman" w:hAnsi="Times New Roman" w:cs="Times New Roman"/>
                <w:lang w:eastAsia="pt-BR"/>
              </w:rPr>
            </w:pPr>
          </w:p>
          <w:p w14:paraId="4553D52A" w14:textId="77777777" w:rsidR="00891A61" w:rsidRPr="0002205A" w:rsidRDefault="00891A61" w:rsidP="004D1742">
            <w:pPr>
              <w:spacing w:after="0" w:line="240" w:lineRule="auto"/>
              <w:rPr>
                <w:rFonts w:ascii="Times New Roman" w:eastAsia="Times New Roman" w:hAnsi="Times New Roman" w:cs="Times New Roman"/>
                <w:b/>
                <w:lang w:eastAsia="pt-BR"/>
              </w:rPr>
            </w:pPr>
            <w:r w:rsidRPr="0002205A">
              <w:rPr>
                <w:rFonts w:ascii="Times New Roman" w:eastAsia="Times New Roman" w:hAnsi="Times New Roman" w:cs="Times New Roman"/>
                <w:b/>
                <w:lang w:eastAsia="pt-BR"/>
              </w:rPr>
              <w:t>Resultado da votação: Sim</w:t>
            </w:r>
            <w:r w:rsidRPr="0002205A">
              <w:rPr>
                <w:rFonts w:ascii="Times New Roman" w:eastAsia="Times New Roman" w:hAnsi="Times New Roman" w:cs="Times New Roman"/>
                <w:lang w:eastAsia="pt-BR"/>
              </w:rPr>
              <w:t xml:space="preserve"> (19)</w:t>
            </w:r>
            <w:proofErr w:type="gramStart"/>
            <w:r w:rsidRPr="0002205A">
              <w:rPr>
                <w:rFonts w:ascii="Times New Roman" w:eastAsia="Times New Roman" w:hAnsi="Times New Roman" w:cs="Times New Roman"/>
                <w:lang w:eastAsia="pt-BR"/>
              </w:rPr>
              <w:t xml:space="preserve">    </w:t>
            </w:r>
            <w:proofErr w:type="gramEnd"/>
            <w:r w:rsidRPr="0002205A">
              <w:rPr>
                <w:rFonts w:ascii="Times New Roman" w:eastAsia="Times New Roman" w:hAnsi="Times New Roman" w:cs="Times New Roman"/>
                <w:b/>
                <w:lang w:eastAsia="pt-BR"/>
              </w:rPr>
              <w:t>Não</w:t>
            </w:r>
            <w:r w:rsidRPr="0002205A">
              <w:rPr>
                <w:rFonts w:ascii="Times New Roman" w:eastAsia="Times New Roman" w:hAnsi="Times New Roman" w:cs="Times New Roman"/>
                <w:lang w:eastAsia="pt-BR"/>
              </w:rPr>
              <w:t xml:space="preserve"> (0)    </w:t>
            </w:r>
            <w:r w:rsidRPr="0002205A">
              <w:rPr>
                <w:rFonts w:ascii="Times New Roman" w:eastAsia="Times New Roman" w:hAnsi="Times New Roman" w:cs="Times New Roman"/>
                <w:b/>
                <w:lang w:eastAsia="pt-BR"/>
              </w:rPr>
              <w:t>Abstenções</w:t>
            </w:r>
            <w:r w:rsidRPr="0002205A">
              <w:rPr>
                <w:rFonts w:ascii="Times New Roman" w:eastAsia="Times New Roman" w:hAnsi="Times New Roman" w:cs="Times New Roman"/>
                <w:lang w:eastAsia="pt-BR"/>
              </w:rPr>
              <w:t xml:space="preserve"> (03)   </w:t>
            </w:r>
            <w:r w:rsidRPr="0002205A">
              <w:rPr>
                <w:rFonts w:ascii="Times New Roman" w:eastAsia="Times New Roman" w:hAnsi="Times New Roman" w:cs="Times New Roman"/>
                <w:b/>
                <w:lang w:eastAsia="pt-BR"/>
              </w:rPr>
              <w:t>Ausências</w:t>
            </w:r>
            <w:r w:rsidRPr="0002205A">
              <w:rPr>
                <w:rFonts w:ascii="Times New Roman" w:eastAsia="Times New Roman" w:hAnsi="Times New Roman" w:cs="Times New Roman"/>
                <w:lang w:eastAsia="pt-BR"/>
              </w:rPr>
              <w:t xml:space="preserve"> (05)   </w:t>
            </w:r>
            <w:r w:rsidRPr="0002205A">
              <w:rPr>
                <w:rFonts w:ascii="Times New Roman" w:eastAsia="Times New Roman" w:hAnsi="Times New Roman" w:cs="Times New Roman"/>
                <w:b/>
                <w:lang w:eastAsia="pt-BR"/>
              </w:rPr>
              <w:t xml:space="preserve">Total </w:t>
            </w:r>
            <w:r w:rsidRPr="0002205A">
              <w:rPr>
                <w:rFonts w:ascii="Times New Roman" w:eastAsia="Times New Roman" w:hAnsi="Times New Roman" w:cs="Times New Roman"/>
                <w:lang w:eastAsia="pt-BR"/>
              </w:rPr>
              <w:t xml:space="preserve">(27) </w:t>
            </w:r>
          </w:p>
          <w:p w14:paraId="3C258BCB" w14:textId="77777777" w:rsidR="00891A61" w:rsidRPr="0002205A" w:rsidRDefault="00891A61" w:rsidP="004D1742">
            <w:pPr>
              <w:spacing w:after="0" w:line="240" w:lineRule="auto"/>
              <w:rPr>
                <w:rFonts w:ascii="Times New Roman" w:eastAsia="Times New Roman" w:hAnsi="Times New Roman" w:cs="Times New Roman"/>
                <w:lang w:eastAsia="pt-BR"/>
              </w:rPr>
            </w:pPr>
          </w:p>
          <w:p w14:paraId="0770B4EE" w14:textId="77777777" w:rsidR="00891A61" w:rsidRPr="0002205A" w:rsidRDefault="00891A61" w:rsidP="004D1742">
            <w:pPr>
              <w:spacing w:after="0" w:line="240" w:lineRule="auto"/>
              <w:jc w:val="both"/>
              <w:rPr>
                <w:rFonts w:ascii="Times New Roman" w:eastAsia="Times New Roman" w:hAnsi="Times New Roman" w:cs="Times New Roman"/>
                <w:lang w:eastAsia="pt-BR"/>
              </w:rPr>
            </w:pPr>
            <w:r w:rsidRPr="0002205A">
              <w:rPr>
                <w:rFonts w:ascii="Times New Roman" w:eastAsia="Times New Roman" w:hAnsi="Times New Roman" w:cs="Times New Roman"/>
                <w:b/>
                <w:lang w:eastAsia="pt-BR"/>
              </w:rPr>
              <w:t>Ocorrências</w:t>
            </w:r>
            <w:r w:rsidRPr="0002205A">
              <w:rPr>
                <w:rFonts w:ascii="Times New Roman" w:eastAsia="Times New Roman" w:hAnsi="Times New Roman" w:cs="Times New Roman"/>
                <w:lang w:eastAsia="pt-BR"/>
              </w:rPr>
              <w:t>: O conselheiro do Estado de Tocantins, Matozalém Sousa Santana, declarou seu voto conforme voto fundamentado anexo.</w:t>
            </w:r>
          </w:p>
          <w:p w14:paraId="09D9BB32" w14:textId="77777777" w:rsidR="00891A61" w:rsidRPr="0002205A" w:rsidRDefault="00891A61" w:rsidP="004D1742">
            <w:pPr>
              <w:spacing w:after="0" w:line="240" w:lineRule="auto"/>
              <w:jc w:val="center"/>
              <w:rPr>
                <w:rFonts w:ascii="Times New Roman" w:eastAsia="Times New Roman" w:hAnsi="Times New Roman" w:cs="Times New Roman"/>
                <w:lang w:eastAsia="pt-BR"/>
              </w:rPr>
            </w:pPr>
            <w:r w:rsidRPr="0002205A">
              <w:rPr>
                <w:rFonts w:ascii="Times New Roman" w:eastAsia="Times New Roman" w:hAnsi="Times New Roman" w:cs="Times New Roman"/>
                <w:lang w:eastAsia="pt-BR"/>
              </w:rPr>
              <w:t xml:space="preserve"> </w:t>
            </w:r>
          </w:p>
          <w:p w14:paraId="00EF3181" w14:textId="77777777" w:rsidR="00891A61" w:rsidRPr="0002205A" w:rsidRDefault="00891A61" w:rsidP="004D1742">
            <w:pPr>
              <w:spacing w:after="0" w:line="240" w:lineRule="auto"/>
              <w:rPr>
                <w:rFonts w:ascii="Times New Roman" w:eastAsia="Times New Roman" w:hAnsi="Times New Roman" w:cs="Times New Roman"/>
                <w:lang w:eastAsia="pt-BR"/>
              </w:rPr>
            </w:pPr>
            <w:r w:rsidRPr="0002205A">
              <w:rPr>
                <w:rFonts w:ascii="Times New Roman" w:eastAsia="Times New Roman" w:hAnsi="Times New Roman" w:cs="Times New Roman"/>
                <w:b/>
                <w:lang w:eastAsia="pt-BR"/>
              </w:rPr>
              <w:t xml:space="preserve">Secretária: </w:t>
            </w:r>
            <w:r w:rsidRPr="0002205A">
              <w:rPr>
                <w:rFonts w:ascii="Times New Roman" w:eastAsia="Times New Roman" w:hAnsi="Times New Roman" w:cs="Times New Roman"/>
                <w:lang w:eastAsia="pt-BR"/>
              </w:rPr>
              <w:t xml:space="preserve">Daniela Demartini                </w:t>
            </w:r>
            <w:r w:rsidRPr="0002205A">
              <w:rPr>
                <w:rFonts w:ascii="Times New Roman" w:eastAsia="Times New Roman" w:hAnsi="Times New Roman" w:cs="Times New Roman"/>
                <w:b/>
                <w:lang w:eastAsia="pt-BR"/>
              </w:rPr>
              <w:t xml:space="preserve">Condutor dos trabalhos </w:t>
            </w:r>
            <w:r w:rsidRPr="0002205A">
              <w:rPr>
                <w:rFonts w:ascii="Times New Roman" w:eastAsia="Times New Roman" w:hAnsi="Times New Roman" w:cs="Times New Roman"/>
                <w:lang w:eastAsia="pt-BR"/>
              </w:rPr>
              <w:t>(Presidente): Luciano Guimarães</w:t>
            </w:r>
          </w:p>
        </w:tc>
      </w:tr>
    </w:tbl>
    <w:p w14:paraId="16ED530B" w14:textId="77777777" w:rsidR="00891A61" w:rsidRPr="0002205A" w:rsidRDefault="00891A61" w:rsidP="00891A61">
      <w:pPr>
        <w:rPr>
          <w:rFonts w:ascii="Times New Roman" w:hAnsi="Times New Roman" w:cs="Times New Roman"/>
        </w:rPr>
        <w:sectPr w:rsidR="00891A61" w:rsidRPr="0002205A" w:rsidSect="009A7A63">
          <w:pgSz w:w="11906" w:h="16838"/>
          <w:pgMar w:top="1843" w:right="1274" w:bottom="1417" w:left="1701" w:header="510" w:footer="868" w:gutter="0"/>
          <w:cols w:space="708"/>
          <w:docGrid w:linePitch="360"/>
        </w:sectPr>
      </w:pPr>
    </w:p>
    <w:p w14:paraId="299787F7" w14:textId="77777777" w:rsidR="00891A61" w:rsidRPr="0002205A" w:rsidRDefault="00891A61" w:rsidP="00891A61">
      <w:pPr>
        <w:tabs>
          <w:tab w:val="center" w:pos="4252"/>
          <w:tab w:val="right" w:pos="8504"/>
        </w:tabs>
        <w:spacing w:after="0" w:line="240" w:lineRule="auto"/>
        <w:jc w:val="center"/>
        <w:rPr>
          <w:rFonts w:ascii="Times New Roman" w:eastAsia="Calibri" w:hAnsi="Times New Roman" w:cs="Times New Roman"/>
        </w:rPr>
      </w:pPr>
      <w:r w:rsidRPr="0002205A">
        <w:rPr>
          <w:rFonts w:ascii="Times New Roman" w:eastAsia="Calibri" w:hAnsi="Times New Roman" w:cs="Times New Roman"/>
        </w:rPr>
        <w:lastRenderedPageBreak/>
        <w:t>107ª REUNIÃO PLENÁRIA ORDINÁRIA DO CAU/BR</w:t>
      </w:r>
    </w:p>
    <w:p w14:paraId="3547E6B2" w14:textId="77777777" w:rsidR="00891A61" w:rsidRPr="0002205A" w:rsidRDefault="00891A61" w:rsidP="00891A61">
      <w:pPr>
        <w:tabs>
          <w:tab w:val="center" w:pos="4252"/>
          <w:tab w:val="right" w:pos="8504"/>
        </w:tabs>
        <w:spacing w:after="0" w:line="240" w:lineRule="auto"/>
        <w:rPr>
          <w:rFonts w:ascii="Times New Roman" w:eastAsia="Calibri" w:hAnsi="Times New Roman" w:cs="Times New Roman"/>
          <w:b/>
        </w:rPr>
      </w:pPr>
    </w:p>
    <w:p w14:paraId="226A1DF2" w14:textId="77777777" w:rsidR="00891A61" w:rsidRPr="0002205A" w:rsidRDefault="00891A61" w:rsidP="00891A61">
      <w:pPr>
        <w:spacing w:after="120" w:line="240" w:lineRule="auto"/>
        <w:jc w:val="center"/>
        <w:rPr>
          <w:rFonts w:ascii="Times New Roman" w:eastAsia="Times New Roman" w:hAnsi="Times New Roman" w:cs="Times New Roman"/>
          <w:b/>
          <w:lang w:eastAsia="pt-BR"/>
        </w:rPr>
      </w:pPr>
      <w:r w:rsidRPr="0002205A">
        <w:rPr>
          <w:rFonts w:ascii="Times New Roman" w:eastAsia="Times New Roman" w:hAnsi="Times New Roman" w:cs="Times New Roman"/>
          <w:b/>
          <w:lang w:eastAsia="pt-BR"/>
        </w:rPr>
        <w:t>Folha de Votação</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3919"/>
        <w:gridCol w:w="1100"/>
        <w:gridCol w:w="1168"/>
        <w:gridCol w:w="1100"/>
        <w:gridCol w:w="1216"/>
      </w:tblGrid>
      <w:tr w:rsidR="00891A61" w:rsidRPr="0002205A" w14:paraId="12F8F383" w14:textId="77777777" w:rsidTr="004D1742">
        <w:tc>
          <w:tcPr>
            <w:tcW w:w="1043" w:type="dxa"/>
            <w:vMerge w:val="restart"/>
            <w:shd w:val="clear" w:color="auto" w:fill="auto"/>
            <w:vAlign w:val="center"/>
          </w:tcPr>
          <w:p w14:paraId="5C0B9A3D" w14:textId="77777777" w:rsidR="00891A61" w:rsidRPr="0002205A" w:rsidRDefault="00891A61" w:rsidP="004D1742">
            <w:pPr>
              <w:spacing w:after="0" w:line="240" w:lineRule="auto"/>
              <w:ind w:left="-56" w:right="-108"/>
              <w:jc w:val="center"/>
              <w:rPr>
                <w:rFonts w:ascii="Times New Roman" w:eastAsia="Times New Roman" w:hAnsi="Times New Roman" w:cs="Times New Roman"/>
                <w:b/>
                <w:lang w:eastAsia="pt-BR"/>
              </w:rPr>
            </w:pPr>
            <w:r w:rsidRPr="0002205A">
              <w:rPr>
                <w:rFonts w:ascii="Times New Roman" w:eastAsia="Times New Roman" w:hAnsi="Times New Roman" w:cs="Times New Roman"/>
                <w:b/>
                <w:lang w:eastAsia="pt-BR"/>
              </w:rPr>
              <w:t>UF</w:t>
            </w:r>
          </w:p>
        </w:tc>
        <w:tc>
          <w:tcPr>
            <w:tcW w:w="3919" w:type="dxa"/>
            <w:vMerge w:val="restart"/>
            <w:shd w:val="clear" w:color="auto" w:fill="auto"/>
            <w:vAlign w:val="center"/>
          </w:tcPr>
          <w:p w14:paraId="44290162" w14:textId="77777777" w:rsidR="00891A61" w:rsidRPr="0002205A" w:rsidRDefault="00891A61" w:rsidP="004D1742">
            <w:pPr>
              <w:spacing w:after="0" w:line="240" w:lineRule="auto"/>
              <w:jc w:val="center"/>
              <w:rPr>
                <w:rFonts w:ascii="Times New Roman" w:eastAsia="Times New Roman" w:hAnsi="Times New Roman" w:cs="Times New Roman"/>
                <w:b/>
                <w:lang w:eastAsia="pt-BR"/>
              </w:rPr>
            </w:pPr>
            <w:r w:rsidRPr="0002205A">
              <w:rPr>
                <w:rFonts w:ascii="Times New Roman" w:eastAsia="Times New Roman" w:hAnsi="Times New Roman" w:cs="Times New Roman"/>
                <w:b/>
                <w:lang w:eastAsia="pt-BR"/>
              </w:rPr>
              <w:t>Conselheiro</w:t>
            </w:r>
          </w:p>
        </w:tc>
        <w:tc>
          <w:tcPr>
            <w:tcW w:w="4584" w:type="dxa"/>
            <w:gridSpan w:val="4"/>
            <w:shd w:val="clear" w:color="auto" w:fill="auto"/>
          </w:tcPr>
          <w:p w14:paraId="7426E3AA" w14:textId="77777777" w:rsidR="00891A61" w:rsidRPr="0002205A" w:rsidRDefault="00891A61" w:rsidP="004D1742">
            <w:pPr>
              <w:spacing w:after="0" w:line="240" w:lineRule="auto"/>
              <w:jc w:val="center"/>
              <w:rPr>
                <w:rFonts w:ascii="Times New Roman" w:eastAsia="Times New Roman" w:hAnsi="Times New Roman" w:cs="Times New Roman"/>
                <w:b/>
                <w:lang w:eastAsia="pt-BR"/>
              </w:rPr>
            </w:pPr>
            <w:r w:rsidRPr="0002205A">
              <w:rPr>
                <w:rFonts w:ascii="Times New Roman" w:eastAsia="Times New Roman" w:hAnsi="Times New Roman" w:cs="Times New Roman"/>
                <w:b/>
                <w:lang w:eastAsia="pt-BR"/>
              </w:rPr>
              <w:t>Votação</w:t>
            </w:r>
          </w:p>
        </w:tc>
      </w:tr>
      <w:tr w:rsidR="00891A61" w:rsidRPr="0002205A" w14:paraId="0EE19321" w14:textId="77777777" w:rsidTr="004D1742">
        <w:tc>
          <w:tcPr>
            <w:tcW w:w="1043" w:type="dxa"/>
            <w:vMerge/>
            <w:shd w:val="clear" w:color="auto" w:fill="auto"/>
            <w:vAlign w:val="center"/>
          </w:tcPr>
          <w:p w14:paraId="73A29AB7" w14:textId="77777777" w:rsidR="00891A61" w:rsidRPr="0002205A" w:rsidRDefault="00891A61" w:rsidP="004D1742">
            <w:pPr>
              <w:spacing w:after="0" w:line="240" w:lineRule="auto"/>
              <w:ind w:left="-56" w:right="-108"/>
              <w:jc w:val="center"/>
              <w:rPr>
                <w:rFonts w:ascii="Times New Roman" w:eastAsia="Times New Roman" w:hAnsi="Times New Roman" w:cs="Times New Roman"/>
                <w:lang w:eastAsia="pt-BR"/>
              </w:rPr>
            </w:pPr>
          </w:p>
        </w:tc>
        <w:tc>
          <w:tcPr>
            <w:tcW w:w="3919" w:type="dxa"/>
            <w:vMerge/>
            <w:shd w:val="clear" w:color="auto" w:fill="auto"/>
          </w:tcPr>
          <w:p w14:paraId="40164C2D" w14:textId="77777777" w:rsidR="00891A61" w:rsidRPr="0002205A" w:rsidRDefault="00891A61" w:rsidP="004D1742">
            <w:pPr>
              <w:spacing w:after="0" w:line="240" w:lineRule="auto"/>
              <w:rPr>
                <w:rFonts w:ascii="Times New Roman" w:eastAsia="Times New Roman" w:hAnsi="Times New Roman" w:cs="Times New Roman"/>
                <w:lang w:eastAsia="pt-BR"/>
              </w:rPr>
            </w:pPr>
          </w:p>
        </w:tc>
        <w:tc>
          <w:tcPr>
            <w:tcW w:w="1100" w:type="dxa"/>
            <w:shd w:val="clear" w:color="auto" w:fill="auto"/>
          </w:tcPr>
          <w:p w14:paraId="32753131" w14:textId="77777777" w:rsidR="00891A61" w:rsidRPr="0002205A" w:rsidRDefault="00891A61" w:rsidP="004D1742">
            <w:pPr>
              <w:spacing w:after="0" w:line="240" w:lineRule="auto"/>
              <w:jc w:val="center"/>
              <w:rPr>
                <w:rFonts w:ascii="Times New Roman" w:eastAsia="Times New Roman" w:hAnsi="Times New Roman" w:cs="Times New Roman"/>
                <w:b/>
                <w:lang w:eastAsia="pt-BR"/>
              </w:rPr>
            </w:pPr>
            <w:r w:rsidRPr="0002205A">
              <w:rPr>
                <w:rFonts w:ascii="Times New Roman" w:eastAsia="Times New Roman" w:hAnsi="Times New Roman" w:cs="Times New Roman"/>
                <w:b/>
                <w:lang w:eastAsia="pt-BR"/>
              </w:rPr>
              <w:t>Sim</w:t>
            </w:r>
          </w:p>
        </w:tc>
        <w:tc>
          <w:tcPr>
            <w:tcW w:w="1168" w:type="dxa"/>
            <w:shd w:val="clear" w:color="auto" w:fill="auto"/>
          </w:tcPr>
          <w:p w14:paraId="54ECEC48" w14:textId="77777777" w:rsidR="00891A61" w:rsidRPr="0002205A" w:rsidRDefault="00891A61" w:rsidP="004D1742">
            <w:pPr>
              <w:spacing w:after="0" w:line="240" w:lineRule="auto"/>
              <w:ind w:left="-53" w:right="-44"/>
              <w:jc w:val="center"/>
              <w:rPr>
                <w:rFonts w:ascii="Times New Roman" w:eastAsia="Times New Roman" w:hAnsi="Times New Roman" w:cs="Times New Roman"/>
                <w:b/>
                <w:lang w:eastAsia="pt-BR"/>
              </w:rPr>
            </w:pPr>
            <w:r w:rsidRPr="0002205A">
              <w:rPr>
                <w:rFonts w:ascii="Times New Roman" w:eastAsia="Times New Roman" w:hAnsi="Times New Roman" w:cs="Times New Roman"/>
                <w:b/>
                <w:lang w:eastAsia="pt-BR"/>
              </w:rPr>
              <w:t>Não</w:t>
            </w:r>
          </w:p>
        </w:tc>
        <w:tc>
          <w:tcPr>
            <w:tcW w:w="1100" w:type="dxa"/>
            <w:shd w:val="clear" w:color="auto" w:fill="auto"/>
          </w:tcPr>
          <w:p w14:paraId="20316AF0" w14:textId="77777777" w:rsidR="00891A61" w:rsidRPr="0002205A" w:rsidRDefault="00891A61" w:rsidP="004D1742">
            <w:pPr>
              <w:spacing w:after="0" w:line="240" w:lineRule="auto"/>
              <w:jc w:val="center"/>
              <w:rPr>
                <w:rFonts w:ascii="Times New Roman" w:eastAsia="Times New Roman" w:hAnsi="Times New Roman" w:cs="Times New Roman"/>
                <w:b/>
                <w:lang w:eastAsia="pt-BR"/>
              </w:rPr>
            </w:pPr>
            <w:proofErr w:type="spellStart"/>
            <w:r w:rsidRPr="0002205A">
              <w:rPr>
                <w:rFonts w:ascii="Times New Roman" w:eastAsia="Times New Roman" w:hAnsi="Times New Roman" w:cs="Times New Roman"/>
                <w:b/>
                <w:lang w:eastAsia="pt-BR"/>
              </w:rPr>
              <w:t>Abst</w:t>
            </w:r>
            <w:proofErr w:type="spellEnd"/>
            <w:r w:rsidRPr="0002205A">
              <w:rPr>
                <w:rFonts w:ascii="Times New Roman" w:eastAsia="Times New Roman" w:hAnsi="Times New Roman" w:cs="Times New Roman"/>
                <w:b/>
                <w:lang w:eastAsia="pt-BR"/>
              </w:rPr>
              <w:t>.</w:t>
            </w:r>
          </w:p>
        </w:tc>
        <w:tc>
          <w:tcPr>
            <w:tcW w:w="1216" w:type="dxa"/>
            <w:shd w:val="clear" w:color="auto" w:fill="auto"/>
          </w:tcPr>
          <w:p w14:paraId="22E0386E" w14:textId="77777777" w:rsidR="00891A61" w:rsidRPr="0002205A" w:rsidRDefault="00891A61" w:rsidP="004D1742">
            <w:pPr>
              <w:spacing w:after="0" w:line="240" w:lineRule="auto"/>
              <w:jc w:val="center"/>
              <w:rPr>
                <w:rFonts w:ascii="Times New Roman" w:eastAsia="Times New Roman" w:hAnsi="Times New Roman" w:cs="Times New Roman"/>
                <w:b/>
                <w:lang w:eastAsia="pt-BR"/>
              </w:rPr>
            </w:pPr>
            <w:r w:rsidRPr="0002205A">
              <w:rPr>
                <w:rFonts w:ascii="Times New Roman" w:eastAsia="Times New Roman" w:hAnsi="Times New Roman" w:cs="Times New Roman"/>
                <w:b/>
                <w:lang w:eastAsia="pt-BR"/>
              </w:rPr>
              <w:t>Ausência</w:t>
            </w:r>
          </w:p>
        </w:tc>
      </w:tr>
      <w:tr w:rsidR="00891A61" w:rsidRPr="0002205A" w14:paraId="1AB6612C" w14:textId="77777777" w:rsidTr="004D1742">
        <w:trPr>
          <w:trHeight w:val="28"/>
        </w:trPr>
        <w:tc>
          <w:tcPr>
            <w:tcW w:w="1043" w:type="dxa"/>
            <w:shd w:val="clear" w:color="auto" w:fill="auto"/>
            <w:vAlign w:val="center"/>
          </w:tcPr>
          <w:p w14:paraId="7ED6112E"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AC</w:t>
            </w:r>
          </w:p>
        </w:tc>
        <w:tc>
          <w:tcPr>
            <w:tcW w:w="3919" w:type="dxa"/>
            <w:shd w:val="clear" w:color="auto" w:fill="auto"/>
          </w:tcPr>
          <w:p w14:paraId="755E1AC0"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Joselia da Silva Alves</w:t>
            </w:r>
          </w:p>
        </w:tc>
        <w:tc>
          <w:tcPr>
            <w:tcW w:w="1100" w:type="dxa"/>
            <w:shd w:val="clear" w:color="auto" w:fill="auto"/>
          </w:tcPr>
          <w:p w14:paraId="3635407F"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33F80EA5"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4E56A6DC"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6D4C145F"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1659D4CC" w14:textId="77777777" w:rsidTr="004D1742">
        <w:trPr>
          <w:trHeight w:val="28"/>
        </w:trPr>
        <w:tc>
          <w:tcPr>
            <w:tcW w:w="1043" w:type="dxa"/>
            <w:shd w:val="clear" w:color="auto" w:fill="auto"/>
            <w:vAlign w:val="center"/>
          </w:tcPr>
          <w:p w14:paraId="61BA9499" w14:textId="77777777" w:rsidR="00891A61" w:rsidRPr="0002205A" w:rsidRDefault="00891A61" w:rsidP="004D1742">
            <w:pPr>
              <w:spacing w:after="0" w:line="240" w:lineRule="auto"/>
              <w:ind w:left="-56" w:right="-108"/>
              <w:jc w:val="center"/>
              <w:rPr>
                <w:rFonts w:ascii="Times New Roman" w:eastAsia="Times New Roman" w:hAnsi="Times New Roman" w:cs="Times New Roman"/>
                <w:b/>
                <w:color w:val="000000"/>
                <w:lang w:eastAsia="pt-BR"/>
              </w:rPr>
            </w:pPr>
            <w:r w:rsidRPr="0002205A">
              <w:rPr>
                <w:rFonts w:ascii="Times New Roman" w:eastAsia="Times New Roman" w:hAnsi="Times New Roman" w:cs="Times New Roman"/>
                <w:snapToGrid w:val="0"/>
                <w:color w:val="000000"/>
                <w:lang w:eastAsia="pt-BR"/>
              </w:rPr>
              <w:t>AL</w:t>
            </w:r>
          </w:p>
        </w:tc>
        <w:tc>
          <w:tcPr>
            <w:tcW w:w="3919" w:type="dxa"/>
            <w:shd w:val="clear" w:color="auto" w:fill="auto"/>
          </w:tcPr>
          <w:p w14:paraId="4DE39396"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Josemée Gomes de Lima</w:t>
            </w:r>
          </w:p>
        </w:tc>
        <w:tc>
          <w:tcPr>
            <w:tcW w:w="1100" w:type="dxa"/>
            <w:shd w:val="clear" w:color="auto" w:fill="auto"/>
          </w:tcPr>
          <w:p w14:paraId="2EA1D1D0"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68" w:type="dxa"/>
            <w:shd w:val="clear" w:color="auto" w:fill="auto"/>
          </w:tcPr>
          <w:p w14:paraId="10FAD6C2"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020D7AD1"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5A2D4917"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r>
      <w:tr w:rsidR="00891A61" w:rsidRPr="0002205A" w14:paraId="31FBF083" w14:textId="77777777" w:rsidTr="004D1742">
        <w:trPr>
          <w:trHeight w:val="28"/>
        </w:trPr>
        <w:tc>
          <w:tcPr>
            <w:tcW w:w="1043" w:type="dxa"/>
            <w:shd w:val="clear" w:color="auto" w:fill="auto"/>
            <w:vAlign w:val="center"/>
          </w:tcPr>
          <w:p w14:paraId="0F454DA2"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AM</w:t>
            </w:r>
          </w:p>
        </w:tc>
        <w:tc>
          <w:tcPr>
            <w:tcW w:w="3919" w:type="dxa"/>
            <w:shd w:val="clear" w:color="auto" w:fill="auto"/>
          </w:tcPr>
          <w:p w14:paraId="70C00A2E"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color w:val="000000"/>
              </w:rPr>
              <w:t>Claudemir Jose Andrade</w:t>
            </w:r>
          </w:p>
        </w:tc>
        <w:tc>
          <w:tcPr>
            <w:tcW w:w="1100" w:type="dxa"/>
            <w:shd w:val="clear" w:color="auto" w:fill="auto"/>
          </w:tcPr>
          <w:p w14:paraId="125367BF"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24BFC68E"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6C3109F4"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3057C3B6"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350CF31E" w14:textId="77777777" w:rsidTr="004D1742">
        <w:trPr>
          <w:trHeight w:val="28"/>
        </w:trPr>
        <w:tc>
          <w:tcPr>
            <w:tcW w:w="1043" w:type="dxa"/>
            <w:shd w:val="clear" w:color="auto" w:fill="auto"/>
            <w:vAlign w:val="center"/>
          </w:tcPr>
          <w:p w14:paraId="2946B1CD"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AP</w:t>
            </w:r>
          </w:p>
        </w:tc>
        <w:tc>
          <w:tcPr>
            <w:tcW w:w="3919" w:type="dxa"/>
            <w:shd w:val="clear" w:color="auto" w:fill="auto"/>
          </w:tcPr>
          <w:p w14:paraId="181FC1A5"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Humberto Mauro Andrade Cruz</w:t>
            </w:r>
          </w:p>
        </w:tc>
        <w:tc>
          <w:tcPr>
            <w:tcW w:w="1100" w:type="dxa"/>
            <w:shd w:val="clear" w:color="auto" w:fill="auto"/>
          </w:tcPr>
          <w:p w14:paraId="155484F3"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68" w:type="dxa"/>
            <w:shd w:val="clear" w:color="auto" w:fill="auto"/>
          </w:tcPr>
          <w:p w14:paraId="667D25FB"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6A2707DD"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7665A8E3"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r>
      <w:tr w:rsidR="00891A61" w:rsidRPr="0002205A" w14:paraId="7789A5A7" w14:textId="77777777" w:rsidTr="004D1742">
        <w:trPr>
          <w:trHeight w:val="28"/>
        </w:trPr>
        <w:tc>
          <w:tcPr>
            <w:tcW w:w="1043" w:type="dxa"/>
            <w:shd w:val="clear" w:color="auto" w:fill="auto"/>
            <w:vAlign w:val="center"/>
          </w:tcPr>
          <w:p w14:paraId="4CD799E5"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BA</w:t>
            </w:r>
          </w:p>
        </w:tc>
        <w:tc>
          <w:tcPr>
            <w:tcW w:w="3919" w:type="dxa"/>
            <w:shd w:val="clear" w:color="auto" w:fill="auto"/>
          </w:tcPr>
          <w:p w14:paraId="0637B16C"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Guivaldo D’Alexandria Baptista</w:t>
            </w:r>
            <w:proofErr w:type="gramStart"/>
            <w:r w:rsidRPr="0002205A">
              <w:rPr>
                <w:rFonts w:ascii="Times New Roman" w:eastAsia="Cambria" w:hAnsi="Times New Roman" w:cs="Times New Roman"/>
              </w:rPr>
              <w:t xml:space="preserve">  </w:t>
            </w:r>
          </w:p>
        </w:tc>
        <w:tc>
          <w:tcPr>
            <w:tcW w:w="1100" w:type="dxa"/>
            <w:shd w:val="clear" w:color="auto" w:fill="auto"/>
          </w:tcPr>
          <w:p w14:paraId="219E3DCC"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roofErr w:type="gramEnd"/>
            <w:r w:rsidRPr="0002205A">
              <w:rPr>
                <w:rFonts w:ascii="Times New Roman" w:eastAsia="Times New Roman" w:hAnsi="Times New Roman" w:cs="Times New Roman"/>
                <w:color w:val="000000"/>
                <w:lang w:eastAsia="pt-BR"/>
              </w:rPr>
              <w:t>X</w:t>
            </w:r>
          </w:p>
        </w:tc>
        <w:tc>
          <w:tcPr>
            <w:tcW w:w="1168" w:type="dxa"/>
            <w:shd w:val="clear" w:color="auto" w:fill="auto"/>
          </w:tcPr>
          <w:p w14:paraId="4EB5927A"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26C12438"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5A974046"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1FCA69AC" w14:textId="77777777" w:rsidTr="004D1742">
        <w:trPr>
          <w:trHeight w:val="28"/>
        </w:trPr>
        <w:tc>
          <w:tcPr>
            <w:tcW w:w="1043" w:type="dxa"/>
            <w:shd w:val="clear" w:color="auto" w:fill="auto"/>
            <w:vAlign w:val="center"/>
          </w:tcPr>
          <w:p w14:paraId="76A4EAE8"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CE</w:t>
            </w:r>
          </w:p>
        </w:tc>
        <w:tc>
          <w:tcPr>
            <w:tcW w:w="3919" w:type="dxa"/>
            <w:shd w:val="clear" w:color="auto" w:fill="auto"/>
          </w:tcPr>
          <w:p w14:paraId="2FD4AE0F"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Antônio Luciano de Lima Guimarães</w:t>
            </w:r>
          </w:p>
        </w:tc>
        <w:tc>
          <w:tcPr>
            <w:tcW w:w="1100" w:type="dxa"/>
            <w:shd w:val="clear" w:color="auto" w:fill="auto"/>
          </w:tcPr>
          <w:p w14:paraId="0D263EF5"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w:t>
            </w:r>
          </w:p>
        </w:tc>
        <w:tc>
          <w:tcPr>
            <w:tcW w:w="1168" w:type="dxa"/>
            <w:shd w:val="clear" w:color="auto" w:fill="auto"/>
          </w:tcPr>
          <w:p w14:paraId="0F49F7C0"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w:t>
            </w:r>
          </w:p>
        </w:tc>
        <w:tc>
          <w:tcPr>
            <w:tcW w:w="1100" w:type="dxa"/>
            <w:shd w:val="clear" w:color="auto" w:fill="auto"/>
          </w:tcPr>
          <w:p w14:paraId="23B243D0"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w:t>
            </w:r>
          </w:p>
        </w:tc>
        <w:tc>
          <w:tcPr>
            <w:tcW w:w="1216" w:type="dxa"/>
            <w:shd w:val="clear" w:color="auto" w:fill="auto"/>
          </w:tcPr>
          <w:p w14:paraId="08E04BD9"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w:t>
            </w:r>
          </w:p>
        </w:tc>
      </w:tr>
      <w:tr w:rsidR="00891A61" w:rsidRPr="0002205A" w14:paraId="61B867E1" w14:textId="77777777" w:rsidTr="004D1742">
        <w:trPr>
          <w:trHeight w:val="28"/>
        </w:trPr>
        <w:tc>
          <w:tcPr>
            <w:tcW w:w="1043" w:type="dxa"/>
            <w:shd w:val="clear" w:color="auto" w:fill="auto"/>
            <w:vAlign w:val="center"/>
          </w:tcPr>
          <w:p w14:paraId="3344BAE9"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DF</w:t>
            </w:r>
          </w:p>
        </w:tc>
        <w:tc>
          <w:tcPr>
            <w:tcW w:w="3919" w:type="dxa"/>
            <w:shd w:val="clear" w:color="auto" w:fill="auto"/>
          </w:tcPr>
          <w:p w14:paraId="6EC344CC"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Raul Wanderley Gradim</w:t>
            </w:r>
          </w:p>
        </w:tc>
        <w:tc>
          <w:tcPr>
            <w:tcW w:w="1100" w:type="dxa"/>
            <w:shd w:val="clear" w:color="auto" w:fill="auto"/>
          </w:tcPr>
          <w:p w14:paraId="5433433D"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4DA76209"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2968DC2C"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36D342DA"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28DAA6E8" w14:textId="77777777" w:rsidTr="004D1742">
        <w:trPr>
          <w:trHeight w:val="28"/>
        </w:trPr>
        <w:tc>
          <w:tcPr>
            <w:tcW w:w="1043" w:type="dxa"/>
            <w:shd w:val="clear" w:color="auto" w:fill="auto"/>
            <w:vAlign w:val="center"/>
          </w:tcPr>
          <w:p w14:paraId="7A7615E6"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ES</w:t>
            </w:r>
          </w:p>
        </w:tc>
        <w:tc>
          <w:tcPr>
            <w:tcW w:w="3919" w:type="dxa"/>
            <w:shd w:val="clear" w:color="auto" w:fill="auto"/>
          </w:tcPr>
          <w:p w14:paraId="1F331FBA"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Eduardo Pasquinelli Rocio</w:t>
            </w:r>
          </w:p>
        </w:tc>
        <w:tc>
          <w:tcPr>
            <w:tcW w:w="1100" w:type="dxa"/>
            <w:shd w:val="clear" w:color="auto" w:fill="auto"/>
          </w:tcPr>
          <w:p w14:paraId="0754F020"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68" w:type="dxa"/>
            <w:shd w:val="clear" w:color="auto" w:fill="auto"/>
          </w:tcPr>
          <w:p w14:paraId="608CAF06"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10236A40"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39AFD066"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r>
      <w:tr w:rsidR="00891A61" w:rsidRPr="0002205A" w14:paraId="66C9717E" w14:textId="77777777" w:rsidTr="004D1742">
        <w:trPr>
          <w:trHeight w:val="28"/>
        </w:trPr>
        <w:tc>
          <w:tcPr>
            <w:tcW w:w="1043" w:type="dxa"/>
            <w:shd w:val="clear" w:color="auto" w:fill="auto"/>
            <w:vAlign w:val="center"/>
          </w:tcPr>
          <w:p w14:paraId="6741E18E"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GO</w:t>
            </w:r>
          </w:p>
        </w:tc>
        <w:tc>
          <w:tcPr>
            <w:tcW w:w="3919" w:type="dxa"/>
            <w:shd w:val="clear" w:color="auto" w:fill="auto"/>
          </w:tcPr>
          <w:p w14:paraId="6576E52B"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 xml:space="preserve">Maria Eliana Jubé Ribeiro </w:t>
            </w:r>
          </w:p>
        </w:tc>
        <w:tc>
          <w:tcPr>
            <w:tcW w:w="1100" w:type="dxa"/>
            <w:shd w:val="clear" w:color="auto" w:fill="auto"/>
          </w:tcPr>
          <w:p w14:paraId="1D4281A2"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1B73E39E"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47EFEDFA"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5A8977E5"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17505D4D" w14:textId="77777777" w:rsidTr="004D1742">
        <w:trPr>
          <w:trHeight w:val="28"/>
        </w:trPr>
        <w:tc>
          <w:tcPr>
            <w:tcW w:w="1043" w:type="dxa"/>
            <w:shd w:val="clear" w:color="auto" w:fill="auto"/>
            <w:vAlign w:val="center"/>
          </w:tcPr>
          <w:p w14:paraId="5913DECA"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MA</w:t>
            </w:r>
          </w:p>
        </w:tc>
        <w:tc>
          <w:tcPr>
            <w:tcW w:w="3919" w:type="dxa"/>
            <w:shd w:val="clear" w:color="auto" w:fill="auto"/>
          </w:tcPr>
          <w:p w14:paraId="6A56DA6D"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Emerson do Nascimento Fraga</w:t>
            </w:r>
          </w:p>
        </w:tc>
        <w:tc>
          <w:tcPr>
            <w:tcW w:w="1100" w:type="dxa"/>
            <w:shd w:val="clear" w:color="auto" w:fill="auto"/>
          </w:tcPr>
          <w:p w14:paraId="210668C8"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0DEE8AB0"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134B4719"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49F356A9"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485BBBCF" w14:textId="77777777" w:rsidTr="004D1742">
        <w:trPr>
          <w:trHeight w:val="28"/>
        </w:trPr>
        <w:tc>
          <w:tcPr>
            <w:tcW w:w="1043" w:type="dxa"/>
            <w:shd w:val="clear" w:color="auto" w:fill="auto"/>
            <w:vAlign w:val="center"/>
          </w:tcPr>
          <w:p w14:paraId="01180687"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MG</w:t>
            </w:r>
          </w:p>
        </w:tc>
        <w:tc>
          <w:tcPr>
            <w:tcW w:w="3919" w:type="dxa"/>
            <w:shd w:val="clear" w:color="auto" w:fill="auto"/>
          </w:tcPr>
          <w:p w14:paraId="11BF1B53"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 xml:space="preserve">José Antonio Assis de Godoy </w:t>
            </w:r>
          </w:p>
        </w:tc>
        <w:tc>
          <w:tcPr>
            <w:tcW w:w="1100" w:type="dxa"/>
            <w:shd w:val="clear" w:color="auto" w:fill="auto"/>
          </w:tcPr>
          <w:p w14:paraId="6B87EE0E"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58C48F8D"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07C3EB11"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021DB2A9"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04AA1C4F" w14:textId="77777777" w:rsidTr="004D1742">
        <w:trPr>
          <w:trHeight w:val="28"/>
        </w:trPr>
        <w:tc>
          <w:tcPr>
            <w:tcW w:w="1043" w:type="dxa"/>
            <w:shd w:val="clear" w:color="auto" w:fill="auto"/>
            <w:vAlign w:val="center"/>
          </w:tcPr>
          <w:p w14:paraId="0240D9CF"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MS</w:t>
            </w:r>
          </w:p>
        </w:tc>
        <w:tc>
          <w:tcPr>
            <w:tcW w:w="3919" w:type="dxa"/>
            <w:shd w:val="clear" w:color="auto" w:fill="auto"/>
          </w:tcPr>
          <w:p w14:paraId="0CF08A02"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Osvaldo Abrão de Souza</w:t>
            </w:r>
          </w:p>
        </w:tc>
        <w:tc>
          <w:tcPr>
            <w:tcW w:w="1100" w:type="dxa"/>
            <w:shd w:val="clear" w:color="auto" w:fill="auto"/>
          </w:tcPr>
          <w:p w14:paraId="02EB1DDD"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10E5550F"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48FCEA5C"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29B7A10C"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079FA8BE" w14:textId="77777777" w:rsidTr="004D1742">
        <w:trPr>
          <w:trHeight w:val="28"/>
        </w:trPr>
        <w:tc>
          <w:tcPr>
            <w:tcW w:w="1043" w:type="dxa"/>
            <w:shd w:val="clear" w:color="auto" w:fill="auto"/>
            <w:vAlign w:val="center"/>
          </w:tcPr>
          <w:p w14:paraId="0D0CB91A"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MT</w:t>
            </w:r>
          </w:p>
        </w:tc>
        <w:tc>
          <w:tcPr>
            <w:tcW w:w="3919" w:type="dxa"/>
            <w:shd w:val="clear" w:color="auto" w:fill="auto"/>
          </w:tcPr>
          <w:p w14:paraId="3C25C8FA"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Wilson Fernando Vargas de Andrade</w:t>
            </w:r>
          </w:p>
        </w:tc>
        <w:tc>
          <w:tcPr>
            <w:tcW w:w="1100" w:type="dxa"/>
            <w:shd w:val="clear" w:color="auto" w:fill="auto"/>
          </w:tcPr>
          <w:p w14:paraId="109BF0F2"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49772A63"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7BA1F3D3"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0F13DA05"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635BF405" w14:textId="77777777" w:rsidTr="004D1742">
        <w:trPr>
          <w:trHeight w:val="28"/>
        </w:trPr>
        <w:tc>
          <w:tcPr>
            <w:tcW w:w="1043" w:type="dxa"/>
            <w:shd w:val="clear" w:color="auto" w:fill="auto"/>
            <w:vAlign w:val="center"/>
          </w:tcPr>
          <w:p w14:paraId="131939F9"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PA</w:t>
            </w:r>
          </w:p>
        </w:tc>
        <w:tc>
          <w:tcPr>
            <w:tcW w:w="3919" w:type="dxa"/>
            <w:shd w:val="clear" w:color="auto" w:fill="auto"/>
          </w:tcPr>
          <w:p w14:paraId="49D1BABB"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Juliano Pamplona Ximenes Ponte</w:t>
            </w:r>
          </w:p>
        </w:tc>
        <w:tc>
          <w:tcPr>
            <w:tcW w:w="1100" w:type="dxa"/>
            <w:shd w:val="clear" w:color="auto" w:fill="auto"/>
          </w:tcPr>
          <w:p w14:paraId="0DF57765"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1CF220E8"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0FE51523"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6268A3AC"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18E209A3" w14:textId="77777777" w:rsidTr="004D1742">
        <w:trPr>
          <w:trHeight w:val="28"/>
        </w:trPr>
        <w:tc>
          <w:tcPr>
            <w:tcW w:w="1043" w:type="dxa"/>
            <w:shd w:val="clear" w:color="auto" w:fill="auto"/>
            <w:vAlign w:val="center"/>
          </w:tcPr>
          <w:p w14:paraId="59AD4B4B"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PB</w:t>
            </w:r>
          </w:p>
        </w:tc>
        <w:tc>
          <w:tcPr>
            <w:tcW w:w="3919" w:type="dxa"/>
            <w:shd w:val="clear" w:color="auto" w:fill="auto"/>
          </w:tcPr>
          <w:p w14:paraId="682E502A"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color w:val="000000"/>
              </w:rPr>
              <w:t>Helio Cavalcanti da Costa Lima</w:t>
            </w:r>
          </w:p>
        </w:tc>
        <w:tc>
          <w:tcPr>
            <w:tcW w:w="1100" w:type="dxa"/>
            <w:shd w:val="clear" w:color="auto" w:fill="auto"/>
          </w:tcPr>
          <w:p w14:paraId="53C645E1"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7873B4C8"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09EB5A04"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24E8FA96"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2960B7B4" w14:textId="77777777" w:rsidTr="004D1742">
        <w:trPr>
          <w:trHeight w:val="28"/>
        </w:trPr>
        <w:tc>
          <w:tcPr>
            <w:tcW w:w="1043" w:type="dxa"/>
            <w:shd w:val="clear" w:color="auto" w:fill="auto"/>
            <w:vAlign w:val="center"/>
          </w:tcPr>
          <w:p w14:paraId="32986E15"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PE</w:t>
            </w:r>
          </w:p>
        </w:tc>
        <w:tc>
          <w:tcPr>
            <w:tcW w:w="3919" w:type="dxa"/>
            <w:shd w:val="clear" w:color="auto" w:fill="auto"/>
          </w:tcPr>
          <w:p w14:paraId="1CC3FA7E"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Roberto Salomão do Amaral e Melo</w:t>
            </w:r>
          </w:p>
        </w:tc>
        <w:tc>
          <w:tcPr>
            <w:tcW w:w="1100" w:type="dxa"/>
            <w:shd w:val="clear" w:color="auto" w:fill="auto"/>
          </w:tcPr>
          <w:p w14:paraId="256D659A"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68" w:type="dxa"/>
            <w:shd w:val="clear" w:color="auto" w:fill="auto"/>
          </w:tcPr>
          <w:p w14:paraId="70DF96C4"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4CA7C487"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5B2B5B76"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r>
      <w:tr w:rsidR="00891A61" w:rsidRPr="0002205A" w14:paraId="1852E86C" w14:textId="77777777" w:rsidTr="004D1742">
        <w:trPr>
          <w:trHeight w:val="28"/>
        </w:trPr>
        <w:tc>
          <w:tcPr>
            <w:tcW w:w="1043" w:type="dxa"/>
            <w:shd w:val="clear" w:color="auto" w:fill="auto"/>
            <w:vAlign w:val="center"/>
          </w:tcPr>
          <w:p w14:paraId="7E743533"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PI</w:t>
            </w:r>
          </w:p>
        </w:tc>
        <w:tc>
          <w:tcPr>
            <w:tcW w:w="3919" w:type="dxa"/>
            <w:shd w:val="clear" w:color="auto" w:fill="auto"/>
          </w:tcPr>
          <w:p w14:paraId="4B29EA4D"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José Gerardo da Fonseca Soares</w:t>
            </w:r>
            <w:proofErr w:type="gramStart"/>
            <w:r w:rsidRPr="0002205A">
              <w:rPr>
                <w:rFonts w:ascii="Times New Roman" w:eastAsia="Cambria" w:hAnsi="Times New Roman" w:cs="Times New Roman"/>
              </w:rPr>
              <w:t xml:space="preserve">  </w:t>
            </w:r>
          </w:p>
        </w:tc>
        <w:tc>
          <w:tcPr>
            <w:tcW w:w="1100" w:type="dxa"/>
            <w:shd w:val="clear" w:color="auto" w:fill="auto"/>
          </w:tcPr>
          <w:p w14:paraId="220E60B8"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roofErr w:type="gramEnd"/>
            <w:r w:rsidRPr="0002205A">
              <w:rPr>
                <w:rFonts w:ascii="Times New Roman" w:eastAsia="Times New Roman" w:hAnsi="Times New Roman" w:cs="Times New Roman"/>
                <w:color w:val="000000"/>
                <w:lang w:eastAsia="pt-BR"/>
              </w:rPr>
              <w:t>X</w:t>
            </w:r>
          </w:p>
        </w:tc>
        <w:tc>
          <w:tcPr>
            <w:tcW w:w="1168" w:type="dxa"/>
            <w:shd w:val="clear" w:color="auto" w:fill="auto"/>
          </w:tcPr>
          <w:p w14:paraId="1CA13708"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6FC8EC9E"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0A2A6AE1"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168660D7" w14:textId="77777777" w:rsidTr="004D1742">
        <w:trPr>
          <w:trHeight w:val="28"/>
        </w:trPr>
        <w:tc>
          <w:tcPr>
            <w:tcW w:w="1043" w:type="dxa"/>
            <w:shd w:val="clear" w:color="auto" w:fill="auto"/>
            <w:vAlign w:val="center"/>
          </w:tcPr>
          <w:p w14:paraId="3FAB30EE"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PR</w:t>
            </w:r>
          </w:p>
        </w:tc>
        <w:tc>
          <w:tcPr>
            <w:tcW w:w="3919" w:type="dxa"/>
            <w:shd w:val="clear" w:color="auto" w:fill="auto"/>
          </w:tcPr>
          <w:p w14:paraId="2580EF0F"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Jeferson Dantas Navolar</w:t>
            </w:r>
          </w:p>
        </w:tc>
        <w:tc>
          <w:tcPr>
            <w:tcW w:w="1100" w:type="dxa"/>
            <w:shd w:val="clear" w:color="auto" w:fill="auto"/>
          </w:tcPr>
          <w:p w14:paraId="5E5FC8B2"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1BA341FD"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61273AE9"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390BD8BB"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3B743658" w14:textId="77777777" w:rsidTr="004D1742">
        <w:trPr>
          <w:trHeight w:val="28"/>
        </w:trPr>
        <w:tc>
          <w:tcPr>
            <w:tcW w:w="1043" w:type="dxa"/>
            <w:shd w:val="clear" w:color="auto" w:fill="auto"/>
            <w:vAlign w:val="center"/>
          </w:tcPr>
          <w:p w14:paraId="3C3DE8F4"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RJ</w:t>
            </w:r>
          </w:p>
        </w:tc>
        <w:tc>
          <w:tcPr>
            <w:tcW w:w="3919" w:type="dxa"/>
            <w:shd w:val="clear" w:color="auto" w:fill="auto"/>
          </w:tcPr>
          <w:p w14:paraId="2E1EB21B"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Carlos Fernando de Souza Leão Andrade</w:t>
            </w:r>
          </w:p>
        </w:tc>
        <w:tc>
          <w:tcPr>
            <w:tcW w:w="1100" w:type="dxa"/>
            <w:shd w:val="clear" w:color="auto" w:fill="auto"/>
          </w:tcPr>
          <w:p w14:paraId="6AA38B00"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68" w:type="dxa"/>
            <w:shd w:val="clear" w:color="auto" w:fill="auto"/>
          </w:tcPr>
          <w:p w14:paraId="1F186CFF"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071A3EFE"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14EF4D46"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r>
      <w:tr w:rsidR="00891A61" w:rsidRPr="0002205A" w14:paraId="62312E0A" w14:textId="77777777" w:rsidTr="004D1742">
        <w:trPr>
          <w:trHeight w:val="28"/>
        </w:trPr>
        <w:tc>
          <w:tcPr>
            <w:tcW w:w="1043" w:type="dxa"/>
            <w:shd w:val="clear" w:color="auto" w:fill="auto"/>
            <w:vAlign w:val="center"/>
          </w:tcPr>
          <w:p w14:paraId="7455A57B"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RN</w:t>
            </w:r>
          </w:p>
        </w:tc>
        <w:tc>
          <w:tcPr>
            <w:tcW w:w="3919" w:type="dxa"/>
            <w:shd w:val="clear" w:color="auto" w:fill="auto"/>
          </w:tcPr>
          <w:p w14:paraId="14BA65E2"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Patrícia Silva Luz de Macedo</w:t>
            </w:r>
            <w:proofErr w:type="gramStart"/>
            <w:r w:rsidRPr="0002205A">
              <w:rPr>
                <w:rFonts w:ascii="Times New Roman" w:eastAsia="Cambria" w:hAnsi="Times New Roman" w:cs="Times New Roman"/>
              </w:rPr>
              <w:t xml:space="preserve">   </w:t>
            </w:r>
          </w:p>
        </w:tc>
        <w:tc>
          <w:tcPr>
            <w:tcW w:w="1100" w:type="dxa"/>
            <w:shd w:val="clear" w:color="auto" w:fill="auto"/>
          </w:tcPr>
          <w:p w14:paraId="4DE34EDD"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roofErr w:type="gramEnd"/>
            <w:r w:rsidRPr="0002205A">
              <w:rPr>
                <w:rFonts w:ascii="Times New Roman" w:eastAsia="Times New Roman" w:hAnsi="Times New Roman" w:cs="Times New Roman"/>
                <w:color w:val="000000"/>
                <w:lang w:eastAsia="pt-BR"/>
              </w:rPr>
              <w:t>X</w:t>
            </w:r>
          </w:p>
        </w:tc>
        <w:tc>
          <w:tcPr>
            <w:tcW w:w="1168" w:type="dxa"/>
            <w:shd w:val="clear" w:color="auto" w:fill="auto"/>
          </w:tcPr>
          <w:p w14:paraId="2455643B"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7AF2ED24"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548089BE"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1A3AB0AB" w14:textId="77777777" w:rsidTr="004D1742">
        <w:trPr>
          <w:trHeight w:val="28"/>
        </w:trPr>
        <w:tc>
          <w:tcPr>
            <w:tcW w:w="1043" w:type="dxa"/>
            <w:shd w:val="clear" w:color="auto" w:fill="auto"/>
            <w:vAlign w:val="center"/>
          </w:tcPr>
          <w:p w14:paraId="13C024AE"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RO</w:t>
            </w:r>
          </w:p>
        </w:tc>
        <w:tc>
          <w:tcPr>
            <w:tcW w:w="3919" w:type="dxa"/>
            <w:shd w:val="clear" w:color="auto" w:fill="auto"/>
          </w:tcPr>
          <w:p w14:paraId="4D4BE207"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color w:val="000000"/>
              </w:rPr>
              <w:t>Roseana de Almeida Vasconcelos</w:t>
            </w:r>
          </w:p>
        </w:tc>
        <w:tc>
          <w:tcPr>
            <w:tcW w:w="1100" w:type="dxa"/>
            <w:shd w:val="clear" w:color="auto" w:fill="auto"/>
          </w:tcPr>
          <w:p w14:paraId="732B16EF"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571BBA58"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5DC8B4FB"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77D3FA6A"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454B70A4" w14:textId="77777777" w:rsidTr="004D1742">
        <w:trPr>
          <w:trHeight w:val="28"/>
        </w:trPr>
        <w:tc>
          <w:tcPr>
            <w:tcW w:w="1043" w:type="dxa"/>
            <w:shd w:val="clear" w:color="auto" w:fill="auto"/>
            <w:vAlign w:val="center"/>
          </w:tcPr>
          <w:p w14:paraId="589842D9"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RR</w:t>
            </w:r>
          </w:p>
        </w:tc>
        <w:tc>
          <w:tcPr>
            <w:tcW w:w="3919" w:type="dxa"/>
            <w:shd w:val="clear" w:color="auto" w:fill="auto"/>
          </w:tcPr>
          <w:p w14:paraId="6449578C"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Nikson Dias de Oliveira</w:t>
            </w:r>
          </w:p>
        </w:tc>
        <w:tc>
          <w:tcPr>
            <w:tcW w:w="1100" w:type="dxa"/>
            <w:shd w:val="clear" w:color="auto" w:fill="auto"/>
          </w:tcPr>
          <w:p w14:paraId="6CB07218"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4815F390"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0D2DA3EC"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2AF64896"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651312BE" w14:textId="77777777" w:rsidTr="004D1742">
        <w:trPr>
          <w:trHeight w:val="28"/>
        </w:trPr>
        <w:tc>
          <w:tcPr>
            <w:tcW w:w="1043" w:type="dxa"/>
            <w:shd w:val="clear" w:color="auto" w:fill="auto"/>
            <w:vAlign w:val="center"/>
          </w:tcPr>
          <w:p w14:paraId="7A2D2EB9"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RS</w:t>
            </w:r>
          </w:p>
        </w:tc>
        <w:tc>
          <w:tcPr>
            <w:tcW w:w="3919" w:type="dxa"/>
            <w:shd w:val="clear" w:color="auto" w:fill="auto"/>
          </w:tcPr>
          <w:p w14:paraId="326665AB"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Ednezer Rodrigues Flores</w:t>
            </w:r>
          </w:p>
        </w:tc>
        <w:tc>
          <w:tcPr>
            <w:tcW w:w="1100" w:type="dxa"/>
            <w:shd w:val="clear" w:color="auto" w:fill="auto"/>
          </w:tcPr>
          <w:p w14:paraId="1D5731B5"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351AA567"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5A48202E"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1C0774A8"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39CC6B5A" w14:textId="77777777" w:rsidTr="004D1742">
        <w:trPr>
          <w:trHeight w:val="28"/>
        </w:trPr>
        <w:tc>
          <w:tcPr>
            <w:tcW w:w="1043" w:type="dxa"/>
            <w:shd w:val="clear" w:color="auto" w:fill="auto"/>
            <w:vAlign w:val="center"/>
          </w:tcPr>
          <w:p w14:paraId="27C2E854"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SC</w:t>
            </w:r>
          </w:p>
        </w:tc>
        <w:tc>
          <w:tcPr>
            <w:tcW w:w="3919" w:type="dxa"/>
            <w:shd w:val="clear" w:color="auto" w:fill="auto"/>
          </w:tcPr>
          <w:p w14:paraId="7B57A82B"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Ricardo Martins da Fonseca</w:t>
            </w:r>
          </w:p>
        </w:tc>
        <w:tc>
          <w:tcPr>
            <w:tcW w:w="1100" w:type="dxa"/>
            <w:shd w:val="clear" w:color="auto" w:fill="auto"/>
          </w:tcPr>
          <w:p w14:paraId="6CDB68AA"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384B22F1"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358841A8"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474B9629"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2FECDE3E" w14:textId="77777777" w:rsidTr="004D1742">
        <w:trPr>
          <w:trHeight w:val="28"/>
        </w:trPr>
        <w:tc>
          <w:tcPr>
            <w:tcW w:w="1043" w:type="dxa"/>
            <w:shd w:val="clear" w:color="auto" w:fill="auto"/>
            <w:vAlign w:val="center"/>
          </w:tcPr>
          <w:p w14:paraId="723F27F8"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SE</w:t>
            </w:r>
          </w:p>
        </w:tc>
        <w:tc>
          <w:tcPr>
            <w:tcW w:w="3919" w:type="dxa"/>
            <w:shd w:val="clear" w:color="auto" w:fill="auto"/>
          </w:tcPr>
          <w:p w14:paraId="7BED51D9"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Fernando Márcio de Oliveira</w:t>
            </w:r>
          </w:p>
        </w:tc>
        <w:tc>
          <w:tcPr>
            <w:tcW w:w="1100" w:type="dxa"/>
            <w:shd w:val="clear" w:color="auto" w:fill="auto"/>
          </w:tcPr>
          <w:p w14:paraId="5A69DC4E"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2A357A86"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60AA2684"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7A948CDC"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2317A4A7" w14:textId="77777777" w:rsidTr="004D1742">
        <w:trPr>
          <w:trHeight w:val="28"/>
        </w:trPr>
        <w:tc>
          <w:tcPr>
            <w:tcW w:w="1043" w:type="dxa"/>
            <w:shd w:val="clear" w:color="auto" w:fill="auto"/>
            <w:vAlign w:val="center"/>
          </w:tcPr>
          <w:p w14:paraId="2D16AFD7"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SP</w:t>
            </w:r>
          </w:p>
        </w:tc>
        <w:tc>
          <w:tcPr>
            <w:tcW w:w="3919" w:type="dxa"/>
            <w:shd w:val="clear" w:color="auto" w:fill="auto"/>
          </w:tcPr>
          <w:p w14:paraId="5A64913D" w14:textId="77777777" w:rsidR="00891A61" w:rsidRPr="0002205A" w:rsidRDefault="00891A61" w:rsidP="004D1742">
            <w:pPr>
              <w:spacing w:after="0" w:line="240" w:lineRule="auto"/>
              <w:rPr>
                <w:rFonts w:ascii="Times New Roman" w:eastAsia="Cambria" w:hAnsi="Times New Roman" w:cs="Times New Roman"/>
              </w:rPr>
            </w:pPr>
            <w:proofErr w:type="spellStart"/>
            <w:r w:rsidRPr="0002205A">
              <w:rPr>
                <w:rFonts w:ascii="Times New Roman" w:eastAsia="Cambria" w:hAnsi="Times New Roman" w:cs="Times New Roman"/>
                <w:snapToGrid w:val="0"/>
                <w:color w:val="000000"/>
              </w:rPr>
              <w:t>Nadia</w:t>
            </w:r>
            <w:proofErr w:type="spellEnd"/>
            <w:r w:rsidRPr="0002205A">
              <w:rPr>
                <w:rFonts w:ascii="Times New Roman" w:eastAsia="Cambria" w:hAnsi="Times New Roman" w:cs="Times New Roman"/>
                <w:snapToGrid w:val="0"/>
                <w:color w:val="000000"/>
              </w:rPr>
              <w:t xml:space="preserve"> Somekh</w:t>
            </w:r>
          </w:p>
        </w:tc>
        <w:tc>
          <w:tcPr>
            <w:tcW w:w="1100" w:type="dxa"/>
            <w:shd w:val="clear" w:color="auto" w:fill="auto"/>
          </w:tcPr>
          <w:p w14:paraId="5F24AB99"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1CD7EFA4"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23111F00"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62DF1438"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7AB514E3" w14:textId="77777777" w:rsidTr="004D1742">
        <w:trPr>
          <w:trHeight w:val="28"/>
        </w:trPr>
        <w:tc>
          <w:tcPr>
            <w:tcW w:w="1043" w:type="dxa"/>
            <w:shd w:val="clear" w:color="auto" w:fill="auto"/>
            <w:vAlign w:val="center"/>
          </w:tcPr>
          <w:p w14:paraId="5D145B41"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TO</w:t>
            </w:r>
          </w:p>
        </w:tc>
        <w:tc>
          <w:tcPr>
            <w:tcW w:w="3919" w:type="dxa"/>
            <w:shd w:val="clear" w:color="auto" w:fill="auto"/>
          </w:tcPr>
          <w:p w14:paraId="70FDBC7B"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Matozalém Sousa Santana</w:t>
            </w:r>
          </w:p>
        </w:tc>
        <w:tc>
          <w:tcPr>
            <w:tcW w:w="1100" w:type="dxa"/>
            <w:shd w:val="clear" w:color="auto" w:fill="auto"/>
          </w:tcPr>
          <w:p w14:paraId="51349BCA"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6A497DCE"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206C377B"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729935E2"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7B582F65" w14:textId="77777777" w:rsidTr="004D1742">
        <w:trPr>
          <w:trHeight w:val="28"/>
        </w:trPr>
        <w:tc>
          <w:tcPr>
            <w:tcW w:w="1043" w:type="dxa"/>
            <w:shd w:val="clear" w:color="auto" w:fill="auto"/>
            <w:vAlign w:val="center"/>
          </w:tcPr>
          <w:p w14:paraId="0FEF36FD" w14:textId="77777777" w:rsidR="00891A61" w:rsidRPr="0002205A" w:rsidRDefault="00891A61" w:rsidP="004D1742">
            <w:pPr>
              <w:spacing w:after="0" w:line="240" w:lineRule="auto"/>
              <w:ind w:left="-56" w:right="-108"/>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IES</w:t>
            </w:r>
          </w:p>
        </w:tc>
        <w:tc>
          <w:tcPr>
            <w:tcW w:w="3919" w:type="dxa"/>
            <w:shd w:val="clear" w:color="auto" w:fill="auto"/>
          </w:tcPr>
          <w:p w14:paraId="671D3863" w14:textId="77777777" w:rsidR="00891A61" w:rsidRPr="0002205A" w:rsidRDefault="00891A61" w:rsidP="004D1742">
            <w:pPr>
              <w:spacing w:after="0" w:line="240" w:lineRule="auto"/>
              <w:rPr>
                <w:rFonts w:ascii="Times New Roman" w:eastAsia="Cambria" w:hAnsi="Times New Roman" w:cs="Times New Roman"/>
              </w:rPr>
            </w:pPr>
            <w:r w:rsidRPr="0002205A">
              <w:rPr>
                <w:rFonts w:ascii="Times New Roman" w:eastAsia="Cambria" w:hAnsi="Times New Roman" w:cs="Times New Roman"/>
              </w:rPr>
              <w:t>Andrea Lúcia Vilella Arruda</w:t>
            </w:r>
          </w:p>
        </w:tc>
        <w:tc>
          <w:tcPr>
            <w:tcW w:w="1100" w:type="dxa"/>
            <w:shd w:val="clear" w:color="auto" w:fill="auto"/>
          </w:tcPr>
          <w:p w14:paraId="67091BCF"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r w:rsidRPr="0002205A">
              <w:rPr>
                <w:rFonts w:ascii="Times New Roman" w:eastAsia="Times New Roman" w:hAnsi="Times New Roman" w:cs="Times New Roman"/>
                <w:color w:val="000000"/>
                <w:lang w:eastAsia="pt-BR"/>
              </w:rPr>
              <w:t>X</w:t>
            </w:r>
          </w:p>
        </w:tc>
        <w:tc>
          <w:tcPr>
            <w:tcW w:w="1168" w:type="dxa"/>
            <w:shd w:val="clear" w:color="auto" w:fill="auto"/>
          </w:tcPr>
          <w:p w14:paraId="637CB8FA"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100" w:type="dxa"/>
            <w:shd w:val="clear" w:color="auto" w:fill="auto"/>
          </w:tcPr>
          <w:p w14:paraId="42D1346C"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c>
          <w:tcPr>
            <w:tcW w:w="1216" w:type="dxa"/>
            <w:shd w:val="clear" w:color="auto" w:fill="auto"/>
          </w:tcPr>
          <w:p w14:paraId="6ED4F8C2" w14:textId="77777777" w:rsidR="00891A61" w:rsidRPr="0002205A" w:rsidRDefault="00891A61" w:rsidP="004D1742">
            <w:pPr>
              <w:spacing w:after="0" w:line="240" w:lineRule="auto"/>
              <w:jc w:val="center"/>
              <w:rPr>
                <w:rFonts w:ascii="Times New Roman" w:eastAsia="Times New Roman" w:hAnsi="Times New Roman" w:cs="Times New Roman"/>
                <w:color w:val="000000"/>
                <w:lang w:eastAsia="pt-BR"/>
              </w:rPr>
            </w:pPr>
          </w:p>
        </w:tc>
      </w:tr>
      <w:tr w:rsidR="00891A61" w:rsidRPr="0002205A" w14:paraId="14FE7CD0" w14:textId="77777777" w:rsidTr="004D1742">
        <w:trPr>
          <w:trHeight w:val="20"/>
        </w:trPr>
        <w:tc>
          <w:tcPr>
            <w:tcW w:w="1043" w:type="dxa"/>
            <w:tcBorders>
              <w:left w:val="nil"/>
              <w:right w:val="nil"/>
            </w:tcBorders>
            <w:shd w:val="clear" w:color="auto" w:fill="auto"/>
            <w:vAlign w:val="center"/>
          </w:tcPr>
          <w:p w14:paraId="011F3EBD" w14:textId="77777777" w:rsidR="00891A61" w:rsidRPr="0002205A" w:rsidRDefault="00891A61" w:rsidP="004D1742">
            <w:pPr>
              <w:spacing w:after="0" w:line="240" w:lineRule="auto"/>
              <w:ind w:left="-56" w:right="-108"/>
              <w:jc w:val="center"/>
              <w:rPr>
                <w:rFonts w:ascii="Times New Roman" w:eastAsia="Times New Roman" w:hAnsi="Times New Roman" w:cs="Times New Roman"/>
                <w:lang w:eastAsia="pt-BR"/>
              </w:rPr>
            </w:pPr>
          </w:p>
        </w:tc>
        <w:tc>
          <w:tcPr>
            <w:tcW w:w="3919" w:type="dxa"/>
            <w:tcBorders>
              <w:left w:val="nil"/>
              <w:right w:val="nil"/>
            </w:tcBorders>
            <w:shd w:val="clear" w:color="auto" w:fill="auto"/>
            <w:vAlign w:val="center"/>
          </w:tcPr>
          <w:p w14:paraId="26B694AE" w14:textId="77777777" w:rsidR="00891A61" w:rsidRPr="0002205A" w:rsidRDefault="00891A61" w:rsidP="004D1742">
            <w:pPr>
              <w:spacing w:after="0" w:line="240" w:lineRule="auto"/>
              <w:rPr>
                <w:rFonts w:ascii="Times New Roman" w:eastAsia="Times New Roman" w:hAnsi="Times New Roman" w:cs="Times New Roman"/>
                <w:snapToGrid w:val="0"/>
                <w:lang w:eastAsia="pt-BR"/>
              </w:rPr>
            </w:pPr>
          </w:p>
        </w:tc>
        <w:tc>
          <w:tcPr>
            <w:tcW w:w="1100" w:type="dxa"/>
            <w:tcBorders>
              <w:left w:val="nil"/>
              <w:right w:val="nil"/>
            </w:tcBorders>
            <w:shd w:val="clear" w:color="auto" w:fill="auto"/>
          </w:tcPr>
          <w:p w14:paraId="45729DA5" w14:textId="77777777" w:rsidR="00891A61" w:rsidRPr="0002205A" w:rsidRDefault="00891A61" w:rsidP="004D1742">
            <w:pPr>
              <w:spacing w:after="0" w:line="240" w:lineRule="auto"/>
              <w:rPr>
                <w:rFonts w:ascii="Times New Roman" w:eastAsia="Times New Roman" w:hAnsi="Times New Roman" w:cs="Times New Roman"/>
                <w:lang w:eastAsia="pt-BR"/>
              </w:rPr>
            </w:pPr>
          </w:p>
        </w:tc>
        <w:tc>
          <w:tcPr>
            <w:tcW w:w="1168" w:type="dxa"/>
            <w:tcBorders>
              <w:left w:val="nil"/>
              <w:right w:val="nil"/>
            </w:tcBorders>
            <w:shd w:val="clear" w:color="auto" w:fill="auto"/>
          </w:tcPr>
          <w:p w14:paraId="59169E64" w14:textId="77777777" w:rsidR="00891A61" w:rsidRPr="0002205A" w:rsidRDefault="00891A61" w:rsidP="004D1742">
            <w:pPr>
              <w:spacing w:after="0" w:line="240" w:lineRule="auto"/>
              <w:rPr>
                <w:rFonts w:ascii="Times New Roman" w:eastAsia="Times New Roman" w:hAnsi="Times New Roman" w:cs="Times New Roman"/>
                <w:lang w:eastAsia="pt-BR"/>
              </w:rPr>
            </w:pPr>
          </w:p>
        </w:tc>
        <w:tc>
          <w:tcPr>
            <w:tcW w:w="1100" w:type="dxa"/>
            <w:tcBorders>
              <w:left w:val="nil"/>
              <w:right w:val="nil"/>
            </w:tcBorders>
            <w:shd w:val="clear" w:color="auto" w:fill="auto"/>
          </w:tcPr>
          <w:p w14:paraId="53C74396" w14:textId="77777777" w:rsidR="00891A61" w:rsidRPr="0002205A" w:rsidRDefault="00891A61" w:rsidP="004D1742">
            <w:pPr>
              <w:spacing w:after="0" w:line="240" w:lineRule="auto"/>
              <w:rPr>
                <w:rFonts w:ascii="Times New Roman" w:eastAsia="Times New Roman" w:hAnsi="Times New Roman" w:cs="Times New Roman"/>
                <w:lang w:eastAsia="pt-BR"/>
              </w:rPr>
            </w:pPr>
          </w:p>
        </w:tc>
        <w:tc>
          <w:tcPr>
            <w:tcW w:w="1216" w:type="dxa"/>
            <w:tcBorders>
              <w:left w:val="nil"/>
              <w:right w:val="nil"/>
            </w:tcBorders>
            <w:shd w:val="clear" w:color="auto" w:fill="auto"/>
          </w:tcPr>
          <w:p w14:paraId="1E78A27E" w14:textId="77777777" w:rsidR="00891A61" w:rsidRPr="0002205A" w:rsidRDefault="00891A61" w:rsidP="004D1742">
            <w:pPr>
              <w:spacing w:after="0" w:line="240" w:lineRule="auto"/>
              <w:rPr>
                <w:rFonts w:ascii="Times New Roman" w:eastAsia="Times New Roman" w:hAnsi="Times New Roman" w:cs="Times New Roman"/>
                <w:lang w:eastAsia="pt-BR"/>
              </w:rPr>
            </w:pPr>
          </w:p>
        </w:tc>
      </w:tr>
      <w:tr w:rsidR="00891A61" w:rsidRPr="0002205A" w14:paraId="08D7A140" w14:textId="77777777" w:rsidTr="004D1742">
        <w:tblPrEx>
          <w:shd w:val="clear" w:color="auto" w:fill="D9D9FF"/>
        </w:tblPrEx>
        <w:trPr>
          <w:trHeight w:val="3186"/>
        </w:trPr>
        <w:tc>
          <w:tcPr>
            <w:tcW w:w="9546" w:type="dxa"/>
            <w:gridSpan w:val="6"/>
            <w:shd w:val="clear" w:color="auto" w:fill="D9D9FF"/>
          </w:tcPr>
          <w:p w14:paraId="02070485" w14:textId="77777777" w:rsidR="00891A61" w:rsidRPr="0002205A" w:rsidRDefault="00891A61" w:rsidP="004D1742">
            <w:pPr>
              <w:spacing w:after="0" w:line="240" w:lineRule="auto"/>
              <w:rPr>
                <w:rFonts w:ascii="Times New Roman" w:eastAsia="Times New Roman" w:hAnsi="Times New Roman" w:cs="Times New Roman"/>
                <w:b/>
                <w:lang w:eastAsia="pt-BR"/>
              </w:rPr>
            </w:pPr>
            <w:r w:rsidRPr="0002205A">
              <w:rPr>
                <w:rFonts w:ascii="Times New Roman" w:eastAsia="Times New Roman" w:hAnsi="Times New Roman" w:cs="Times New Roman"/>
                <w:b/>
                <w:lang w:eastAsia="pt-BR"/>
              </w:rPr>
              <w:t>Histórico da votação:</w:t>
            </w:r>
          </w:p>
          <w:p w14:paraId="62450455" w14:textId="77777777" w:rsidR="00891A61" w:rsidRPr="0002205A" w:rsidRDefault="00891A61" w:rsidP="004D1742">
            <w:pPr>
              <w:spacing w:after="0" w:line="240" w:lineRule="auto"/>
              <w:rPr>
                <w:rFonts w:ascii="Times New Roman" w:eastAsia="Times New Roman" w:hAnsi="Times New Roman" w:cs="Times New Roman"/>
                <w:b/>
                <w:lang w:eastAsia="pt-BR"/>
              </w:rPr>
            </w:pPr>
          </w:p>
          <w:p w14:paraId="0CC41C8F" w14:textId="77777777" w:rsidR="00891A61" w:rsidRPr="0002205A" w:rsidRDefault="00891A61" w:rsidP="004D1742">
            <w:pPr>
              <w:spacing w:after="0" w:line="240" w:lineRule="auto"/>
              <w:rPr>
                <w:rFonts w:ascii="Times New Roman" w:eastAsia="Times New Roman" w:hAnsi="Times New Roman" w:cs="Times New Roman"/>
                <w:lang w:eastAsia="pt-BR"/>
              </w:rPr>
            </w:pPr>
            <w:r w:rsidRPr="0002205A">
              <w:rPr>
                <w:rFonts w:ascii="Times New Roman" w:eastAsia="Times New Roman" w:hAnsi="Times New Roman" w:cs="Times New Roman"/>
                <w:b/>
                <w:lang w:eastAsia="pt-BR"/>
              </w:rPr>
              <w:t xml:space="preserve">Reunião Plenária Ordinária Nº 107/2020                     </w:t>
            </w:r>
          </w:p>
          <w:p w14:paraId="5A883EBD" w14:textId="77777777" w:rsidR="00891A61" w:rsidRPr="0002205A" w:rsidRDefault="00891A61" w:rsidP="004D1742">
            <w:pPr>
              <w:spacing w:after="0" w:line="240" w:lineRule="auto"/>
              <w:rPr>
                <w:rFonts w:ascii="Times New Roman" w:eastAsia="Times New Roman" w:hAnsi="Times New Roman" w:cs="Times New Roman"/>
                <w:lang w:eastAsia="pt-BR"/>
              </w:rPr>
            </w:pPr>
          </w:p>
          <w:p w14:paraId="37DBB99E" w14:textId="77777777" w:rsidR="00891A61" w:rsidRPr="0002205A" w:rsidRDefault="00891A61" w:rsidP="004D1742">
            <w:pPr>
              <w:spacing w:after="0" w:line="240" w:lineRule="auto"/>
              <w:rPr>
                <w:rFonts w:ascii="Times New Roman" w:eastAsia="Times New Roman" w:hAnsi="Times New Roman" w:cs="Times New Roman"/>
                <w:lang w:eastAsia="pt-BR"/>
              </w:rPr>
            </w:pPr>
            <w:r w:rsidRPr="0002205A">
              <w:rPr>
                <w:rFonts w:ascii="Times New Roman" w:eastAsia="Times New Roman" w:hAnsi="Times New Roman" w:cs="Times New Roman"/>
                <w:b/>
                <w:lang w:eastAsia="pt-BR"/>
              </w:rPr>
              <w:t xml:space="preserve">Data: 16/12/2020                                                                                                                                                                                                                         </w:t>
            </w:r>
          </w:p>
          <w:p w14:paraId="036CBDE4" w14:textId="77777777" w:rsidR="00891A61" w:rsidRPr="0002205A" w:rsidRDefault="00891A61" w:rsidP="004D1742">
            <w:pPr>
              <w:spacing w:after="0" w:line="240" w:lineRule="auto"/>
              <w:rPr>
                <w:rFonts w:ascii="Times New Roman" w:eastAsia="Times New Roman" w:hAnsi="Times New Roman" w:cs="Times New Roman"/>
                <w:b/>
                <w:lang w:eastAsia="pt-BR"/>
              </w:rPr>
            </w:pPr>
          </w:p>
          <w:p w14:paraId="7DBD7EFC" w14:textId="77777777" w:rsidR="00891A61" w:rsidRPr="0002205A" w:rsidRDefault="00891A61" w:rsidP="004D1742">
            <w:pPr>
              <w:spacing w:after="0" w:line="240" w:lineRule="auto"/>
              <w:jc w:val="both"/>
              <w:rPr>
                <w:rFonts w:ascii="Times New Roman" w:eastAsia="Times New Roman" w:hAnsi="Times New Roman" w:cs="Times New Roman"/>
                <w:color w:val="FF0000"/>
                <w:lang w:eastAsia="pt-BR"/>
              </w:rPr>
            </w:pPr>
            <w:r w:rsidRPr="0002205A">
              <w:rPr>
                <w:rFonts w:ascii="Times New Roman" w:eastAsia="Times New Roman" w:hAnsi="Times New Roman" w:cs="Times New Roman"/>
                <w:b/>
                <w:lang w:eastAsia="pt-BR"/>
              </w:rPr>
              <w:t>Matéria em votação:</w:t>
            </w:r>
            <w:r w:rsidRPr="0002205A">
              <w:rPr>
                <w:rFonts w:ascii="Times New Roman" w:eastAsia="Times New Roman" w:hAnsi="Times New Roman" w:cs="Times New Roman"/>
                <w:lang w:eastAsia="pt-BR"/>
              </w:rPr>
              <w:t xml:space="preserve"> </w:t>
            </w:r>
            <w:proofErr w:type="gramStart"/>
            <w:r w:rsidRPr="0002205A">
              <w:rPr>
                <w:rFonts w:ascii="Times New Roman" w:eastAsia="Times New Roman" w:hAnsi="Times New Roman" w:cs="Times New Roman"/>
                <w:lang w:eastAsia="pt-BR"/>
              </w:rPr>
              <w:t>5.1.</w:t>
            </w:r>
            <w:proofErr w:type="gramEnd"/>
            <w:r w:rsidRPr="0002205A">
              <w:rPr>
                <w:rFonts w:ascii="Times New Roman" w:eastAsia="Times New Roman" w:hAnsi="Times New Roman" w:cs="Times New Roman"/>
                <w:lang w:eastAsia="pt-BR"/>
              </w:rPr>
              <w:t>B. Projeto de Deliberação Plenária que aprova o relatório conclusivo da  Comissão Temporária de Política para Equidade de Gênero.</w:t>
            </w:r>
          </w:p>
          <w:p w14:paraId="69BD7B5C" w14:textId="77777777" w:rsidR="00891A61" w:rsidRPr="0002205A" w:rsidRDefault="00891A61" w:rsidP="004D1742">
            <w:pPr>
              <w:spacing w:after="0" w:line="240" w:lineRule="auto"/>
              <w:rPr>
                <w:rFonts w:ascii="Times New Roman" w:eastAsia="Times New Roman" w:hAnsi="Times New Roman" w:cs="Times New Roman"/>
                <w:lang w:eastAsia="pt-BR"/>
              </w:rPr>
            </w:pPr>
          </w:p>
          <w:p w14:paraId="25327554" w14:textId="77777777" w:rsidR="00891A61" w:rsidRPr="0002205A" w:rsidRDefault="00891A61" w:rsidP="004D1742">
            <w:pPr>
              <w:spacing w:after="0" w:line="240" w:lineRule="auto"/>
              <w:rPr>
                <w:rFonts w:ascii="Times New Roman" w:eastAsia="Times New Roman" w:hAnsi="Times New Roman" w:cs="Times New Roman"/>
                <w:b/>
                <w:lang w:eastAsia="pt-BR"/>
              </w:rPr>
            </w:pPr>
            <w:r w:rsidRPr="0002205A">
              <w:rPr>
                <w:rFonts w:ascii="Times New Roman" w:eastAsia="Times New Roman" w:hAnsi="Times New Roman" w:cs="Times New Roman"/>
                <w:b/>
                <w:lang w:eastAsia="pt-BR"/>
              </w:rPr>
              <w:t>Resultado da votação: Sim</w:t>
            </w:r>
            <w:r w:rsidRPr="0002205A">
              <w:rPr>
                <w:rFonts w:ascii="Times New Roman" w:eastAsia="Times New Roman" w:hAnsi="Times New Roman" w:cs="Times New Roman"/>
                <w:lang w:eastAsia="pt-BR"/>
              </w:rPr>
              <w:t xml:space="preserve"> (22)</w:t>
            </w:r>
            <w:proofErr w:type="gramStart"/>
            <w:r w:rsidRPr="0002205A">
              <w:rPr>
                <w:rFonts w:ascii="Times New Roman" w:eastAsia="Times New Roman" w:hAnsi="Times New Roman" w:cs="Times New Roman"/>
                <w:lang w:eastAsia="pt-BR"/>
              </w:rPr>
              <w:t xml:space="preserve">    </w:t>
            </w:r>
            <w:proofErr w:type="gramEnd"/>
            <w:r w:rsidRPr="0002205A">
              <w:rPr>
                <w:rFonts w:ascii="Times New Roman" w:eastAsia="Times New Roman" w:hAnsi="Times New Roman" w:cs="Times New Roman"/>
                <w:b/>
                <w:lang w:eastAsia="pt-BR"/>
              </w:rPr>
              <w:t>Não</w:t>
            </w:r>
            <w:r w:rsidRPr="0002205A">
              <w:rPr>
                <w:rFonts w:ascii="Times New Roman" w:eastAsia="Times New Roman" w:hAnsi="Times New Roman" w:cs="Times New Roman"/>
                <w:lang w:eastAsia="pt-BR"/>
              </w:rPr>
              <w:t xml:space="preserve"> (0)    </w:t>
            </w:r>
            <w:r w:rsidRPr="0002205A">
              <w:rPr>
                <w:rFonts w:ascii="Times New Roman" w:eastAsia="Times New Roman" w:hAnsi="Times New Roman" w:cs="Times New Roman"/>
                <w:b/>
                <w:lang w:eastAsia="pt-BR"/>
              </w:rPr>
              <w:t>Abstenções</w:t>
            </w:r>
            <w:r w:rsidRPr="0002205A">
              <w:rPr>
                <w:rFonts w:ascii="Times New Roman" w:eastAsia="Times New Roman" w:hAnsi="Times New Roman" w:cs="Times New Roman"/>
                <w:lang w:eastAsia="pt-BR"/>
              </w:rPr>
              <w:t xml:space="preserve"> (0)   </w:t>
            </w:r>
            <w:r w:rsidRPr="0002205A">
              <w:rPr>
                <w:rFonts w:ascii="Times New Roman" w:eastAsia="Times New Roman" w:hAnsi="Times New Roman" w:cs="Times New Roman"/>
                <w:b/>
                <w:lang w:eastAsia="pt-BR"/>
              </w:rPr>
              <w:t>Ausências</w:t>
            </w:r>
            <w:r w:rsidRPr="0002205A">
              <w:rPr>
                <w:rFonts w:ascii="Times New Roman" w:eastAsia="Times New Roman" w:hAnsi="Times New Roman" w:cs="Times New Roman"/>
                <w:lang w:eastAsia="pt-BR"/>
              </w:rPr>
              <w:t xml:space="preserve"> (05)   </w:t>
            </w:r>
            <w:r w:rsidRPr="0002205A">
              <w:rPr>
                <w:rFonts w:ascii="Times New Roman" w:eastAsia="Times New Roman" w:hAnsi="Times New Roman" w:cs="Times New Roman"/>
                <w:b/>
                <w:lang w:eastAsia="pt-BR"/>
              </w:rPr>
              <w:t xml:space="preserve">Total </w:t>
            </w:r>
            <w:r w:rsidRPr="0002205A">
              <w:rPr>
                <w:rFonts w:ascii="Times New Roman" w:eastAsia="Times New Roman" w:hAnsi="Times New Roman" w:cs="Times New Roman"/>
                <w:lang w:eastAsia="pt-BR"/>
              </w:rPr>
              <w:t xml:space="preserve">(27) </w:t>
            </w:r>
          </w:p>
          <w:p w14:paraId="1BCBE97D" w14:textId="77777777" w:rsidR="00891A61" w:rsidRPr="0002205A" w:rsidRDefault="00891A61" w:rsidP="004D1742">
            <w:pPr>
              <w:spacing w:after="0" w:line="240" w:lineRule="auto"/>
              <w:rPr>
                <w:rFonts w:ascii="Times New Roman" w:eastAsia="Times New Roman" w:hAnsi="Times New Roman" w:cs="Times New Roman"/>
                <w:lang w:eastAsia="pt-BR"/>
              </w:rPr>
            </w:pPr>
          </w:p>
          <w:p w14:paraId="78C92F4E" w14:textId="77777777" w:rsidR="00891A61" w:rsidRPr="0002205A" w:rsidRDefault="00891A61" w:rsidP="004D1742">
            <w:pPr>
              <w:spacing w:after="0" w:line="240" w:lineRule="auto"/>
              <w:jc w:val="both"/>
              <w:rPr>
                <w:rFonts w:ascii="Times New Roman" w:eastAsia="Times New Roman" w:hAnsi="Times New Roman" w:cs="Times New Roman"/>
                <w:lang w:eastAsia="pt-BR"/>
              </w:rPr>
            </w:pPr>
            <w:r w:rsidRPr="0002205A">
              <w:rPr>
                <w:rFonts w:ascii="Times New Roman" w:eastAsia="Times New Roman" w:hAnsi="Times New Roman" w:cs="Times New Roman"/>
                <w:b/>
                <w:lang w:eastAsia="pt-BR"/>
              </w:rPr>
              <w:t>Ocorrências</w:t>
            </w:r>
            <w:r w:rsidRPr="0002205A">
              <w:rPr>
                <w:rFonts w:ascii="Times New Roman" w:eastAsia="Times New Roman" w:hAnsi="Times New Roman" w:cs="Times New Roman"/>
                <w:lang w:eastAsia="pt-BR"/>
              </w:rPr>
              <w:t>: O conselheiro do Estado de Tocantins, Matozalém Sousa Santana, declarou seu voto conforme voto fundamentado anexo.</w:t>
            </w:r>
          </w:p>
          <w:p w14:paraId="5928CDCD" w14:textId="77777777" w:rsidR="00891A61" w:rsidRPr="0002205A" w:rsidRDefault="00891A61" w:rsidP="004D1742">
            <w:pPr>
              <w:spacing w:after="0" w:line="240" w:lineRule="auto"/>
              <w:jc w:val="center"/>
              <w:rPr>
                <w:rFonts w:ascii="Times New Roman" w:eastAsia="Times New Roman" w:hAnsi="Times New Roman" w:cs="Times New Roman"/>
                <w:lang w:eastAsia="pt-BR"/>
              </w:rPr>
            </w:pPr>
            <w:r w:rsidRPr="0002205A">
              <w:rPr>
                <w:rFonts w:ascii="Times New Roman" w:eastAsia="Times New Roman" w:hAnsi="Times New Roman" w:cs="Times New Roman"/>
                <w:lang w:eastAsia="pt-BR"/>
              </w:rPr>
              <w:t xml:space="preserve"> </w:t>
            </w:r>
          </w:p>
          <w:p w14:paraId="0D6C2517" w14:textId="77777777" w:rsidR="00891A61" w:rsidRPr="0002205A" w:rsidRDefault="00891A61" w:rsidP="004D1742">
            <w:pPr>
              <w:spacing w:after="0" w:line="240" w:lineRule="auto"/>
              <w:rPr>
                <w:rFonts w:ascii="Times New Roman" w:eastAsia="Times New Roman" w:hAnsi="Times New Roman" w:cs="Times New Roman"/>
                <w:lang w:eastAsia="pt-BR"/>
              </w:rPr>
            </w:pPr>
            <w:r w:rsidRPr="0002205A">
              <w:rPr>
                <w:rFonts w:ascii="Times New Roman" w:eastAsia="Times New Roman" w:hAnsi="Times New Roman" w:cs="Times New Roman"/>
                <w:b/>
                <w:lang w:eastAsia="pt-BR"/>
              </w:rPr>
              <w:t xml:space="preserve">Secretária: </w:t>
            </w:r>
            <w:r w:rsidRPr="0002205A">
              <w:rPr>
                <w:rFonts w:ascii="Times New Roman" w:eastAsia="Times New Roman" w:hAnsi="Times New Roman" w:cs="Times New Roman"/>
                <w:lang w:eastAsia="pt-BR"/>
              </w:rPr>
              <w:t xml:space="preserve">Daniela Demartini                </w:t>
            </w:r>
            <w:r w:rsidRPr="0002205A">
              <w:rPr>
                <w:rFonts w:ascii="Times New Roman" w:eastAsia="Times New Roman" w:hAnsi="Times New Roman" w:cs="Times New Roman"/>
                <w:b/>
                <w:lang w:eastAsia="pt-BR"/>
              </w:rPr>
              <w:t xml:space="preserve">Condutor dos trabalhos </w:t>
            </w:r>
            <w:r w:rsidRPr="0002205A">
              <w:rPr>
                <w:rFonts w:ascii="Times New Roman" w:eastAsia="Times New Roman" w:hAnsi="Times New Roman" w:cs="Times New Roman"/>
                <w:lang w:eastAsia="pt-BR"/>
              </w:rPr>
              <w:t>(Presidente): Luciano Guimarães</w:t>
            </w:r>
          </w:p>
        </w:tc>
      </w:tr>
    </w:tbl>
    <w:p w14:paraId="4E4144EF" w14:textId="07824070" w:rsidR="008F30DE" w:rsidRPr="0002205A" w:rsidRDefault="008F30DE" w:rsidP="00CF47E5">
      <w:pPr>
        <w:spacing w:after="0" w:line="240" w:lineRule="auto"/>
        <w:jc w:val="center"/>
        <w:rPr>
          <w:rFonts w:ascii="Times New Roman" w:eastAsia="Times New Roman" w:hAnsi="Times New Roman" w:cs="Times New Roman"/>
          <w:lang w:eastAsia="pt-BR"/>
        </w:rPr>
      </w:pPr>
    </w:p>
    <w:p w14:paraId="269547D3" w14:textId="77777777" w:rsidR="003543DA" w:rsidRPr="0002205A" w:rsidRDefault="003543DA" w:rsidP="00CF47E5">
      <w:pPr>
        <w:spacing w:after="0" w:line="240" w:lineRule="auto"/>
        <w:jc w:val="center"/>
        <w:rPr>
          <w:rFonts w:ascii="Times New Roman" w:eastAsia="Times New Roman" w:hAnsi="Times New Roman" w:cs="Times New Roman"/>
          <w:lang w:eastAsia="pt-BR"/>
        </w:rPr>
      </w:pPr>
    </w:p>
    <w:p w14:paraId="5E11B310" w14:textId="31C7D048" w:rsidR="00DA6B86" w:rsidRPr="004A2ACD" w:rsidRDefault="00DA6B86" w:rsidP="00CF47E5">
      <w:pPr>
        <w:spacing w:after="0" w:line="240" w:lineRule="auto"/>
        <w:jc w:val="center"/>
        <w:rPr>
          <w:rFonts w:ascii="Times New Roman" w:eastAsia="Times New Roman" w:hAnsi="Times New Roman" w:cs="Times New Roman"/>
          <w:lang w:eastAsia="pt-BR"/>
        </w:rPr>
      </w:pPr>
      <w:r w:rsidRPr="004A2ACD">
        <w:rPr>
          <w:rFonts w:ascii="Times New Roman" w:eastAsia="Times New Roman" w:hAnsi="Times New Roman" w:cs="Times New Roman"/>
          <w:lang w:eastAsia="pt-BR"/>
        </w:rPr>
        <w:lastRenderedPageBreak/>
        <w:t>ANEXO I</w:t>
      </w:r>
    </w:p>
    <w:p w14:paraId="680F65F8" w14:textId="60F71EE6" w:rsidR="00DA6B86" w:rsidRPr="004A2ACD" w:rsidRDefault="00DA6B86" w:rsidP="00CF47E5">
      <w:pPr>
        <w:spacing w:after="0" w:line="240" w:lineRule="auto"/>
        <w:jc w:val="center"/>
        <w:rPr>
          <w:rFonts w:ascii="Times New Roman" w:eastAsia="Times New Roman" w:hAnsi="Times New Roman" w:cs="Times New Roman"/>
          <w:lang w:eastAsia="pt-BR"/>
        </w:rPr>
      </w:pPr>
      <w:r w:rsidRPr="004A2ACD">
        <w:rPr>
          <w:rFonts w:ascii="Times New Roman" w:eastAsia="Times New Roman" w:hAnsi="Times New Roman" w:cs="Times New Roman"/>
          <w:lang w:eastAsia="pt-BR"/>
        </w:rPr>
        <w:t xml:space="preserve">Relatório Conclusivo da </w:t>
      </w:r>
      <w:r w:rsidRPr="004A2ACD">
        <w:rPr>
          <w:rFonts w:ascii="Times New Roman" w:eastAsia="Times New Roman" w:hAnsi="Times New Roman" w:cs="Times New Roman"/>
          <w:bCs/>
          <w:lang w:eastAsia="pt-BR"/>
        </w:rPr>
        <w:t>Comissão Temporária de Harmonização do Exercício Profissional (</w:t>
      </w:r>
      <w:r w:rsidRPr="004A2ACD">
        <w:rPr>
          <w:rFonts w:ascii="Times New Roman" w:eastAsia="Times New Roman" w:hAnsi="Times New Roman" w:cs="Times New Roman"/>
          <w:lang w:eastAsia="pt-BR"/>
        </w:rPr>
        <w:t>CTHEP)</w:t>
      </w:r>
    </w:p>
    <w:p w14:paraId="66FB1123" w14:textId="4B66F454" w:rsidR="004A2ACD" w:rsidRPr="004A2ACD" w:rsidRDefault="004A2ACD" w:rsidP="004A2ACD">
      <w:pPr>
        <w:pStyle w:val="Ttulo1"/>
        <w:spacing w:after="120"/>
        <w:jc w:val="center"/>
        <w:rPr>
          <w:rFonts w:ascii="Times New Roman" w:hAnsi="Times New Roman" w:cs="Times New Roman"/>
          <w:color w:val="000000" w:themeColor="text1"/>
          <w:sz w:val="22"/>
          <w:szCs w:val="22"/>
        </w:rPr>
      </w:pPr>
      <w:bookmarkStart w:id="1" w:name="_Toc536183884"/>
      <w:bookmarkStart w:id="2" w:name="_Toc31030587"/>
      <w:bookmarkStart w:id="3" w:name="_Toc58405025"/>
      <w:r w:rsidRPr="004A2ACD">
        <w:rPr>
          <w:rFonts w:ascii="Times New Roman" w:hAnsi="Times New Roman" w:cs="Times New Roman"/>
          <w:color w:val="000000" w:themeColor="text1"/>
          <w:sz w:val="22"/>
          <w:szCs w:val="22"/>
        </w:rPr>
        <w:t>In</w:t>
      </w:r>
      <w:r w:rsidRPr="004A2ACD">
        <w:rPr>
          <w:rFonts w:ascii="Times New Roman" w:hAnsi="Times New Roman" w:cs="Times New Roman"/>
          <w:color w:val="000000" w:themeColor="text1"/>
          <w:sz w:val="22"/>
          <w:szCs w:val="22"/>
        </w:rPr>
        <w:t>trodução</w:t>
      </w:r>
      <w:bookmarkEnd w:id="1"/>
      <w:bookmarkEnd w:id="2"/>
      <w:bookmarkEnd w:id="3"/>
    </w:p>
    <w:p w14:paraId="48CD68C5" w14:textId="77777777" w:rsidR="004A2ACD" w:rsidRPr="004A2ACD" w:rsidRDefault="004A2ACD" w:rsidP="004A2ACD">
      <w:pPr>
        <w:spacing w:after="120" w:line="300" w:lineRule="auto"/>
        <w:ind w:firstLine="851"/>
        <w:rPr>
          <w:rFonts w:ascii="Times New Roman" w:hAnsi="Times New Roman" w:cs="Times New Roman"/>
          <w:i/>
          <w:iCs/>
        </w:rPr>
      </w:pPr>
      <w:r w:rsidRPr="004A2ACD">
        <w:rPr>
          <w:rFonts w:ascii="Times New Roman" w:hAnsi="Times New Roman" w:cs="Times New Roman"/>
        </w:rPr>
        <w:t>O presente relatório tem como finalidade apresentar as atividades desenvolvidas pela Comissão Temporária de Harmonização do Exercício Profissional do CAU/BR (CTHEP-CAU/BR) no ano de 2020, bem como assuntos discutidos e reuniões realizadas.</w:t>
      </w:r>
    </w:p>
    <w:p w14:paraId="0B392D7A" w14:textId="77777777" w:rsidR="004A2ACD" w:rsidRPr="004A2ACD" w:rsidRDefault="004A2ACD" w:rsidP="004A2ACD">
      <w:pPr>
        <w:spacing w:after="120" w:line="300" w:lineRule="auto"/>
        <w:ind w:firstLine="851"/>
        <w:rPr>
          <w:rFonts w:ascii="Times New Roman" w:eastAsia="Times New Roman" w:hAnsi="Times New Roman" w:cs="Times New Roman"/>
          <w:bCs/>
          <w:lang w:eastAsia="pt-BR"/>
        </w:rPr>
      </w:pPr>
      <w:r w:rsidRPr="004A2ACD">
        <w:rPr>
          <w:rFonts w:ascii="Times New Roman" w:eastAsia="Times New Roman" w:hAnsi="Times New Roman" w:cs="Times New Roman"/>
          <w:bCs/>
          <w:lang w:eastAsia="pt-BR"/>
        </w:rPr>
        <w:t xml:space="preserve">A </w:t>
      </w:r>
      <w:r w:rsidRPr="004A2ACD">
        <w:rPr>
          <w:rFonts w:ascii="Times New Roman" w:hAnsi="Times New Roman" w:cs="Times New Roman"/>
        </w:rPr>
        <w:t>CTHEP-CAU/BR</w:t>
      </w:r>
      <w:r w:rsidRPr="004A2ACD">
        <w:rPr>
          <w:rFonts w:ascii="Times New Roman" w:eastAsia="Times New Roman" w:hAnsi="Times New Roman" w:cs="Times New Roman"/>
          <w:bCs/>
          <w:lang w:eastAsia="pt-BR"/>
        </w:rPr>
        <w:t xml:space="preserve"> foi criada em 2020 por meio da Deliberação Plenária DPABR Nº 0032-01/2020, com funcionamento por seis meses a partir da publicação (de 20/02/2020 a 20/08/2020), tendo sido prorrogada por mais seis meses pela Deliberação Plenária DPOBR n° 0102-08/2020 a partir de 20 de agosto de 2020.</w:t>
      </w:r>
    </w:p>
    <w:p w14:paraId="2B9267FB" w14:textId="77777777" w:rsidR="004A2ACD" w:rsidRPr="004A2ACD" w:rsidRDefault="004A2ACD" w:rsidP="004A2ACD">
      <w:pPr>
        <w:spacing w:after="120" w:line="300" w:lineRule="auto"/>
        <w:ind w:firstLine="851"/>
        <w:rPr>
          <w:rFonts w:ascii="Times New Roman" w:eastAsia="Times New Roman" w:hAnsi="Times New Roman" w:cs="Times New Roman"/>
          <w:bCs/>
          <w:lang w:eastAsia="pt-BR"/>
        </w:rPr>
      </w:pPr>
      <w:r w:rsidRPr="004A2ACD">
        <w:rPr>
          <w:rFonts w:ascii="Times New Roman" w:eastAsia="Times New Roman" w:hAnsi="Times New Roman" w:cs="Times New Roman"/>
          <w:bCs/>
          <w:lang w:eastAsia="pt-BR"/>
        </w:rPr>
        <w:t>A Deliberação Plenária DPABR Nº 0032-01/2020 aprovou a CTHEP com a seguinte estruturação:</w:t>
      </w:r>
    </w:p>
    <w:p w14:paraId="2AABC6AD" w14:textId="77777777" w:rsidR="004A2ACD" w:rsidRPr="004A2ACD" w:rsidRDefault="004A2ACD" w:rsidP="004A2ACD">
      <w:pPr>
        <w:spacing w:after="60" w:line="240" w:lineRule="auto"/>
        <w:ind w:left="851"/>
        <w:rPr>
          <w:rFonts w:ascii="Times New Roman" w:hAnsi="Times New Roman" w:cs="Times New Roman"/>
          <w:i/>
          <w:lang w:eastAsia="pt-BR"/>
        </w:rPr>
      </w:pPr>
      <w:proofErr w:type="gramStart"/>
      <w:r w:rsidRPr="004A2ACD">
        <w:rPr>
          <w:rFonts w:ascii="Times New Roman" w:hAnsi="Times New Roman" w:cs="Times New Roman"/>
          <w:i/>
          <w:lang w:eastAsia="pt-BR"/>
        </w:rPr>
        <w:t>1.1- Composição</w:t>
      </w:r>
      <w:proofErr w:type="gramEnd"/>
      <w:r w:rsidRPr="004A2ACD">
        <w:rPr>
          <w:rFonts w:ascii="Times New Roman" w:hAnsi="Times New Roman" w:cs="Times New Roman"/>
          <w:i/>
          <w:lang w:eastAsia="pt-BR"/>
        </w:rPr>
        <w:t xml:space="preserve"> (centro de Custo do CAU/BR)</w:t>
      </w:r>
    </w:p>
    <w:p w14:paraId="1AF1A10F" w14:textId="77777777" w:rsidR="004A2ACD" w:rsidRPr="004A2ACD" w:rsidRDefault="004A2ACD" w:rsidP="004A2ACD">
      <w:pPr>
        <w:spacing w:after="60" w:line="240" w:lineRule="auto"/>
        <w:ind w:left="851"/>
        <w:rPr>
          <w:rFonts w:ascii="Times New Roman" w:hAnsi="Times New Roman" w:cs="Times New Roman"/>
          <w:i/>
          <w:lang w:eastAsia="pt-BR"/>
        </w:rPr>
      </w:pPr>
      <w:r w:rsidRPr="004A2ACD">
        <w:rPr>
          <w:rFonts w:ascii="Times New Roman" w:hAnsi="Times New Roman" w:cs="Times New Roman"/>
          <w:i/>
          <w:lang w:eastAsia="pt-BR"/>
        </w:rPr>
        <w:t>a) Conselheiro titular indicado pelo Plenário: Raul Wanderley Gradim (DF);</w:t>
      </w:r>
    </w:p>
    <w:p w14:paraId="42BC777E" w14:textId="77777777" w:rsidR="004A2ACD" w:rsidRPr="004A2ACD" w:rsidRDefault="004A2ACD" w:rsidP="004A2ACD">
      <w:pPr>
        <w:spacing w:after="60" w:line="240" w:lineRule="auto"/>
        <w:ind w:left="851"/>
        <w:rPr>
          <w:rFonts w:ascii="Times New Roman" w:hAnsi="Times New Roman" w:cs="Times New Roman"/>
          <w:i/>
          <w:lang w:eastAsia="pt-BR"/>
        </w:rPr>
      </w:pPr>
      <w:r w:rsidRPr="004A2ACD">
        <w:rPr>
          <w:rFonts w:ascii="Times New Roman" w:hAnsi="Times New Roman" w:cs="Times New Roman"/>
          <w:i/>
          <w:lang w:eastAsia="pt-BR"/>
        </w:rPr>
        <w:t>b) Conselheiro titular indicado pelo Plenário: Patrícia Silva Luz de Macedo (RN);</w:t>
      </w:r>
    </w:p>
    <w:p w14:paraId="5340FBB5" w14:textId="77777777" w:rsidR="004A2ACD" w:rsidRPr="004A2ACD" w:rsidRDefault="004A2ACD" w:rsidP="004A2ACD">
      <w:pPr>
        <w:spacing w:after="60" w:line="240" w:lineRule="auto"/>
        <w:ind w:left="851"/>
        <w:rPr>
          <w:rFonts w:ascii="Times New Roman" w:hAnsi="Times New Roman" w:cs="Times New Roman"/>
          <w:i/>
          <w:lang w:eastAsia="pt-BR"/>
        </w:rPr>
      </w:pPr>
      <w:r w:rsidRPr="004A2ACD">
        <w:rPr>
          <w:rFonts w:ascii="Times New Roman" w:hAnsi="Times New Roman" w:cs="Times New Roman"/>
          <w:i/>
          <w:lang w:eastAsia="pt-BR"/>
        </w:rPr>
        <w:t xml:space="preserve">c) Presidente indicado pelo Fórum de Presidentes do CAU: José Roberto </w:t>
      </w:r>
      <w:proofErr w:type="spellStart"/>
      <w:r w:rsidRPr="004A2ACD">
        <w:rPr>
          <w:rFonts w:ascii="Times New Roman" w:hAnsi="Times New Roman" w:cs="Times New Roman"/>
          <w:i/>
          <w:lang w:eastAsia="pt-BR"/>
        </w:rPr>
        <w:t>Geraldine</w:t>
      </w:r>
      <w:proofErr w:type="spellEnd"/>
      <w:r w:rsidRPr="004A2ACD">
        <w:rPr>
          <w:rFonts w:ascii="Times New Roman" w:hAnsi="Times New Roman" w:cs="Times New Roman"/>
          <w:i/>
          <w:lang w:eastAsia="pt-BR"/>
        </w:rPr>
        <w:t xml:space="preserve"> Junior (CAU/SP);</w:t>
      </w:r>
    </w:p>
    <w:p w14:paraId="7F052DE9" w14:textId="77777777" w:rsidR="004A2ACD" w:rsidRPr="004A2ACD" w:rsidRDefault="004A2ACD" w:rsidP="004A2ACD">
      <w:pPr>
        <w:spacing w:after="60" w:line="240" w:lineRule="auto"/>
        <w:ind w:left="851"/>
        <w:rPr>
          <w:rFonts w:ascii="Times New Roman" w:hAnsi="Times New Roman" w:cs="Times New Roman"/>
          <w:i/>
          <w:lang w:eastAsia="pt-BR"/>
        </w:rPr>
      </w:pPr>
      <w:r w:rsidRPr="004A2ACD">
        <w:rPr>
          <w:rFonts w:ascii="Times New Roman" w:hAnsi="Times New Roman" w:cs="Times New Roman"/>
          <w:i/>
          <w:lang w:eastAsia="pt-BR"/>
        </w:rPr>
        <w:t xml:space="preserve">d) Presidente de Entidade indicado pelo Colegiado de Entidades Nacionais de Arquitetura e Urbanismo (CEAU-CAU/BR): Luciana </w:t>
      </w:r>
      <w:proofErr w:type="spellStart"/>
      <w:r w:rsidRPr="004A2ACD">
        <w:rPr>
          <w:rFonts w:ascii="Times New Roman" w:hAnsi="Times New Roman" w:cs="Times New Roman"/>
          <w:i/>
          <w:lang w:eastAsia="pt-BR"/>
        </w:rPr>
        <w:t>Schenk</w:t>
      </w:r>
      <w:proofErr w:type="spellEnd"/>
      <w:r w:rsidRPr="004A2ACD">
        <w:rPr>
          <w:rFonts w:ascii="Times New Roman" w:hAnsi="Times New Roman" w:cs="Times New Roman"/>
          <w:i/>
          <w:lang w:eastAsia="pt-BR"/>
        </w:rPr>
        <w:t xml:space="preserve"> (ABAP)</w:t>
      </w:r>
    </w:p>
    <w:p w14:paraId="04BF37B6" w14:textId="77777777" w:rsidR="004A2ACD" w:rsidRPr="004A2ACD" w:rsidRDefault="004A2ACD" w:rsidP="004A2ACD">
      <w:pPr>
        <w:spacing w:after="60" w:line="240" w:lineRule="auto"/>
        <w:ind w:left="851"/>
        <w:rPr>
          <w:rFonts w:ascii="Times New Roman" w:hAnsi="Times New Roman" w:cs="Times New Roman"/>
          <w:i/>
          <w:lang w:eastAsia="pt-BR"/>
        </w:rPr>
      </w:pPr>
      <w:r w:rsidRPr="004A2ACD">
        <w:rPr>
          <w:rFonts w:ascii="Times New Roman" w:hAnsi="Times New Roman" w:cs="Times New Roman"/>
          <w:i/>
          <w:lang w:eastAsia="pt-BR"/>
        </w:rPr>
        <w:t>e) Profissional com experiência ou conhecimento comprovado no tema, indicado pelo presidente do CAU/BR: João Carlos Correa.</w:t>
      </w:r>
    </w:p>
    <w:p w14:paraId="36C90288" w14:textId="77777777" w:rsidR="004A2ACD" w:rsidRPr="004A2ACD" w:rsidRDefault="004A2ACD" w:rsidP="004A2ACD">
      <w:pPr>
        <w:spacing w:after="60" w:line="240" w:lineRule="auto"/>
        <w:ind w:left="851"/>
        <w:rPr>
          <w:rFonts w:ascii="Times New Roman" w:hAnsi="Times New Roman" w:cs="Times New Roman"/>
          <w:i/>
          <w:lang w:eastAsia="pt-BR"/>
        </w:rPr>
      </w:pPr>
      <w:proofErr w:type="gramStart"/>
      <w:r w:rsidRPr="004A2ACD">
        <w:rPr>
          <w:rFonts w:ascii="Times New Roman" w:hAnsi="Times New Roman" w:cs="Times New Roman"/>
          <w:i/>
          <w:lang w:eastAsia="pt-BR"/>
        </w:rPr>
        <w:t>1.2 - Assessoria</w:t>
      </w:r>
      <w:proofErr w:type="gramEnd"/>
      <w:r w:rsidRPr="004A2ACD">
        <w:rPr>
          <w:rFonts w:ascii="Times New Roman" w:hAnsi="Times New Roman" w:cs="Times New Roman"/>
          <w:i/>
          <w:lang w:eastAsia="pt-BR"/>
        </w:rPr>
        <w:t xml:space="preserve"> CAU/BR (Não necessita de Centro de Custo)</w:t>
      </w:r>
    </w:p>
    <w:p w14:paraId="5872E4D6" w14:textId="77777777" w:rsidR="004A2ACD" w:rsidRPr="004A2ACD" w:rsidRDefault="004A2ACD" w:rsidP="004A2ACD">
      <w:pPr>
        <w:spacing w:after="60" w:line="240" w:lineRule="auto"/>
        <w:ind w:left="851"/>
        <w:rPr>
          <w:rFonts w:ascii="Times New Roman" w:hAnsi="Times New Roman" w:cs="Times New Roman"/>
          <w:i/>
          <w:lang w:eastAsia="pt-BR"/>
        </w:rPr>
      </w:pPr>
      <w:r w:rsidRPr="004A2ACD">
        <w:rPr>
          <w:rFonts w:ascii="Times New Roman" w:hAnsi="Times New Roman" w:cs="Times New Roman"/>
          <w:i/>
          <w:lang w:eastAsia="pt-BR"/>
        </w:rPr>
        <w:t>a) Assessoria Parlamentar e Institucional do CAU/BR;</w:t>
      </w:r>
    </w:p>
    <w:p w14:paraId="4AC1BFE1" w14:textId="77777777" w:rsidR="004A2ACD" w:rsidRPr="004A2ACD" w:rsidRDefault="004A2ACD" w:rsidP="004A2ACD">
      <w:pPr>
        <w:spacing w:after="60" w:line="240" w:lineRule="auto"/>
        <w:ind w:left="851"/>
        <w:rPr>
          <w:rFonts w:ascii="Times New Roman" w:hAnsi="Times New Roman" w:cs="Times New Roman"/>
          <w:i/>
          <w:lang w:eastAsia="pt-BR"/>
        </w:rPr>
      </w:pPr>
      <w:r w:rsidRPr="004A2ACD">
        <w:rPr>
          <w:rFonts w:ascii="Times New Roman" w:hAnsi="Times New Roman" w:cs="Times New Roman"/>
          <w:i/>
          <w:lang w:eastAsia="pt-BR"/>
        </w:rPr>
        <w:t xml:space="preserve">b) Assessoria Jurídica; </w:t>
      </w:r>
      <w:proofErr w:type="gramStart"/>
      <w:r w:rsidRPr="004A2ACD">
        <w:rPr>
          <w:rFonts w:ascii="Times New Roman" w:hAnsi="Times New Roman" w:cs="Times New Roman"/>
          <w:i/>
          <w:lang w:eastAsia="pt-BR"/>
        </w:rPr>
        <w:t>e</w:t>
      </w:r>
      <w:proofErr w:type="gramEnd"/>
    </w:p>
    <w:p w14:paraId="05EB084A" w14:textId="77777777" w:rsidR="004A2ACD" w:rsidRPr="004A2ACD" w:rsidRDefault="004A2ACD" w:rsidP="004A2ACD">
      <w:pPr>
        <w:spacing w:after="240" w:line="240" w:lineRule="auto"/>
        <w:ind w:left="851"/>
        <w:rPr>
          <w:rFonts w:ascii="Times New Roman" w:hAnsi="Times New Roman" w:cs="Times New Roman"/>
          <w:i/>
          <w:lang w:eastAsia="pt-BR"/>
        </w:rPr>
      </w:pPr>
      <w:r w:rsidRPr="004A2ACD">
        <w:rPr>
          <w:rFonts w:ascii="Times New Roman" w:hAnsi="Times New Roman" w:cs="Times New Roman"/>
          <w:i/>
          <w:lang w:eastAsia="pt-BR"/>
        </w:rPr>
        <w:t>c) Assessoria de Comunicação.</w:t>
      </w:r>
    </w:p>
    <w:p w14:paraId="24A9A16D" w14:textId="77777777" w:rsidR="004A2ACD" w:rsidRPr="004A2ACD" w:rsidRDefault="004A2ACD" w:rsidP="004A2ACD">
      <w:pPr>
        <w:spacing w:after="120" w:line="300" w:lineRule="auto"/>
        <w:ind w:firstLine="851"/>
        <w:rPr>
          <w:rFonts w:ascii="Times New Roman" w:eastAsia="Times New Roman" w:hAnsi="Times New Roman" w:cs="Times New Roman"/>
          <w:bCs/>
          <w:lang w:eastAsia="pt-BR"/>
        </w:rPr>
      </w:pPr>
      <w:r w:rsidRPr="004A2ACD">
        <w:rPr>
          <w:rFonts w:ascii="Times New Roman" w:eastAsia="Times New Roman" w:hAnsi="Times New Roman" w:cs="Times New Roman"/>
          <w:bCs/>
          <w:lang w:eastAsia="pt-BR"/>
        </w:rPr>
        <w:t xml:space="preserve">O conselheiro federal Raul Gradim e o arquiteto e urbanista João Carlos Correa foram designados, respectivamente, coordenador e coordenador-adjunto da Comissão. </w:t>
      </w:r>
    </w:p>
    <w:p w14:paraId="1AA2A253" w14:textId="77777777" w:rsidR="004A2ACD" w:rsidRPr="004A2ACD" w:rsidRDefault="004A2ACD" w:rsidP="004A2ACD">
      <w:pPr>
        <w:spacing w:after="120" w:line="300" w:lineRule="auto"/>
        <w:ind w:firstLine="851"/>
        <w:rPr>
          <w:rFonts w:ascii="Times New Roman" w:eastAsia="Times New Roman" w:hAnsi="Times New Roman" w:cs="Times New Roman"/>
          <w:bCs/>
          <w:lang w:eastAsia="pt-BR"/>
        </w:rPr>
      </w:pPr>
      <w:r w:rsidRPr="004A2ACD">
        <w:rPr>
          <w:rFonts w:ascii="Times New Roman" w:eastAsia="Times New Roman" w:hAnsi="Times New Roman" w:cs="Times New Roman"/>
          <w:bCs/>
          <w:lang w:eastAsia="pt-BR"/>
        </w:rPr>
        <w:t xml:space="preserve">Quanto às competências, a Deliberação Plenária DPOBR n° 0102-08/2020 dispõe que competirá à Comissão Temporária de Harmonização do Exercício Profissional: </w:t>
      </w:r>
    </w:p>
    <w:p w14:paraId="6C3A07D1" w14:textId="77777777" w:rsidR="004A2ACD" w:rsidRPr="004A2ACD" w:rsidRDefault="004A2ACD" w:rsidP="004A2ACD">
      <w:pPr>
        <w:spacing w:after="60" w:line="240" w:lineRule="auto"/>
        <w:ind w:left="851"/>
        <w:rPr>
          <w:rFonts w:ascii="Times New Roman" w:hAnsi="Times New Roman" w:cs="Times New Roman"/>
          <w:i/>
          <w:lang w:eastAsia="pt-BR"/>
        </w:rPr>
      </w:pPr>
      <w:r w:rsidRPr="004A2ACD">
        <w:rPr>
          <w:rFonts w:ascii="Times New Roman" w:hAnsi="Times New Roman" w:cs="Times New Roman"/>
          <w:i/>
          <w:lang w:eastAsia="pt-BR"/>
        </w:rPr>
        <w:t>a) identificar competências relacionadas à orientação, disciplina e fiscalização das profissões que possam ser exercidas de forma compartilhada entre o CAU e outros conselhos profissionais e Instituições, de modo a harmonizar o exercício das profissões vinculadas aos respectivos Conselhos ou Instituições;</w:t>
      </w:r>
    </w:p>
    <w:p w14:paraId="094AC993" w14:textId="77777777" w:rsidR="004A2ACD" w:rsidRPr="004A2ACD" w:rsidRDefault="004A2ACD" w:rsidP="004A2ACD">
      <w:pPr>
        <w:spacing w:after="60" w:line="240" w:lineRule="auto"/>
        <w:ind w:left="851"/>
        <w:rPr>
          <w:rFonts w:ascii="Times New Roman" w:hAnsi="Times New Roman" w:cs="Times New Roman"/>
          <w:i/>
          <w:lang w:eastAsia="pt-BR"/>
        </w:rPr>
      </w:pPr>
      <w:r w:rsidRPr="004A2ACD">
        <w:rPr>
          <w:rFonts w:ascii="Times New Roman" w:hAnsi="Times New Roman" w:cs="Times New Roman"/>
          <w:i/>
          <w:lang w:eastAsia="pt-BR"/>
        </w:rPr>
        <w:t>b) manter diálogo e propor entendimentos a serem adotados no âmbito do CAU e de outros conselhos profissionais ou Instituições, relacionadas às atribuições profissionais e exercício da profissão em áreas compartilhadas entre arquitetos e urbanistas e outros profissionais por meio de proposição de resolução conjunta, em conformidade ao disposto nos parágrafos 4º e 5º do art. 2º da Lei nº 12.378/2010;</w:t>
      </w:r>
    </w:p>
    <w:p w14:paraId="0C4830BC" w14:textId="77777777" w:rsidR="004A2ACD" w:rsidRPr="004A2ACD" w:rsidRDefault="004A2ACD" w:rsidP="00CF47E5">
      <w:pPr>
        <w:spacing w:after="0" w:line="240" w:lineRule="auto"/>
        <w:jc w:val="center"/>
        <w:rPr>
          <w:rFonts w:ascii="Times New Roman" w:eastAsia="Times New Roman" w:hAnsi="Times New Roman" w:cs="Times New Roman"/>
          <w:lang w:eastAsia="pt-BR"/>
        </w:rPr>
      </w:pPr>
    </w:p>
    <w:p w14:paraId="4EAB8698" w14:textId="77777777" w:rsidR="004A2ACD" w:rsidRPr="004A2ACD" w:rsidRDefault="004A2ACD" w:rsidP="004A2ACD">
      <w:pPr>
        <w:spacing w:after="60" w:line="240" w:lineRule="auto"/>
        <w:ind w:left="851"/>
        <w:jc w:val="both"/>
        <w:rPr>
          <w:rFonts w:ascii="Times New Roman" w:eastAsia="Cambria" w:hAnsi="Times New Roman" w:cs="Times New Roman"/>
          <w:i/>
          <w:lang w:eastAsia="pt-BR"/>
        </w:rPr>
      </w:pPr>
      <w:r w:rsidRPr="004A2ACD">
        <w:rPr>
          <w:rFonts w:ascii="Times New Roman" w:eastAsia="Cambria" w:hAnsi="Times New Roman" w:cs="Times New Roman"/>
          <w:i/>
          <w:lang w:eastAsia="pt-BR"/>
        </w:rPr>
        <w:t>c) representar o CAU/BR em reuniões com representantes de outros conselhos e entidades de representação profissional;</w:t>
      </w:r>
    </w:p>
    <w:p w14:paraId="255748D7" w14:textId="77777777" w:rsidR="004A2ACD" w:rsidRPr="004A2ACD" w:rsidRDefault="004A2ACD" w:rsidP="004A2ACD">
      <w:pPr>
        <w:spacing w:after="60" w:line="240" w:lineRule="auto"/>
        <w:ind w:left="851"/>
        <w:jc w:val="both"/>
        <w:rPr>
          <w:rFonts w:ascii="Times New Roman" w:eastAsia="Cambria" w:hAnsi="Times New Roman" w:cs="Times New Roman"/>
          <w:i/>
          <w:lang w:eastAsia="pt-BR"/>
        </w:rPr>
      </w:pPr>
      <w:r w:rsidRPr="004A2ACD">
        <w:rPr>
          <w:rFonts w:ascii="Times New Roman" w:eastAsia="Cambria" w:hAnsi="Times New Roman" w:cs="Times New Roman"/>
          <w:i/>
          <w:lang w:eastAsia="pt-BR"/>
        </w:rPr>
        <w:lastRenderedPageBreak/>
        <w:t>d) dar suporte às demandas parlamentares do CAU/BR que exijam acompanhamento e intervenção ativa do Conselho junto às casas legislativas e que possam impactar na orientação e disciplina da profissão de Arquitetura e Urbanismo, bem como suas atribuições profissionais.</w:t>
      </w:r>
    </w:p>
    <w:p w14:paraId="231C5DBA" w14:textId="77777777" w:rsidR="004A2ACD" w:rsidRPr="004A2ACD" w:rsidRDefault="004A2ACD" w:rsidP="004A2ACD">
      <w:pPr>
        <w:spacing w:after="60" w:line="240" w:lineRule="auto"/>
        <w:ind w:left="851"/>
        <w:jc w:val="both"/>
        <w:rPr>
          <w:rFonts w:ascii="Times New Roman" w:eastAsia="Cambria" w:hAnsi="Times New Roman" w:cs="Times New Roman"/>
          <w:i/>
          <w:lang w:eastAsia="pt-BR"/>
        </w:rPr>
      </w:pPr>
    </w:p>
    <w:p w14:paraId="12447E11" w14:textId="77777777" w:rsidR="004A2ACD" w:rsidRPr="004A2ACD" w:rsidRDefault="004A2ACD" w:rsidP="004A2ACD">
      <w:pPr>
        <w:spacing w:after="120"/>
        <w:jc w:val="center"/>
        <w:outlineLvl w:val="0"/>
        <w:rPr>
          <w:rFonts w:ascii="Times New Roman" w:eastAsia="Calibri" w:hAnsi="Times New Roman" w:cs="Times New Roman"/>
          <w:b/>
        </w:rPr>
      </w:pPr>
      <w:bookmarkStart w:id="4" w:name="_Toc58405026"/>
      <w:r w:rsidRPr="004A2ACD">
        <w:rPr>
          <w:rFonts w:ascii="Times New Roman" w:eastAsia="Calibri" w:hAnsi="Times New Roman" w:cs="Times New Roman"/>
          <w:b/>
        </w:rPr>
        <w:t>Metodologia</w:t>
      </w:r>
      <w:bookmarkEnd w:id="4"/>
    </w:p>
    <w:p w14:paraId="68A50F51" w14:textId="77777777" w:rsidR="004A2ACD" w:rsidRPr="004A2ACD" w:rsidRDefault="004A2ACD" w:rsidP="004A2ACD">
      <w:pPr>
        <w:spacing w:after="120" w:line="300" w:lineRule="auto"/>
        <w:ind w:firstLine="851"/>
        <w:jc w:val="both"/>
        <w:rPr>
          <w:rFonts w:ascii="Times New Roman" w:eastAsia="Times New Roman" w:hAnsi="Times New Roman" w:cs="Times New Roman"/>
          <w:bCs/>
          <w:lang w:eastAsia="pt-BR"/>
        </w:rPr>
      </w:pPr>
      <w:r w:rsidRPr="004A2ACD">
        <w:rPr>
          <w:rFonts w:ascii="Times New Roman" w:eastAsia="Times New Roman" w:hAnsi="Times New Roman" w:cs="Times New Roman"/>
          <w:bCs/>
          <w:color w:val="222222"/>
          <w:lang w:eastAsia="pt-BR"/>
        </w:rPr>
        <w:t>A metodologia de trabalho seguida pela CTHEP-CAU/BR em 2020 se deu de forma semelhante à de 2019 no sentido de buscar o diálogo contínuo interna e externamente ao conselho</w:t>
      </w:r>
      <w:r w:rsidRPr="004A2ACD">
        <w:rPr>
          <w:rFonts w:ascii="Times New Roman" w:eastAsia="Times New Roman" w:hAnsi="Times New Roman" w:cs="Times New Roman"/>
          <w:bCs/>
          <w:lang w:eastAsia="pt-BR"/>
        </w:rPr>
        <w:t>. Para tanto, a CTHEP-CAU/BR adotou uma agenda colaborativa dentro do CAU/BR e com outros conselheiros de fiscalização profissional, por meio de reuniões conjuntas realizadas por videoconferência.</w:t>
      </w:r>
    </w:p>
    <w:p w14:paraId="1F4978A9" w14:textId="77777777" w:rsidR="004A2ACD" w:rsidRPr="004A2ACD" w:rsidRDefault="004A2ACD" w:rsidP="004A2ACD">
      <w:pPr>
        <w:spacing w:after="120" w:line="300" w:lineRule="auto"/>
        <w:ind w:firstLine="851"/>
        <w:jc w:val="both"/>
        <w:rPr>
          <w:rFonts w:ascii="Times New Roman" w:eastAsia="Times New Roman" w:hAnsi="Times New Roman" w:cs="Times New Roman"/>
          <w:bCs/>
          <w:lang w:eastAsia="pt-BR"/>
        </w:rPr>
      </w:pPr>
      <w:r w:rsidRPr="004A2ACD">
        <w:rPr>
          <w:rFonts w:ascii="Times New Roman" w:eastAsia="Times New Roman" w:hAnsi="Times New Roman" w:cs="Times New Roman"/>
          <w:bCs/>
          <w:lang w:eastAsia="pt-BR"/>
        </w:rPr>
        <w:t xml:space="preserve">As ações no âmbito do CAU/BR se deram por meio de reuniões com as Comissões de Ensino e Formação do CAU/BR (CEF-CAU/BR) e de Exercício Profissional do CAU/BR (CEP-CAU/BR) para discussão sobre os seguintes temas: Engenharia de Segurança do Trabalho, para posterior reunião com o vice-presidente do CONFEA no exercício da Presidência Eng. Osmar Barros Júnior; revisão da Resolução CAU/BR n° 51/2013 e contribuições à revisão da </w:t>
      </w:r>
      <w:r w:rsidRPr="004A2ACD">
        <w:rPr>
          <w:rFonts w:ascii="Times New Roman" w:eastAsia="Times New Roman" w:hAnsi="Times New Roman" w:cs="Times New Roman"/>
          <w:lang w:eastAsia="pt-BR"/>
        </w:rPr>
        <w:t>Resolução CAU/BR nº 162, que “dispõe sobre o registro do título complementar e o exercício das atividades do arquiteto e urbanista com especialização em Engenharia de Segurança do Trabalho”</w:t>
      </w:r>
      <w:r w:rsidRPr="004A2ACD">
        <w:rPr>
          <w:rFonts w:ascii="Times New Roman" w:eastAsia="Times New Roman" w:hAnsi="Times New Roman" w:cs="Times New Roman"/>
          <w:bCs/>
          <w:lang w:eastAsia="pt-BR"/>
        </w:rPr>
        <w:t>.</w:t>
      </w:r>
    </w:p>
    <w:p w14:paraId="60A6A3E4" w14:textId="77777777" w:rsidR="004A2ACD" w:rsidRPr="004A2ACD" w:rsidRDefault="004A2ACD" w:rsidP="004A2ACD">
      <w:pPr>
        <w:spacing w:after="120" w:line="300" w:lineRule="auto"/>
        <w:ind w:firstLine="851"/>
        <w:jc w:val="both"/>
        <w:rPr>
          <w:rFonts w:ascii="Times New Roman" w:eastAsia="Times New Roman" w:hAnsi="Times New Roman" w:cs="Times New Roman"/>
          <w:bCs/>
          <w:lang w:eastAsia="pt-BR"/>
        </w:rPr>
      </w:pPr>
      <w:r w:rsidRPr="004A2ACD">
        <w:rPr>
          <w:rFonts w:ascii="Times New Roman" w:eastAsia="Times New Roman" w:hAnsi="Times New Roman" w:cs="Times New Roman"/>
          <w:bCs/>
          <w:lang w:eastAsia="pt-BR"/>
        </w:rPr>
        <w:t xml:space="preserve">As ações perante outros conselhos de fiscalização profissional se deram por meio de encontros on-line com representantes do Conselho Federal de Engenharia e Agronomia (CONFEA) em 09/06/2020, e do Conselho Federal de Técnicos Industriais (CFT) em 23/07/2020 e 09/09/2020, relatadas neste documento. </w:t>
      </w:r>
    </w:p>
    <w:p w14:paraId="73EA3A04" w14:textId="77777777" w:rsidR="004A2ACD" w:rsidRPr="004A2ACD" w:rsidRDefault="004A2ACD" w:rsidP="004A2ACD">
      <w:pPr>
        <w:spacing w:after="120" w:line="300" w:lineRule="auto"/>
        <w:ind w:firstLine="851"/>
        <w:jc w:val="both"/>
        <w:rPr>
          <w:rFonts w:ascii="Times New Roman" w:eastAsia="Times New Roman" w:hAnsi="Times New Roman" w:cs="Times New Roman"/>
          <w:bCs/>
          <w:lang w:eastAsia="pt-BR"/>
        </w:rPr>
      </w:pPr>
      <w:r w:rsidRPr="004A2ACD">
        <w:rPr>
          <w:rFonts w:ascii="Times New Roman" w:eastAsia="Times New Roman" w:hAnsi="Times New Roman" w:cs="Times New Roman"/>
          <w:bCs/>
          <w:lang w:eastAsia="pt-BR"/>
        </w:rPr>
        <w:t>A CTHEP também atendeu a solicitações provenientes dos CAU/UF e da Ouvidoria, encaminhadas por meio do Gabinete da Presidência do CAU/BR.</w:t>
      </w:r>
    </w:p>
    <w:p w14:paraId="1523CE6B" w14:textId="7BC0A3A3" w:rsidR="004A2ACD" w:rsidRPr="004A2ACD" w:rsidRDefault="004A2ACD" w:rsidP="004A2ACD">
      <w:pPr>
        <w:spacing w:after="0" w:line="240" w:lineRule="auto"/>
        <w:jc w:val="center"/>
        <w:rPr>
          <w:rFonts w:ascii="Times New Roman" w:eastAsia="Times New Roman" w:hAnsi="Times New Roman" w:cs="Times New Roman"/>
          <w:bCs/>
          <w:lang w:eastAsia="pt-BR"/>
        </w:rPr>
      </w:pPr>
      <w:r w:rsidRPr="004A2ACD">
        <w:rPr>
          <w:rFonts w:ascii="Times New Roman" w:eastAsia="Times New Roman" w:hAnsi="Times New Roman" w:cs="Times New Roman"/>
          <w:bCs/>
          <w:lang w:eastAsia="pt-BR"/>
        </w:rPr>
        <w:t xml:space="preserve">Portanto, foram várias frentes de trabalho complementares </w:t>
      </w:r>
      <w:r w:rsidRPr="004A2ACD">
        <w:rPr>
          <w:rFonts w:ascii="Times New Roman" w:eastAsia="Times New Roman" w:hAnsi="Times New Roman" w:cs="Times New Roman"/>
          <w:bCs/>
          <w:color w:val="222222"/>
          <w:lang w:eastAsia="pt-BR"/>
        </w:rPr>
        <w:t xml:space="preserve">com a finalidade de </w:t>
      </w:r>
      <w:r w:rsidRPr="004A2ACD">
        <w:rPr>
          <w:rFonts w:ascii="Times New Roman" w:eastAsia="Times New Roman" w:hAnsi="Times New Roman" w:cs="Times New Roman"/>
          <w:bCs/>
          <w:lang w:eastAsia="pt-BR"/>
        </w:rPr>
        <w:t>dirimir eventuais conflitos e harmonizar sombreamentos de competências entre as profissões.</w:t>
      </w:r>
    </w:p>
    <w:p w14:paraId="28528B8B" w14:textId="77777777" w:rsidR="004A2ACD" w:rsidRPr="004A2ACD" w:rsidRDefault="004A2ACD" w:rsidP="004A2ACD">
      <w:pPr>
        <w:spacing w:after="0" w:line="240" w:lineRule="auto"/>
        <w:jc w:val="center"/>
        <w:rPr>
          <w:rFonts w:ascii="Times New Roman" w:eastAsia="Times New Roman" w:hAnsi="Times New Roman" w:cs="Times New Roman"/>
          <w:bCs/>
          <w:lang w:eastAsia="pt-BR"/>
        </w:rPr>
      </w:pPr>
    </w:p>
    <w:p w14:paraId="01C0198F" w14:textId="77777777" w:rsidR="004A2ACD" w:rsidRPr="004A2ACD" w:rsidRDefault="004A2ACD" w:rsidP="004A2ACD">
      <w:pPr>
        <w:spacing w:after="0" w:line="240" w:lineRule="auto"/>
        <w:jc w:val="center"/>
        <w:rPr>
          <w:rFonts w:ascii="Times New Roman" w:eastAsia="Times New Roman" w:hAnsi="Times New Roman" w:cs="Times New Roman"/>
          <w:bCs/>
          <w:lang w:eastAsia="pt-BR"/>
        </w:rPr>
      </w:pPr>
    </w:p>
    <w:p w14:paraId="0531BC63" w14:textId="77777777" w:rsidR="004A2ACD" w:rsidRPr="004A2ACD" w:rsidRDefault="004A2ACD" w:rsidP="004A2ACD">
      <w:pPr>
        <w:spacing w:after="0" w:line="240" w:lineRule="auto"/>
        <w:jc w:val="center"/>
        <w:rPr>
          <w:rFonts w:ascii="Times New Roman" w:eastAsia="Times New Roman" w:hAnsi="Times New Roman" w:cs="Times New Roman"/>
          <w:b/>
          <w:lang w:eastAsia="pt-BR"/>
        </w:rPr>
      </w:pPr>
      <w:bookmarkStart w:id="5" w:name="_Toc58405027"/>
      <w:r w:rsidRPr="004A2ACD">
        <w:rPr>
          <w:rFonts w:ascii="Times New Roman" w:eastAsia="Times New Roman" w:hAnsi="Times New Roman" w:cs="Times New Roman"/>
          <w:b/>
          <w:lang w:eastAsia="pt-BR"/>
        </w:rPr>
        <w:t>Relatório Conclusivo da CTHEP para o ano de 2020</w:t>
      </w:r>
      <w:bookmarkEnd w:id="5"/>
    </w:p>
    <w:p w14:paraId="62AA4FCA" w14:textId="77777777" w:rsidR="004A2ACD" w:rsidRPr="004A2ACD" w:rsidRDefault="004A2ACD" w:rsidP="004A2ACD">
      <w:pPr>
        <w:spacing w:after="0" w:line="240" w:lineRule="auto"/>
        <w:jc w:val="center"/>
        <w:rPr>
          <w:rFonts w:ascii="Times New Roman" w:eastAsia="Times New Roman" w:hAnsi="Times New Roman" w:cs="Times New Roman"/>
          <w:b/>
          <w:lang w:eastAsia="pt-BR"/>
        </w:rPr>
      </w:pPr>
    </w:p>
    <w:p w14:paraId="6014E7B9" w14:textId="77777777" w:rsidR="004A2ACD" w:rsidRPr="004A2ACD" w:rsidRDefault="004A2ACD" w:rsidP="004A2ACD">
      <w:pPr>
        <w:spacing w:after="0" w:line="240" w:lineRule="auto"/>
        <w:ind w:firstLine="708"/>
        <w:jc w:val="both"/>
        <w:rPr>
          <w:rFonts w:ascii="Times New Roman" w:eastAsia="Times New Roman" w:hAnsi="Times New Roman" w:cs="Times New Roman"/>
          <w:bCs/>
          <w:lang w:eastAsia="pt-BR"/>
        </w:rPr>
      </w:pPr>
      <w:r w:rsidRPr="004A2ACD">
        <w:rPr>
          <w:rFonts w:ascii="Times New Roman" w:eastAsia="Times New Roman" w:hAnsi="Times New Roman" w:cs="Times New Roman"/>
          <w:bCs/>
          <w:lang w:eastAsia="pt-BR"/>
        </w:rPr>
        <w:t>Este Relatório Conclusivo apresenta as principais atividades e os resultados alcançados pela Comissão Temporária de Harmonização do Exercício Profissional no ano de 2020, em atendimento ao art. 133 do Regimento Geral do CAU, aprovado por meio da Resolução CAU/BR nº 139, de 28 de abril de 2017:</w:t>
      </w:r>
    </w:p>
    <w:p w14:paraId="3AC3D5F8" w14:textId="77777777" w:rsidR="004A2ACD" w:rsidRPr="004A2ACD" w:rsidRDefault="004A2ACD" w:rsidP="004A2ACD">
      <w:pPr>
        <w:spacing w:after="0" w:line="240" w:lineRule="auto"/>
        <w:jc w:val="both"/>
        <w:rPr>
          <w:rFonts w:ascii="Times New Roman" w:eastAsia="Times New Roman" w:hAnsi="Times New Roman" w:cs="Times New Roman"/>
          <w:i/>
          <w:iCs/>
          <w:lang w:eastAsia="pt-BR"/>
        </w:rPr>
      </w:pPr>
    </w:p>
    <w:p w14:paraId="1D0A822B" w14:textId="77777777" w:rsidR="004A2ACD" w:rsidRPr="004A2ACD" w:rsidRDefault="004A2ACD" w:rsidP="004A2ACD">
      <w:pPr>
        <w:spacing w:after="0" w:line="240" w:lineRule="auto"/>
        <w:ind w:left="708"/>
        <w:jc w:val="both"/>
        <w:rPr>
          <w:rFonts w:ascii="Times New Roman" w:eastAsia="Times New Roman" w:hAnsi="Times New Roman" w:cs="Times New Roman"/>
          <w:i/>
          <w:iCs/>
          <w:lang w:eastAsia="pt-BR"/>
        </w:rPr>
      </w:pPr>
      <w:r w:rsidRPr="004A2ACD">
        <w:rPr>
          <w:rFonts w:ascii="Times New Roman" w:eastAsia="Times New Roman" w:hAnsi="Times New Roman" w:cs="Times New Roman"/>
          <w:i/>
          <w:iCs/>
          <w:lang w:eastAsia="pt-BR"/>
        </w:rPr>
        <w:t xml:space="preserve">Art. 133. As comissões temporárias manifestam-se sobre os resultados de suas atividades mediante </w:t>
      </w:r>
      <w:r w:rsidRPr="004A2ACD">
        <w:rPr>
          <w:rFonts w:ascii="Times New Roman" w:eastAsia="Times New Roman" w:hAnsi="Times New Roman" w:cs="Times New Roman"/>
          <w:b/>
          <w:bCs/>
          <w:i/>
          <w:iCs/>
          <w:lang w:eastAsia="pt-BR"/>
        </w:rPr>
        <w:t>relatórios conclusivos</w:t>
      </w:r>
      <w:r w:rsidRPr="004A2ACD">
        <w:rPr>
          <w:rFonts w:ascii="Times New Roman" w:eastAsia="Times New Roman" w:hAnsi="Times New Roman" w:cs="Times New Roman"/>
          <w:i/>
          <w:iCs/>
          <w:lang w:eastAsia="pt-BR"/>
        </w:rPr>
        <w:t xml:space="preserve"> dirigidos ao órgão proponente, </w:t>
      </w:r>
      <w:r w:rsidRPr="004A2ACD">
        <w:rPr>
          <w:rFonts w:ascii="Times New Roman" w:eastAsia="Times New Roman" w:hAnsi="Times New Roman" w:cs="Times New Roman"/>
          <w:bCs/>
          <w:i/>
          <w:iCs/>
          <w:lang w:eastAsia="pt-BR"/>
        </w:rPr>
        <w:t>apresentado ao final dos trabalhos, publicando-os no sítio eletrônico do CAU/BR</w:t>
      </w:r>
      <w:r w:rsidRPr="004A2ACD">
        <w:rPr>
          <w:rFonts w:ascii="Times New Roman" w:eastAsia="Times New Roman" w:hAnsi="Times New Roman" w:cs="Times New Roman"/>
          <w:i/>
          <w:iCs/>
          <w:lang w:eastAsia="pt-BR"/>
        </w:rPr>
        <w:t>.</w:t>
      </w:r>
    </w:p>
    <w:p w14:paraId="41A1300E" w14:textId="77777777" w:rsidR="004A2ACD" w:rsidRDefault="004A2ACD" w:rsidP="004A2ACD">
      <w:pPr>
        <w:spacing w:after="0" w:line="240" w:lineRule="auto"/>
        <w:jc w:val="center"/>
        <w:rPr>
          <w:rFonts w:ascii="Times New Roman" w:eastAsia="Times New Roman" w:hAnsi="Times New Roman" w:cs="Times New Roman"/>
          <w:lang w:eastAsia="pt-BR"/>
        </w:rPr>
      </w:pPr>
    </w:p>
    <w:p w14:paraId="517CC321" w14:textId="77777777" w:rsidR="004A2ACD" w:rsidRDefault="004A2ACD" w:rsidP="004A2ACD">
      <w:pPr>
        <w:spacing w:after="0" w:line="240" w:lineRule="auto"/>
        <w:jc w:val="center"/>
        <w:rPr>
          <w:rFonts w:ascii="Times New Roman" w:eastAsia="Times New Roman" w:hAnsi="Times New Roman" w:cs="Times New Roman"/>
          <w:lang w:eastAsia="pt-BR"/>
        </w:rPr>
      </w:pPr>
    </w:p>
    <w:p w14:paraId="3A56B7A8" w14:textId="77777777" w:rsidR="004A2ACD" w:rsidRDefault="004A2ACD" w:rsidP="004A2ACD">
      <w:pPr>
        <w:spacing w:after="0" w:line="240" w:lineRule="auto"/>
        <w:jc w:val="center"/>
        <w:rPr>
          <w:rFonts w:ascii="Times New Roman" w:eastAsia="Times New Roman" w:hAnsi="Times New Roman" w:cs="Times New Roman"/>
          <w:lang w:eastAsia="pt-BR"/>
        </w:rPr>
      </w:pPr>
      <w:bookmarkStart w:id="6" w:name="_GoBack"/>
      <w:bookmarkEnd w:id="6"/>
    </w:p>
    <w:p w14:paraId="05F45FEB" w14:textId="77777777" w:rsidR="004A2ACD" w:rsidRDefault="004A2ACD" w:rsidP="004A2ACD">
      <w:pPr>
        <w:spacing w:after="0" w:line="240" w:lineRule="auto"/>
        <w:jc w:val="center"/>
        <w:rPr>
          <w:rFonts w:ascii="Times New Roman" w:eastAsia="Times New Roman" w:hAnsi="Times New Roman" w:cs="Times New Roman"/>
          <w:lang w:eastAsia="pt-BR"/>
        </w:rPr>
      </w:pPr>
    </w:p>
    <w:p w14:paraId="0B105F2A" w14:textId="77777777" w:rsidR="004A2ACD" w:rsidRDefault="004A2ACD" w:rsidP="004A2ACD">
      <w:pPr>
        <w:spacing w:after="0" w:line="240" w:lineRule="auto"/>
        <w:jc w:val="center"/>
        <w:rPr>
          <w:rFonts w:ascii="Times New Roman" w:eastAsia="Times New Roman" w:hAnsi="Times New Roman" w:cs="Times New Roman"/>
          <w:lang w:eastAsia="pt-BR"/>
        </w:rPr>
      </w:pPr>
    </w:p>
    <w:p w14:paraId="0E1F88DB" w14:textId="77777777" w:rsidR="004A2ACD" w:rsidRDefault="004A2ACD" w:rsidP="004A2ACD">
      <w:pPr>
        <w:spacing w:after="0" w:line="240" w:lineRule="auto"/>
        <w:jc w:val="center"/>
        <w:rPr>
          <w:rFonts w:ascii="Times New Roman" w:eastAsia="Times New Roman" w:hAnsi="Times New Roman" w:cs="Times New Roman"/>
          <w:lang w:eastAsia="pt-BR"/>
        </w:rPr>
      </w:pPr>
    </w:p>
    <w:p w14:paraId="34BFD852" w14:textId="77777777" w:rsidR="004A2ACD" w:rsidRPr="00CB7091" w:rsidRDefault="004A2ACD" w:rsidP="004A2ACD">
      <w:pPr>
        <w:pStyle w:val="Ttulo2"/>
        <w:spacing w:after="120"/>
        <w:rPr>
          <w:rFonts w:ascii="Arial" w:hAnsi="Arial" w:cs="Arial"/>
          <w:b w:val="0"/>
          <w:color w:val="auto"/>
        </w:rPr>
      </w:pPr>
      <w:bookmarkStart w:id="7" w:name="_Toc58405028"/>
      <w:r w:rsidRPr="00CB7091">
        <w:rPr>
          <w:rFonts w:ascii="Arial" w:hAnsi="Arial" w:cs="Arial"/>
          <w:color w:val="auto"/>
        </w:rPr>
        <w:lastRenderedPageBreak/>
        <w:t>Reuniões da CTHEP-CAU/BR em 2020</w:t>
      </w:r>
      <w:bookmarkEnd w:id="7"/>
    </w:p>
    <w:p w14:paraId="3EDAA166" w14:textId="77777777" w:rsidR="004A2ACD" w:rsidRPr="00894273" w:rsidRDefault="004A2ACD" w:rsidP="004A2ACD">
      <w:pPr>
        <w:keepNext/>
        <w:keepLines/>
        <w:spacing w:after="120"/>
        <w:ind w:firstLine="851"/>
        <w:rPr>
          <w:rFonts w:ascii="Arial" w:eastAsia="Times New Roman" w:hAnsi="Arial" w:cs="Arial"/>
          <w:bCs/>
          <w:lang w:eastAsia="pt-BR"/>
        </w:rPr>
      </w:pPr>
      <w:r w:rsidRPr="00CB7091">
        <w:rPr>
          <w:rFonts w:ascii="Arial" w:eastAsia="Times New Roman" w:hAnsi="Arial" w:cs="Arial"/>
          <w:bCs/>
          <w:lang w:eastAsia="pt-BR"/>
        </w:rPr>
        <w:t>A CTHEP-CAU/BR</w:t>
      </w:r>
      <w:r w:rsidRPr="00CB7091">
        <w:rPr>
          <w:rFonts w:ascii="Arial" w:eastAsia="Times New Roman" w:hAnsi="Arial" w:cs="Arial"/>
          <w:b/>
          <w:bCs/>
          <w:lang w:eastAsia="pt-BR"/>
        </w:rPr>
        <w:t xml:space="preserve"> </w:t>
      </w:r>
      <w:r w:rsidRPr="00CB7091">
        <w:rPr>
          <w:rFonts w:ascii="Arial" w:eastAsia="Times New Roman" w:hAnsi="Arial" w:cs="Arial"/>
          <w:bCs/>
          <w:lang w:eastAsia="pt-BR"/>
        </w:rPr>
        <w:t xml:space="preserve">reuniu-se em </w:t>
      </w:r>
      <w:r w:rsidRPr="00894273">
        <w:rPr>
          <w:rFonts w:ascii="Arial" w:eastAsia="Times New Roman" w:hAnsi="Arial" w:cs="Arial"/>
          <w:bCs/>
          <w:lang w:eastAsia="pt-BR"/>
        </w:rPr>
        <w:t>vinte e sete ocasiões, da seguinte forma:</w:t>
      </w:r>
    </w:p>
    <w:tbl>
      <w:tblPr>
        <w:tblW w:w="5264" w:type="dxa"/>
        <w:jc w:val="center"/>
        <w:tblBorders>
          <w:top w:val="single" w:sz="6" w:space="0" w:color="BFBFBF"/>
          <w:bottom w:val="single" w:sz="6" w:space="0" w:color="BFBFBF"/>
          <w:insideH w:val="single" w:sz="6" w:space="0" w:color="BFBFBF"/>
          <w:insideV w:val="single" w:sz="4" w:space="0" w:color="A6A6A6"/>
        </w:tblBorders>
        <w:tblCellMar>
          <w:top w:w="14" w:type="dxa"/>
          <w:left w:w="86" w:type="dxa"/>
          <w:bottom w:w="14" w:type="dxa"/>
          <w:right w:w="86" w:type="dxa"/>
        </w:tblCellMar>
        <w:tblLook w:val="0020" w:firstRow="1" w:lastRow="0" w:firstColumn="0" w:lastColumn="0" w:noHBand="0" w:noVBand="0"/>
      </w:tblPr>
      <w:tblGrid>
        <w:gridCol w:w="3421"/>
        <w:gridCol w:w="1843"/>
      </w:tblGrid>
      <w:tr w:rsidR="004A2ACD" w:rsidRPr="00894273" w14:paraId="29AF2D5C" w14:textId="77777777" w:rsidTr="0004303B">
        <w:trPr>
          <w:trHeight w:val="25"/>
          <w:jc w:val="center"/>
        </w:trPr>
        <w:tc>
          <w:tcPr>
            <w:tcW w:w="3421"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646E9733" w14:textId="77777777" w:rsidR="004A2ACD" w:rsidRPr="00894273" w:rsidRDefault="004A2ACD" w:rsidP="0004303B">
            <w:pPr>
              <w:pStyle w:val="Cabealhocomtodasemmaisculas"/>
              <w:spacing w:before="40" w:after="40"/>
              <w:jc w:val="center"/>
              <w:rPr>
                <w:rFonts w:ascii="Arial" w:hAnsi="Arial" w:cs="Arial"/>
                <w:color w:val="auto"/>
                <w:sz w:val="22"/>
                <w:szCs w:val="22"/>
                <w:lang w:val="pt-BR"/>
              </w:rPr>
            </w:pPr>
            <w:r w:rsidRPr="00894273">
              <w:rPr>
                <w:rFonts w:ascii="Arial" w:hAnsi="Arial" w:cs="Arial"/>
                <w:color w:val="auto"/>
                <w:sz w:val="22"/>
                <w:szCs w:val="22"/>
                <w:lang w:val="pt-BR"/>
              </w:rPr>
              <w:t>EVENTO</w:t>
            </w:r>
          </w:p>
        </w:tc>
        <w:tc>
          <w:tcPr>
            <w:tcW w:w="1843"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01AB74DF" w14:textId="77777777" w:rsidR="004A2ACD" w:rsidRPr="00894273" w:rsidRDefault="004A2ACD" w:rsidP="0004303B">
            <w:pPr>
              <w:pStyle w:val="Cabealhocomtodasemmaisculas"/>
              <w:spacing w:before="40" w:after="40"/>
              <w:jc w:val="center"/>
              <w:rPr>
                <w:rFonts w:ascii="Arial" w:hAnsi="Arial" w:cs="Arial"/>
                <w:color w:val="auto"/>
                <w:sz w:val="22"/>
                <w:szCs w:val="22"/>
                <w:lang w:val="pt-BR"/>
              </w:rPr>
            </w:pPr>
            <w:r w:rsidRPr="00894273">
              <w:rPr>
                <w:rFonts w:ascii="Arial" w:hAnsi="Arial" w:cs="Arial"/>
                <w:color w:val="auto"/>
                <w:sz w:val="22"/>
                <w:szCs w:val="22"/>
                <w:lang w:val="pt-BR"/>
              </w:rPr>
              <w:t>QUANTIDADE</w:t>
            </w:r>
          </w:p>
        </w:tc>
      </w:tr>
      <w:tr w:rsidR="004A2ACD" w:rsidRPr="00894273" w14:paraId="1CF44F29" w14:textId="77777777" w:rsidTr="004A2ACD">
        <w:trPr>
          <w:trHeight w:val="202"/>
          <w:jc w:val="center"/>
        </w:trPr>
        <w:tc>
          <w:tcPr>
            <w:tcW w:w="3421" w:type="dxa"/>
            <w:tcBorders>
              <w:top w:val="single" w:sz="4" w:space="0" w:color="808080"/>
              <w:left w:val="single" w:sz="4" w:space="0" w:color="808080"/>
              <w:right w:val="single" w:sz="4" w:space="0" w:color="808080"/>
            </w:tcBorders>
            <w:vAlign w:val="center"/>
            <w:hideMark/>
          </w:tcPr>
          <w:p w14:paraId="406BEB8E" w14:textId="77777777" w:rsidR="004A2ACD" w:rsidRPr="00894273" w:rsidRDefault="004A2ACD" w:rsidP="0004303B">
            <w:pPr>
              <w:spacing w:before="40" w:after="40"/>
              <w:rPr>
                <w:rFonts w:ascii="Arial" w:eastAsia="Times New Roman" w:hAnsi="Arial" w:cs="Arial"/>
                <w:caps/>
                <w:spacing w:val="4"/>
              </w:rPr>
            </w:pPr>
            <w:r w:rsidRPr="00894273">
              <w:rPr>
                <w:rFonts w:ascii="Arial" w:hAnsi="Arial" w:cs="Arial"/>
                <w:bCs/>
                <w:shd w:val="clear" w:color="auto" w:fill="FFFFFF"/>
              </w:rPr>
              <w:t>Reuniões Ordinárias</w:t>
            </w:r>
          </w:p>
        </w:tc>
        <w:tc>
          <w:tcPr>
            <w:tcW w:w="1843" w:type="dxa"/>
            <w:tcBorders>
              <w:top w:val="single" w:sz="4" w:space="0" w:color="808080"/>
              <w:left w:val="single" w:sz="4" w:space="0" w:color="808080"/>
              <w:right w:val="single" w:sz="4" w:space="0" w:color="808080"/>
            </w:tcBorders>
            <w:vAlign w:val="center"/>
          </w:tcPr>
          <w:p w14:paraId="07387BDC" w14:textId="77777777" w:rsidR="004A2ACD" w:rsidRPr="00894273" w:rsidRDefault="004A2ACD" w:rsidP="0004303B">
            <w:pPr>
              <w:spacing w:before="40" w:after="40"/>
              <w:jc w:val="center"/>
              <w:rPr>
                <w:rFonts w:ascii="Arial" w:eastAsia="Times New Roman" w:hAnsi="Arial" w:cs="Arial"/>
                <w:caps/>
                <w:spacing w:val="4"/>
              </w:rPr>
            </w:pPr>
            <w:r w:rsidRPr="00894273">
              <w:rPr>
                <w:rFonts w:ascii="Arial" w:eastAsia="Times New Roman" w:hAnsi="Arial" w:cs="Arial"/>
                <w:caps/>
                <w:spacing w:val="4"/>
              </w:rPr>
              <w:t>10</w:t>
            </w:r>
          </w:p>
        </w:tc>
      </w:tr>
      <w:tr w:rsidR="004A2ACD" w:rsidRPr="00894273" w14:paraId="28EDB12E" w14:textId="77777777" w:rsidTr="004A2ACD">
        <w:trPr>
          <w:trHeight w:val="89"/>
          <w:jc w:val="center"/>
        </w:trPr>
        <w:tc>
          <w:tcPr>
            <w:tcW w:w="3421" w:type="dxa"/>
            <w:tcBorders>
              <w:left w:val="single" w:sz="4" w:space="0" w:color="808080"/>
              <w:right w:val="single" w:sz="4" w:space="0" w:color="808080"/>
            </w:tcBorders>
            <w:vAlign w:val="center"/>
          </w:tcPr>
          <w:p w14:paraId="638DA020" w14:textId="77777777" w:rsidR="004A2ACD" w:rsidRPr="00894273" w:rsidRDefault="004A2ACD" w:rsidP="0004303B">
            <w:pPr>
              <w:spacing w:before="40" w:after="40"/>
              <w:rPr>
                <w:rFonts w:ascii="Arial" w:hAnsi="Arial" w:cs="Arial"/>
                <w:shd w:val="clear" w:color="auto" w:fill="FFFFFF"/>
              </w:rPr>
            </w:pPr>
            <w:r w:rsidRPr="00894273">
              <w:rPr>
                <w:rFonts w:ascii="Arial" w:hAnsi="Arial" w:cs="Arial"/>
                <w:bCs/>
                <w:shd w:val="clear" w:color="auto" w:fill="FFFFFF"/>
              </w:rPr>
              <w:t>Reuniões Extraordinárias</w:t>
            </w:r>
          </w:p>
        </w:tc>
        <w:tc>
          <w:tcPr>
            <w:tcW w:w="1843" w:type="dxa"/>
            <w:tcBorders>
              <w:left w:val="single" w:sz="4" w:space="0" w:color="808080"/>
              <w:right w:val="single" w:sz="4" w:space="0" w:color="808080"/>
            </w:tcBorders>
            <w:vAlign w:val="center"/>
          </w:tcPr>
          <w:p w14:paraId="4B44C95C" w14:textId="77777777" w:rsidR="004A2ACD" w:rsidRPr="00894273" w:rsidRDefault="004A2ACD" w:rsidP="0004303B">
            <w:pPr>
              <w:spacing w:before="40" w:after="40"/>
              <w:jc w:val="center"/>
              <w:rPr>
                <w:rFonts w:ascii="Arial" w:hAnsi="Arial" w:cs="Arial"/>
                <w:shd w:val="clear" w:color="auto" w:fill="FFFFFF"/>
              </w:rPr>
            </w:pPr>
            <w:r w:rsidRPr="00894273">
              <w:rPr>
                <w:rFonts w:ascii="Arial" w:hAnsi="Arial" w:cs="Arial"/>
                <w:shd w:val="clear" w:color="auto" w:fill="FFFFFF"/>
              </w:rPr>
              <w:t>10</w:t>
            </w:r>
          </w:p>
        </w:tc>
      </w:tr>
      <w:tr w:rsidR="004A2ACD" w:rsidRPr="00894273" w14:paraId="29F8250A" w14:textId="77777777" w:rsidTr="004A2ACD">
        <w:trPr>
          <w:trHeight w:val="265"/>
          <w:jc w:val="center"/>
        </w:trPr>
        <w:tc>
          <w:tcPr>
            <w:tcW w:w="3421" w:type="dxa"/>
            <w:tcBorders>
              <w:left w:val="single" w:sz="4" w:space="0" w:color="808080"/>
              <w:right w:val="single" w:sz="4" w:space="0" w:color="808080"/>
            </w:tcBorders>
            <w:vAlign w:val="center"/>
          </w:tcPr>
          <w:p w14:paraId="41B2F49F" w14:textId="77777777" w:rsidR="004A2ACD" w:rsidRPr="00894273" w:rsidRDefault="004A2ACD" w:rsidP="0004303B">
            <w:pPr>
              <w:spacing w:before="40" w:after="40"/>
              <w:rPr>
                <w:rFonts w:ascii="Arial" w:hAnsi="Arial" w:cs="Arial"/>
                <w:bCs/>
                <w:shd w:val="clear" w:color="auto" w:fill="FFFFFF"/>
              </w:rPr>
            </w:pPr>
            <w:r w:rsidRPr="00894273">
              <w:rPr>
                <w:rFonts w:ascii="Arial" w:hAnsi="Arial" w:cs="Arial"/>
                <w:bCs/>
                <w:shd w:val="clear" w:color="auto" w:fill="FFFFFF"/>
              </w:rPr>
              <w:t>Reuniões Técnicas</w:t>
            </w:r>
          </w:p>
        </w:tc>
        <w:tc>
          <w:tcPr>
            <w:tcW w:w="1843" w:type="dxa"/>
            <w:tcBorders>
              <w:left w:val="single" w:sz="4" w:space="0" w:color="808080"/>
              <w:right w:val="single" w:sz="4" w:space="0" w:color="808080"/>
            </w:tcBorders>
            <w:vAlign w:val="center"/>
          </w:tcPr>
          <w:p w14:paraId="095F5979" w14:textId="77777777" w:rsidR="004A2ACD" w:rsidRPr="00894273" w:rsidRDefault="004A2ACD" w:rsidP="0004303B">
            <w:pPr>
              <w:spacing w:before="40" w:after="40"/>
              <w:jc w:val="center"/>
              <w:rPr>
                <w:rFonts w:ascii="Arial" w:hAnsi="Arial" w:cs="Arial"/>
                <w:shd w:val="clear" w:color="auto" w:fill="FFFFFF"/>
              </w:rPr>
            </w:pPr>
            <w:proofErr w:type="gramStart"/>
            <w:r w:rsidRPr="00894273">
              <w:rPr>
                <w:rFonts w:ascii="Arial" w:hAnsi="Arial" w:cs="Arial"/>
                <w:shd w:val="clear" w:color="auto" w:fill="FFFFFF"/>
              </w:rPr>
              <w:t>1</w:t>
            </w:r>
            <w:proofErr w:type="gramEnd"/>
          </w:p>
        </w:tc>
      </w:tr>
      <w:tr w:rsidR="004A2ACD" w:rsidRPr="00894273" w14:paraId="4933392B" w14:textId="77777777" w:rsidTr="0004303B">
        <w:trPr>
          <w:trHeight w:val="25"/>
          <w:jc w:val="center"/>
        </w:trPr>
        <w:tc>
          <w:tcPr>
            <w:tcW w:w="3421" w:type="dxa"/>
            <w:tcBorders>
              <w:left w:val="single" w:sz="4" w:space="0" w:color="808080"/>
              <w:right w:val="single" w:sz="4" w:space="0" w:color="808080"/>
            </w:tcBorders>
            <w:vAlign w:val="center"/>
          </w:tcPr>
          <w:p w14:paraId="2FB1BF4F" w14:textId="77777777" w:rsidR="004A2ACD" w:rsidRPr="00894273" w:rsidRDefault="004A2ACD" w:rsidP="0004303B">
            <w:pPr>
              <w:spacing w:before="40" w:after="40"/>
              <w:rPr>
                <w:rFonts w:ascii="Arial" w:hAnsi="Arial" w:cs="Arial"/>
                <w:bCs/>
                <w:shd w:val="clear" w:color="auto" w:fill="FFFFFF"/>
              </w:rPr>
            </w:pPr>
            <w:r w:rsidRPr="00894273">
              <w:rPr>
                <w:rFonts w:ascii="Arial" w:hAnsi="Arial" w:cs="Arial"/>
                <w:bCs/>
                <w:shd w:val="clear" w:color="auto" w:fill="FFFFFF"/>
              </w:rPr>
              <w:t>Reunião com o CONFEA</w:t>
            </w:r>
          </w:p>
        </w:tc>
        <w:tc>
          <w:tcPr>
            <w:tcW w:w="1843" w:type="dxa"/>
            <w:tcBorders>
              <w:left w:val="single" w:sz="4" w:space="0" w:color="808080"/>
              <w:right w:val="single" w:sz="4" w:space="0" w:color="808080"/>
            </w:tcBorders>
            <w:vAlign w:val="center"/>
          </w:tcPr>
          <w:p w14:paraId="510508E6" w14:textId="77777777" w:rsidR="004A2ACD" w:rsidRPr="00894273" w:rsidRDefault="004A2ACD" w:rsidP="0004303B">
            <w:pPr>
              <w:spacing w:before="40" w:after="40"/>
              <w:jc w:val="center"/>
              <w:rPr>
                <w:rFonts w:ascii="Arial" w:hAnsi="Arial" w:cs="Arial"/>
                <w:shd w:val="clear" w:color="auto" w:fill="FFFFFF"/>
              </w:rPr>
            </w:pPr>
            <w:proofErr w:type="gramStart"/>
            <w:r w:rsidRPr="00894273">
              <w:rPr>
                <w:rFonts w:ascii="Arial" w:hAnsi="Arial" w:cs="Arial"/>
                <w:shd w:val="clear" w:color="auto" w:fill="FFFFFF"/>
              </w:rPr>
              <w:t>1</w:t>
            </w:r>
            <w:proofErr w:type="gramEnd"/>
          </w:p>
        </w:tc>
      </w:tr>
      <w:tr w:rsidR="004A2ACD" w:rsidRPr="00894273" w14:paraId="495E51F7" w14:textId="77777777" w:rsidTr="0004303B">
        <w:trPr>
          <w:trHeight w:val="25"/>
          <w:jc w:val="center"/>
        </w:trPr>
        <w:tc>
          <w:tcPr>
            <w:tcW w:w="3421" w:type="dxa"/>
            <w:tcBorders>
              <w:left w:val="single" w:sz="4" w:space="0" w:color="808080"/>
              <w:right w:val="single" w:sz="4" w:space="0" w:color="808080"/>
            </w:tcBorders>
            <w:vAlign w:val="center"/>
          </w:tcPr>
          <w:p w14:paraId="4D2509C0" w14:textId="77777777" w:rsidR="004A2ACD" w:rsidRPr="00894273" w:rsidRDefault="004A2ACD" w:rsidP="0004303B">
            <w:pPr>
              <w:spacing w:before="40" w:after="40"/>
              <w:rPr>
                <w:rFonts w:ascii="Arial" w:hAnsi="Arial" w:cs="Arial"/>
                <w:bCs/>
                <w:shd w:val="clear" w:color="auto" w:fill="FFFFFF"/>
              </w:rPr>
            </w:pPr>
            <w:r w:rsidRPr="00894273">
              <w:rPr>
                <w:rFonts w:ascii="Arial" w:hAnsi="Arial" w:cs="Arial"/>
                <w:bCs/>
                <w:shd w:val="clear" w:color="auto" w:fill="FFFFFF"/>
              </w:rPr>
              <w:t>Reuniões com o CFT</w:t>
            </w:r>
          </w:p>
        </w:tc>
        <w:tc>
          <w:tcPr>
            <w:tcW w:w="1843" w:type="dxa"/>
            <w:tcBorders>
              <w:left w:val="single" w:sz="4" w:space="0" w:color="808080"/>
              <w:right w:val="single" w:sz="4" w:space="0" w:color="808080"/>
            </w:tcBorders>
            <w:vAlign w:val="center"/>
          </w:tcPr>
          <w:p w14:paraId="20F3F081" w14:textId="77777777" w:rsidR="004A2ACD" w:rsidRPr="00894273" w:rsidRDefault="004A2ACD" w:rsidP="0004303B">
            <w:pPr>
              <w:spacing w:before="40" w:after="40"/>
              <w:jc w:val="center"/>
              <w:rPr>
                <w:rFonts w:ascii="Arial" w:hAnsi="Arial" w:cs="Arial"/>
                <w:shd w:val="clear" w:color="auto" w:fill="FFFFFF"/>
              </w:rPr>
            </w:pPr>
            <w:proofErr w:type="gramStart"/>
            <w:r w:rsidRPr="00894273">
              <w:rPr>
                <w:rFonts w:ascii="Arial" w:hAnsi="Arial" w:cs="Arial"/>
                <w:shd w:val="clear" w:color="auto" w:fill="FFFFFF"/>
              </w:rPr>
              <w:t>2</w:t>
            </w:r>
            <w:proofErr w:type="gramEnd"/>
          </w:p>
        </w:tc>
      </w:tr>
      <w:tr w:rsidR="004A2ACD" w:rsidRPr="00894273" w14:paraId="4CB072A5" w14:textId="77777777" w:rsidTr="0004303B">
        <w:trPr>
          <w:trHeight w:val="25"/>
          <w:jc w:val="center"/>
        </w:trPr>
        <w:tc>
          <w:tcPr>
            <w:tcW w:w="3421" w:type="dxa"/>
            <w:tcBorders>
              <w:left w:val="single" w:sz="4" w:space="0" w:color="808080"/>
              <w:right w:val="single" w:sz="4" w:space="0" w:color="808080"/>
            </w:tcBorders>
            <w:vAlign w:val="center"/>
          </w:tcPr>
          <w:p w14:paraId="427B470C" w14:textId="77777777" w:rsidR="004A2ACD" w:rsidRPr="00894273" w:rsidRDefault="004A2ACD" w:rsidP="0004303B">
            <w:pPr>
              <w:spacing w:before="40" w:after="40"/>
              <w:rPr>
                <w:rFonts w:ascii="Arial" w:hAnsi="Arial" w:cs="Arial"/>
                <w:bCs/>
                <w:shd w:val="clear" w:color="auto" w:fill="FFFFFF"/>
              </w:rPr>
            </w:pPr>
            <w:r w:rsidRPr="00894273">
              <w:rPr>
                <w:rFonts w:ascii="Arial" w:hAnsi="Arial" w:cs="Arial"/>
                <w:bCs/>
                <w:shd w:val="clear" w:color="auto" w:fill="FFFFFF"/>
              </w:rPr>
              <w:t>Reunião com o MEC</w:t>
            </w:r>
          </w:p>
        </w:tc>
        <w:tc>
          <w:tcPr>
            <w:tcW w:w="1843" w:type="dxa"/>
            <w:tcBorders>
              <w:left w:val="single" w:sz="4" w:space="0" w:color="808080"/>
              <w:right w:val="single" w:sz="4" w:space="0" w:color="808080"/>
            </w:tcBorders>
            <w:vAlign w:val="center"/>
          </w:tcPr>
          <w:p w14:paraId="0E617ACB" w14:textId="77777777" w:rsidR="004A2ACD" w:rsidRPr="00894273" w:rsidRDefault="004A2ACD" w:rsidP="0004303B">
            <w:pPr>
              <w:spacing w:before="40" w:after="40"/>
              <w:jc w:val="center"/>
              <w:rPr>
                <w:rFonts w:ascii="Arial" w:hAnsi="Arial" w:cs="Arial"/>
                <w:shd w:val="clear" w:color="auto" w:fill="FFFFFF"/>
              </w:rPr>
            </w:pPr>
            <w:proofErr w:type="gramStart"/>
            <w:r w:rsidRPr="00894273">
              <w:rPr>
                <w:rFonts w:ascii="Arial" w:hAnsi="Arial" w:cs="Arial"/>
                <w:shd w:val="clear" w:color="auto" w:fill="FFFFFF"/>
              </w:rPr>
              <w:t>1</w:t>
            </w:r>
            <w:proofErr w:type="gramEnd"/>
          </w:p>
        </w:tc>
      </w:tr>
      <w:tr w:rsidR="004A2ACD" w:rsidRPr="00894273" w14:paraId="6AB8ED90" w14:textId="77777777" w:rsidTr="0004303B">
        <w:trPr>
          <w:trHeight w:val="25"/>
          <w:jc w:val="center"/>
        </w:trPr>
        <w:tc>
          <w:tcPr>
            <w:tcW w:w="3421" w:type="dxa"/>
            <w:tcBorders>
              <w:left w:val="single" w:sz="4" w:space="0" w:color="808080"/>
              <w:right w:val="single" w:sz="4" w:space="0" w:color="808080"/>
            </w:tcBorders>
            <w:vAlign w:val="center"/>
          </w:tcPr>
          <w:p w14:paraId="282B06EC" w14:textId="77777777" w:rsidR="004A2ACD" w:rsidRPr="00894273" w:rsidRDefault="004A2ACD" w:rsidP="0004303B">
            <w:pPr>
              <w:spacing w:before="40" w:after="40"/>
              <w:rPr>
                <w:rFonts w:ascii="Arial" w:hAnsi="Arial" w:cs="Arial"/>
                <w:bCs/>
                <w:shd w:val="clear" w:color="auto" w:fill="FFFFFF"/>
              </w:rPr>
            </w:pPr>
            <w:r w:rsidRPr="00894273">
              <w:rPr>
                <w:rFonts w:ascii="Arial" w:hAnsi="Arial" w:cs="Arial"/>
                <w:bCs/>
                <w:shd w:val="clear" w:color="auto" w:fill="FFFFFF"/>
              </w:rPr>
              <w:t>Reunião com a Secretaria do Trabalho do Ministério da Economia</w:t>
            </w:r>
          </w:p>
        </w:tc>
        <w:tc>
          <w:tcPr>
            <w:tcW w:w="1843" w:type="dxa"/>
            <w:tcBorders>
              <w:left w:val="single" w:sz="4" w:space="0" w:color="808080"/>
              <w:right w:val="single" w:sz="4" w:space="0" w:color="808080"/>
            </w:tcBorders>
            <w:vAlign w:val="center"/>
          </w:tcPr>
          <w:p w14:paraId="15B5638E" w14:textId="77777777" w:rsidR="004A2ACD" w:rsidRPr="00894273" w:rsidRDefault="004A2ACD" w:rsidP="0004303B">
            <w:pPr>
              <w:spacing w:before="40" w:after="40"/>
              <w:jc w:val="center"/>
              <w:rPr>
                <w:rFonts w:ascii="Arial" w:hAnsi="Arial" w:cs="Arial"/>
                <w:shd w:val="clear" w:color="auto" w:fill="FFFFFF"/>
              </w:rPr>
            </w:pPr>
            <w:proofErr w:type="gramStart"/>
            <w:r w:rsidRPr="00894273">
              <w:rPr>
                <w:rFonts w:ascii="Arial" w:hAnsi="Arial" w:cs="Arial"/>
                <w:shd w:val="clear" w:color="auto" w:fill="FFFFFF"/>
              </w:rPr>
              <w:t>1</w:t>
            </w:r>
            <w:proofErr w:type="gramEnd"/>
          </w:p>
        </w:tc>
      </w:tr>
      <w:tr w:rsidR="004A2ACD" w:rsidRPr="00894273" w14:paraId="6633A9BF" w14:textId="77777777" w:rsidTr="0004303B">
        <w:trPr>
          <w:trHeight w:val="25"/>
          <w:jc w:val="center"/>
        </w:trPr>
        <w:tc>
          <w:tcPr>
            <w:tcW w:w="3421" w:type="dxa"/>
            <w:tcBorders>
              <w:left w:val="single" w:sz="4" w:space="0" w:color="808080"/>
              <w:right w:val="single" w:sz="4" w:space="0" w:color="808080"/>
            </w:tcBorders>
            <w:vAlign w:val="center"/>
          </w:tcPr>
          <w:p w14:paraId="537EA93E" w14:textId="77777777" w:rsidR="004A2ACD" w:rsidRPr="00894273" w:rsidRDefault="004A2ACD" w:rsidP="0004303B">
            <w:pPr>
              <w:spacing w:before="40" w:after="40"/>
              <w:rPr>
                <w:rFonts w:ascii="Arial" w:hAnsi="Arial" w:cs="Arial"/>
                <w:bCs/>
                <w:shd w:val="clear" w:color="auto" w:fill="FFFFFF"/>
              </w:rPr>
            </w:pPr>
            <w:r w:rsidRPr="00894273">
              <w:rPr>
                <w:rFonts w:ascii="Arial" w:hAnsi="Arial" w:cs="Arial"/>
                <w:bCs/>
                <w:shd w:val="clear" w:color="auto" w:fill="FFFFFF"/>
              </w:rPr>
              <w:t>Reunião Conjunta com CEF e CEP</w:t>
            </w:r>
          </w:p>
        </w:tc>
        <w:tc>
          <w:tcPr>
            <w:tcW w:w="1843" w:type="dxa"/>
            <w:tcBorders>
              <w:left w:val="single" w:sz="4" w:space="0" w:color="808080"/>
              <w:right w:val="single" w:sz="4" w:space="0" w:color="808080"/>
            </w:tcBorders>
            <w:vAlign w:val="center"/>
          </w:tcPr>
          <w:p w14:paraId="3D2F99FF" w14:textId="77777777" w:rsidR="004A2ACD" w:rsidRPr="00894273" w:rsidRDefault="004A2ACD" w:rsidP="0004303B">
            <w:pPr>
              <w:spacing w:before="40" w:after="40"/>
              <w:jc w:val="center"/>
              <w:rPr>
                <w:rFonts w:ascii="Arial" w:hAnsi="Arial" w:cs="Arial"/>
                <w:shd w:val="clear" w:color="auto" w:fill="FFFFFF"/>
              </w:rPr>
            </w:pPr>
            <w:proofErr w:type="gramStart"/>
            <w:r w:rsidRPr="00894273">
              <w:rPr>
                <w:rFonts w:ascii="Arial" w:hAnsi="Arial" w:cs="Arial"/>
                <w:shd w:val="clear" w:color="auto" w:fill="FFFFFF"/>
              </w:rPr>
              <w:t>1</w:t>
            </w:r>
            <w:proofErr w:type="gramEnd"/>
          </w:p>
        </w:tc>
      </w:tr>
      <w:tr w:rsidR="004A2ACD" w:rsidRPr="00CB7091" w14:paraId="0602A28B" w14:textId="77777777" w:rsidTr="0004303B">
        <w:trPr>
          <w:trHeight w:val="20"/>
          <w:jc w:val="center"/>
        </w:trPr>
        <w:tc>
          <w:tcPr>
            <w:tcW w:w="3421" w:type="dxa"/>
            <w:tcBorders>
              <w:left w:val="single" w:sz="4" w:space="0" w:color="808080"/>
              <w:right w:val="single" w:sz="4" w:space="0" w:color="808080"/>
            </w:tcBorders>
            <w:vAlign w:val="center"/>
          </w:tcPr>
          <w:p w14:paraId="6703E39E" w14:textId="77777777" w:rsidR="004A2ACD" w:rsidRPr="00894273" w:rsidRDefault="004A2ACD" w:rsidP="0004303B">
            <w:pPr>
              <w:spacing w:before="40" w:after="40"/>
              <w:jc w:val="center"/>
              <w:rPr>
                <w:rFonts w:ascii="Arial" w:hAnsi="Arial" w:cs="Arial"/>
                <w:b/>
                <w:bCs/>
                <w:shd w:val="clear" w:color="auto" w:fill="FFFFFF"/>
              </w:rPr>
            </w:pPr>
            <w:r w:rsidRPr="00894273">
              <w:rPr>
                <w:rFonts w:ascii="Arial" w:hAnsi="Arial" w:cs="Arial"/>
                <w:b/>
                <w:bCs/>
                <w:shd w:val="clear" w:color="auto" w:fill="FFFFFF"/>
              </w:rPr>
              <w:t>TOTAL</w:t>
            </w:r>
          </w:p>
        </w:tc>
        <w:tc>
          <w:tcPr>
            <w:tcW w:w="1843" w:type="dxa"/>
            <w:tcBorders>
              <w:left w:val="single" w:sz="4" w:space="0" w:color="808080"/>
              <w:right w:val="single" w:sz="4" w:space="0" w:color="808080"/>
            </w:tcBorders>
            <w:vAlign w:val="center"/>
          </w:tcPr>
          <w:p w14:paraId="1B401F6F" w14:textId="77777777" w:rsidR="004A2ACD" w:rsidRPr="00CB7091" w:rsidRDefault="004A2ACD" w:rsidP="0004303B">
            <w:pPr>
              <w:spacing w:before="40" w:after="40"/>
              <w:jc w:val="center"/>
              <w:rPr>
                <w:rFonts w:ascii="Arial" w:eastAsia="Times New Roman" w:hAnsi="Arial" w:cs="Arial"/>
                <w:b/>
                <w:caps/>
                <w:spacing w:val="4"/>
              </w:rPr>
            </w:pPr>
            <w:r w:rsidRPr="00894273">
              <w:rPr>
                <w:rFonts w:ascii="Arial" w:eastAsia="Times New Roman" w:hAnsi="Arial" w:cs="Arial"/>
                <w:b/>
                <w:caps/>
                <w:spacing w:val="4"/>
              </w:rPr>
              <w:t>27</w:t>
            </w:r>
          </w:p>
        </w:tc>
      </w:tr>
    </w:tbl>
    <w:p w14:paraId="6AD1EEAE" w14:textId="77777777" w:rsidR="004A2ACD" w:rsidRDefault="004A2ACD" w:rsidP="004A2ACD">
      <w:pPr>
        <w:spacing w:after="0" w:line="240" w:lineRule="auto"/>
        <w:jc w:val="center"/>
        <w:rPr>
          <w:rFonts w:ascii="Times New Roman" w:eastAsia="Times New Roman" w:hAnsi="Times New Roman" w:cs="Times New Roman"/>
          <w:lang w:eastAsia="pt-BR"/>
        </w:rPr>
      </w:pPr>
    </w:p>
    <w:p w14:paraId="541A23A4" w14:textId="77777777" w:rsidR="004A2ACD" w:rsidRDefault="004A2ACD" w:rsidP="004A2ACD">
      <w:pPr>
        <w:spacing w:after="0" w:line="240" w:lineRule="auto"/>
        <w:jc w:val="center"/>
        <w:rPr>
          <w:rFonts w:ascii="Times New Roman" w:eastAsia="Times New Roman" w:hAnsi="Times New Roman" w:cs="Times New Roman"/>
          <w:lang w:eastAsia="pt-BR"/>
        </w:rPr>
      </w:pPr>
    </w:p>
    <w:tbl>
      <w:tblPr>
        <w:tblW w:w="10237" w:type="dxa"/>
        <w:jc w:val="center"/>
        <w:tblBorders>
          <w:top w:val="single" w:sz="6" w:space="0" w:color="BFBFBF"/>
          <w:bottom w:val="single" w:sz="6" w:space="0" w:color="BFBFBF"/>
          <w:insideH w:val="single" w:sz="6" w:space="0" w:color="BFBFBF"/>
          <w:insideV w:val="single" w:sz="4" w:space="0" w:color="A6A6A6"/>
        </w:tblBorders>
        <w:tblCellMar>
          <w:top w:w="14" w:type="dxa"/>
          <w:left w:w="86" w:type="dxa"/>
          <w:bottom w:w="14" w:type="dxa"/>
          <w:right w:w="86" w:type="dxa"/>
        </w:tblCellMar>
        <w:tblLook w:val="0020" w:firstRow="1" w:lastRow="0" w:firstColumn="0" w:lastColumn="0" w:noHBand="0" w:noVBand="0"/>
      </w:tblPr>
      <w:tblGrid>
        <w:gridCol w:w="5550"/>
        <w:gridCol w:w="2677"/>
        <w:gridCol w:w="2010"/>
      </w:tblGrid>
      <w:tr w:rsidR="004A2ACD" w:rsidRPr="00CB7091" w14:paraId="284442EA" w14:textId="77777777" w:rsidTr="0004303B">
        <w:trPr>
          <w:trHeight w:val="25"/>
          <w:jc w:val="center"/>
        </w:trPr>
        <w:tc>
          <w:tcPr>
            <w:tcW w:w="5550"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77820B91" w14:textId="77777777" w:rsidR="004A2ACD" w:rsidRPr="00CB7091" w:rsidRDefault="004A2ACD" w:rsidP="0004303B">
            <w:pPr>
              <w:pStyle w:val="Cabealhocomtodasemmaisculas"/>
              <w:spacing w:before="40" w:after="40"/>
              <w:jc w:val="center"/>
              <w:rPr>
                <w:rFonts w:ascii="Arial" w:hAnsi="Arial" w:cs="Arial"/>
                <w:color w:val="auto"/>
                <w:sz w:val="22"/>
                <w:szCs w:val="22"/>
                <w:lang w:val="pt-BR"/>
              </w:rPr>
            </w:pPr>
            <w:r w:rsidRPr="00CB7091">
              <w:rPr>
                <w:rFonts w:ascii="Arial" w:hAnsi="Arial" w:cs="Arial"/>
                <w:color w:val="auto"/>
                <w:sz w:val="22"/>
                <w:szCs w:val="22"/>
                <w:lang w:val="pt-BR"/>
              </w:rPr>
              <w:t>REUNIÃO</w:t>
            </w:r>
          </w:p>
        </w:tc>
        <w:tc>
          <w:tcPr>
            <w:tcW w:w="2677"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5302A75F" w14:textId="77777777" w:rsidR="004A2ACD" w:rsidRPr="00CB7091" w:rsidRDefault="004A2ACD" w:rsidP="0004303B">
            <w:pPr>
              <w:pStyle w:val="Cabealhocomtodasemmaisculas"/>
              <w:spacing w:before="40" w:after="40"/>
              <w:jc w:val="center"/>
              <w:rPr>
                <w:rFonts w:ascii="Arial" w:hAnsi="Arial" w:cs="Arial"/>
                <w:color w:val="auto"/>
                <w:sz w:val="22"/>
                <w:szCs w:val="22"/>
                <w:lang w:val="pt-BR"/>
              </w:rPr>
            </w:pPr>
            <w:r w:rsidRPr="00CB7091">
              <w:rPr>
                <w:rFonts w:ascii="Arial" w:hAnsi="Arial" w:cs="Arial"/>
                <w:color w:val="auto"/>
                <w:sz w:val="22"/>
                <w:szCs w:val="22"/>
                <w:lang w:val="pt-BR"/>
              </w:rPr>
              <w:t xml:space="preserve">DATA </w:t>
            </w:r>
          </w:p>
          <w:p w14:paraId="27DBBE5B" w14:textId="77777777" w:rsidR="004A2ACD" w:rsidRPr="00CB7091" w:rsidRDefault="004A2ACD" w:rsidP="0004303B">
            <w:pPr>
              <w:pStyle w:val="Cabealhocomtodasemmaisculas"/>
              <w:spacing w:before="40" w:after="40"/>
              <w:jc w:val="center"/>
              <w:rPr>
                <w:rFonts w:ascii="Arial" w:hAnsi="Arial" w:cs="Arial"/>
                <w:color w:val="auto"/>
                <w:sz w:val="22"/>
                <w:szCs w:val="22"/>
                <w:lang w:val="pt-BR"/>
              </w:rPr>
            </w:pPr>
            <w:r w:rsidRPr="00CB7091">
              <w:rPr>
                <w:rFonts w:ascii="Arial" w:hAnsi="Arial" w:cs="Arial"/>
                <w:color w:val="auto"/>
                <w:sz w:val="22"/>
                <w:szCs w:val="22"/>
                <w:lang w:val="pt-BR"/>
              </w:rPr>
              <w:t>(2020)</w:t>
            </w:r>
          </w:p>
        </w:tc>
        <w:tc>
          <w:tcPr>
            <w:tcW w:w="2010"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3422708B" w14:textId="77777777" w:rsidR="004A2ACD" w:rsidRPr="00CB7091" w:rsidRDefault="004A2ACD" w:rsidP="0004303B">
            <w:pPr>
              <w:pStyle w:val="Cabealhocomtodasemmaisculas"/>
              <w:spacing w:before="40" w:after="40"/>
              <w:jc w:val="center"/>
              <w:rPr>
                <w:rFonts w:ascii="Arial" w:hAnsi="Arial" w:cs="Arial"/>
                <w:color w:val="auto"/>
                <w:sz w:val="22"/>
                <w:szCs w:val="22"/>
                <w:lang w:val="pt-BR"/>
              </w:rPr>
            </w:pPr>
            <w:r w:rsidRPr="00CB7091">
              <w:rPr>
                <w:rFonts w:ascii="Arial" w:hAnsi="Arial" w:cs="Arial"/>
                <w:color w:val="auto"/>
                <w:sz w:val="22"/>
                <w:szCs w:val="22"/>
                <w:lang w:val="pt-BR"/>
              </w:rPr>
              <w:t>LOCAL</w:t>
            </w:r>
          </w:p>
        </w:tc>
      </w:tr>
      <w:tr w:rsidR="004A2ACD" w:rsidRPr="00CB7091" w14:paraId="0DE603DC" w14:textId="77777777" w:rsidTr="0004303B">
        <w:trPr>
          <w:trHeight w:val="25"/>
          <w:jc w:val="center"/>
        </w:trPr>
        <w:tc>
          <w:tcPr>
            <w:tcW w:w="5550" w:type="dxa"/>
            <w:tcBorders>
              <w:left w:val="single" w:sz="4" w:space="0" w:color="808080"/>
              <w:right w:val="single" w:sz="4" w:space="0" w:color="808080"/>
            </w:tcBorders>
            <w:vAlign w:val="center"/>
          </w:tcPr>
          <w:p w14:paraId="5DC7CA3F" w14:textId="77777777" w:rsidR="004A2ACD" w:rsidRPr="00CB7091" w:rsidRDefault="004A2ACD" w:rsidP="0004303B">
            <w:pPr>
              <w:spacing w:before="40" w:after="40"/>
              <w:jc w:val="center"/>
              <w:rPr>
                <w:rFonts w:ascii="Arial" w:eastAsia="Times New Roman" w:hAnsi="Arial" w:cs="Arial"/>
                <w:spacing w:val="4"/>
              </w:rPr>
            </w:pPr>
            <w:r w:rsidRPr="00CB7091">
              <w:rPr>
                <w:rFonts w:ascii="Arial" w:eastAsia="Times New Roman" w:hAnsi="Arial" w:cs="Arial"/>
                <w:caps/>
                <w:spacing w:val="4"/>
              </w:rPr>
              <w:t xml:space="preserve">1ª </w:t>
            </w:r>
            <w:r w:rsidRPr="00CB7091">
              <w:rPr>
                <w:rFonts w:ascii="Arial" w:eastAsia="Times New Roman" w:hAnsi="Arial" w:cs="Arial"/>
                <w:spacing w:val="4"/>
              </w:rPr>
              <w:t>Reunião Ordinária</w:t>
            </w:r>
          </w:p>
        </w:tc>
        <w:tc>
          <w:tcPr>
            <w:tcW w:w="2677" w:type="dxa"/>
            <w:tcBorders>
              <w:left w:val="single" w:sz="4" w:space="0" w:color="808080"/>
              <w:right w:val="single" w:sz="4" w:space="0" w:color="808080"/>
            </w:tcBorders>
            <w:vAlign w:val="center"/>
          </w:tcPr>
          <w:p w14:paraId="54A6B86A" w14:textId="77777777" w:rsidR="004A2ACD" w:rsidRPr="00CB7091" w:rsidRDefault="004A2ACD" w:rsidP="0004303B">
            <w:pPr>
              <w:spacing w:before="40" w:after="40"/>
              <w:jc w:val="center"/>
              <w:rPr>
                <w:rFonts w:ascii="Arial" w:hAnsi="Arial" w:cs="Arial"/>
                <w:color w:val="050505"/>
                <w:shd w:val="clear" w:color="auto" w:fill="FFFFFF"/>
              </w:rPr>
            </w:pPr>
            <w:r w:rsidRPr="00CB7091">
              <w:rPr>
                <w:rFonts w:ascii="Arial" w:hAnsi="Arial" w:cs="Arial"/>
                <w:color w:val="050505"/>
                <w:shd w:val="clear" w:color="auto" w:fill="FFFFFF"/>
              </w:rPr>
              <w:t>25 de março</w:t>
            </w:r>
          </w:p>
        </w:tc>
        <w:tc>
          <w:tcPr>
            <w:tcW w:w="2010" w:type="dxa"/>
            <w:tcBorders>
              <w:left w:val="single" w:sz="4" w:space="0" w:color="808080"/>
              <w:right w:val="single" w:sz="4" w:space="0" w:color="808080"/>
            </w:tcBorders>
            <w:vAlign w:val="center"/>
          </w:tcPr>
          <w:p w14:paraId="1AFD9912" w14:textId="77777777" w:rsidR="004A2ACD" w:rsidRPr="00CB7091" w:rsidRDefault="004A2ACD" w:rsidP="0004303B">
            <w:pPr>
              <w:spacing w:before="40" w:after="40"/>
              <w:jc w:val="center"/>
              <w:rPr>
                <w:rFonts w:ascii="Arial" w:hAnsi="Arial" w:cs="Arial"/>
                <w:color w:val="050505"/>
                <w:shd w:val="clear" w:color="auto" w:fill="FFFFFF"/>
              </w:rPr>
            </w:pPr>
            <w:r w:rsidRPr="00CB7091">
              <w:rPr>
                <w:rFonts w:ascii="Arial" w:hAnsi="Arial" w:cs="Arial"/>
                <w:color w:val="050505"/>
                <w:shd w:val="clear" w:color="auto" w:fill="FFFFFF"/>
              </w:rPr>
              <w:t>On-line</w:t>
            </w:r>
          </w:p>
        </w:tc>
      </w:tr>
      <w:tr w:rsidR="004A2ACD" w:rsidRPr="00CB7091" w14:paraId="51B81E81" w14:textId="77777777" w:rsidTr="0004303B">
        <w:trPr>
          <w:trHeight w:val="25"/>
          <w:jc w:val="center"/>
        </w:trPr>
        <w:tc>
          <w:tcPr>
            <w:tcW w:w="5550" w:type="dxa"/>
            <w:tcBorders>
              <w:left w:val="single" w:sz="4" w:space="0" w:color="808080"/>
              <w:right w:val="single" w:sz="4" w:space="0" w:color="808080"/>
            </w:tcBorders>
            <w:vAlign w:val="center"/>
          </w:tcPr>
          <w:p w14:paraId="4C2ECADD" w14:textId="77777777" w:rsidR="004A2ACD" w:rsidRPr="00CB7091" w:rsidRDefault="004A2ACD" w:rsidP="0004303B">
            <w:pPr>
              <w:spacing w:before="40" w:after="40"/>
              <w:jc w:val="center"/>
              <w:rPr>
                <w:rFonts w:ascii="Arial" w:eastAsia="Times New Roman" w:hAnsi="Arial" w:cs="Arial"/>
                <w:spacing w:val="4"/>
              </w:rPr>
            </w:pPr>
            <w:r w:rsidRPr="00CB7091">
              <w:rPr>
                <w:rFonts w:ascii="Arial" w:eastAsia="Times New Roman" w:hAnsi="Arial" w:cs="Arial"/>
                <w:spacing w:val="4"/>
              </w:rPr>
              <w:t>1ª Reunião Técnica</w:t>
            </w:r>
          </w:p>
        </w:tc>
        <w:tc>
          <w:tcPr>
            <w:tcW w:w="2677" w:type="dxa"/>
            <w:tcBorders>
              <w:left w:val="single" w:sz="4" w:space="0" w:color="808080"/>
              <w:right w:val="single" w:sz="4" w:space="0" w:color="808080"/>
            </w:tcBorders>
            <w:vAlign w:val="center"/>
          </w:tcPr>
          <w:p w14:paraId="3A29661D" w14:textId="77777777" w:rsidR="004A2ACD" w:rsidRPr="00CB7091" w:rsidRDefault="004A2ACD" w:rsidP="0004303B">
            <w:pPr>
              <w:spacing w:before="40" w:after="40"/>
              <w:jc w:val="center"/>
              <w:rPr>
                <w:rFonts w:ascii="Arial" w:hAnsi="Arial" w:cs="Arial"/>
                <w:color w:val="050505"/>
                <w:shd w:val="clear" w:color="auto" w:fill="FFFFFF"/>
              </w:rPr>
            </w:pPr>
            <w:r w:rsidRPr="00CB7091">
              <w:rPr>
                <w:rFonts w:ascii="Arial" w:hAnsi="Arial" w:cs="Arial"/>
                <w:color w:val="050505"/>
                <w:shd w:val="clear" w:color="auto" w:fill="FFFFFF"/>
              </w:rPr>
              <w:t>1° de abril</w:t>
            </w:r>
          </w:p>
        </w:tc>
        <w:tc>
          <w:tcPr>
            <w:tcW w:w="2010" w:type="dxa"/>
            <w:tcBorders>
              <w:left w:val="single" w:sz="4" w:space="0" w:color="808080"/>
              <w:right w:val="single" w:sz="4" w:space="0" w:color="808080"/>
            </w:tcBorders>
            <w:vAlign w:val="center"/>
          </w:tcPr>
          <w:p w14:paraId="613F3A9A" w14:textId="77777777" w:rsidR="004A2ACD" w:rsidRPr="00CB7091" w:rsidRDefault="004A2ACD" w:rsidP="0004303B">
            <w:pPr>
              <w:spacing w:before="40" w:after="40"/>
              <w:jc w:val="center"/>
              <w:rPr>
                <w:rFonts w:ascii="Arial" w:hAnsi="Arial" w:cs="Arial"/>
                <w:color w:val="050505"/>
                <w:shd w:val="clear" w:color="auto" w:fill="FFFFFF"/>
              </w:rPr>
            </w:pPr>
            <w:r w:rsidRPr="00CB7091">
              <w:rPr>
                <w:rFonts w:ascii="Arial" w:hAnsi="Arial" w:cs="Arial"/>
                <w:color w:val="050505"/>
                <w:shd w:val="clear" w:color="auto" w:fill="FFFFFF"/>
              </w:rPr>
              <w:t>On-line</w:t>
            </w:r>
          </w:p>
        </w:tc>
      </w:tr>
      <w:tr w:rsidR="004A2ACD" w:rsidRPr="00CB7091" w14:paraId="32AEEE16" w14:textId="77777777" w:rsidTr="0004303B">
        <w:trPr>
          <w:trHeight w:val="25"/>
          <w:jc w:val="center"/>
        </w:trPr>
        <w:tc>
          <w:tcPr>
            <w:tcW w:w="5550" w:type="dxa"/>
            <w:tcBorders>
              <w:left w:val="single" w:sz="4" w:space="0" w:color="808080"/>
              <w:right w:val="single" w:sz="4" w:space="0" w:color="808080"/>
            </w:tcBorders>
            <w:vAlign w:val="center"/>
          </w:tcPr>
          <w:p w14:paraId="1F771EAC" w14:textId="77777777" w:rsidR="004A2ACD" w:rsidRPr="00CB7091" w:rsidRDefault="004A2ACD" w:rsidP="0004303B">
            <w:pPr>
              <w:spacing w:before="40" w:after="40"/>
              <w:jc w:val="center"/>
              <w:rPr>
                <w:rFonts w:ascii="Arial" w:eastAsia="Times New Roman" w:hAnsi="Arial" w:cs="Arial"/>
                <w:spacing w:val="4"/>
              </w:rPr>
            </w:pPr>
            <w:r w:rsidRPr="00CB7091">
              <w:rPr>
                <w:rFonts w:ascii="Arial" w:eastAsia="Times New Roman" w:hAnsi="Arial" w:cs="Arial"/>
                <w:spacing w:val="4"/>
              </w:rPr>
              <w:t>1ª Reunião Extraordinária</w:t>
            </w:r>
          </w:p>
        </w:tc>
        <w:tc>
          <w:tcPr>
            <w:tcW w:w="2677" w:type="dxa"/>
            <w:tcBorders>
              <w:left w:val="single" w:sz="4" w:space="0" w:color="808080"/>
              <w:right w:val="single" w:sz="4" w:space="0" w:color="808080"/>
            </w:tcBorders>
            <w:vAlign w:val="center"/>
          </w:tcPr>
          <w:p w14:paraId="37E05DDD" w14:textId="77777777" w:rsidR="004A2ACD" w:rsidRPr="00CB7091" w:rsidRDefault="004A2ACD" w:rsidP="0004303B">
            <w:pPr>
              <w:spacing w:before="40" w:after="40"/>
              <w:jc w:val="center"/>
              <w:rPr>
                <w:rFonts w:ascii="Arial" w:hAnsi="Arial" w:cs="Arial"/>
                <w:color w:val="050505"/>
                <w:shd w:val="clear" w:color="auto" w:fill="FFFFFF"/>
              </w:rPr>
            </w:pPr>
            <w:r w:rsidRPr="00CB7091">
              <w:rPr>
                <w:rFonts w:ascii="Arial" w:hAnsi="Arial" w:cs="Arial"/>
                <w:color w:val="050505"/>
                <w:shd w:val="clear" w:color="auto" w:fill="FFFFFF"/>
              </w:rPr>
              <w:t>15 de abril</w:t>
            </w:r>
          </w:p>
        </w:tc>
        <w:tc>
          <w:tcPr>
            <w:tcW w:w="2010" w:type="dxa"/>
            <w:tcBorders>
              <w:left w:val="single" w:sz="4" w:space="0" w:color="808080"/>
              <w:right w:val="single" w:sz="4" w:space="0" w:color="808080"/>
            </w:tcBorders>
            <w:vAlign w:val="center"/>
          </w:tcPr>
          <w:p w14:paraId="357DB5A9" w14:textId="77777777" w:rsidR="004A2ACD" w:rsidRPr="00CB7091" w:rsidRDefault="004A2ACD" w:rsidP="0004303B">
            <w:pPr>
              <w:spacing w:before="40" w:after="40"/>
              <w:jc w:val="center"/>
              <w:rPr>
                <w:rFonts w:ascii="Arial" w:hAnsi="Arial" w:cs="Arial"/>
                <w:color w:val="050505"/>
                <w:shd w:val="clear" w:color="auto" w:fill="FFFFFF"/>
              </w:rPr>
            </w:pPr>
            <w:r w:rsidRPr="00CB7091">
              <w:rPr>
                <w:rFonts w:ascii="Arial" w:hAnsi="Arial" w:cs="Arial"/>
                <w:color w:val="050505"/>
                <w:shd w:val="clear" w:color="auto" w:fill="FFFFFF"/>
              </w:rPr>
              <w:t>On-line</w:t>
            </w:r>
          </w:p>
        </w:tc>
      </w:tr>
      <w:tr w:rsidR="004A2ACD" w:rsidRPr="00CB7091" w14:paraId="5B4022D0" w14:textId="77777777" w:rsidTr="0004303B">
        <w:trPr>
          <w:trHeight w:val="25"/>
          <w:jc w:val="center"/>
        </w:trPr>
        <w:tc>
          <w:tcPr>
            <w:tcW w:w="5550" w:type="dxa"/>
            <w:tcBorders>
              <w:left w:val="single" w:sz="4" w:space="0" w:color="808080"/>
              <w:right w:val="single" w:sz="4" w:space="0" w:color="808080"/>
            </w:tcBorders>
            <w:vAlign w:val="center"/>
          </w:tcPr>
          <w:p w14:paraId="7BF085B9" w14:textId="77777777" w:rsidR="004A2ACD" w:rsidRPr="00CB7091" w:rsidRDefault="004A2ACD" w:rsidP="0004303B">
            <w:pPr>
              <w:spacing w:before="40" w:after="40"/>
              <w:jc w:val="center"/>
              <w:rPr>
                <w:rFonts w:ascii="Arial" w:eastAsia="Times New Roman" w:hAnsi="Arial" w:cs="Arial"/>
                <w:spacing w:val="4"/>
              </w:rPr>
            </w:pPr>
            <w:r w:rsidRPr="00CB7091">
              <w:rPr>
                <w:rFonts w:ascii="Arial" w:eastAsia="Times New Roman" w:hAnsi="Arial" w:cs="Arial"/>
                <w:caps/>
                <w:spacing w:val="4"/>
              </w:rPr>
              <w:t xml:space="preserve">2ª </w:t>
            </w:r>
            <w:r w:rsidRPr="00CB7091">
              <w:rPr>
                <w:rFonts w:ascii="Arial" w:eastAsia="Times New Roman" w:hAnsi="Arial" w:cs="Arial"/>
                <w:spacing w:val="4"/>
              </w:rPr>
              <w:t>Reunião Ordinária</w:t>
            </w:r>
          </w:p>
        </w:tc>
        <w:tc>
          <w:tcPr>
            <w:tcW w:w="2677" w:type="dxa"/>
            <w:tcBorders>
              <w:left w:val="single" w:sz="4" w:space="0" w:color="808080"/>
              <w:right w:val="single" w:sz="4" w:space="0" w:color="808080"/>
            </w:tcBorders>
            <w:vAlign w:val="center"/>
          </w:tcPr>
          <w:p w14:paraId="55471233" w14:textId="77777777" w:rsidR="004A2ACD" w:rsidRPr="00CB7091" w:rsidRDefault="004A2ACD" w:rsidP="0004303B">
            <w:pPr>
              <w:spacing w:before="40" w:after="40"/>
              <w:jc w:val="center"/>
              <w:rPr>
                <w:rFonts w:ascii="Arial" w:hAnsi="Arial" w:cs="Arial"/>
                <w:color w:val="050505"/>
                <w:shd w:val="clear" w:color="auto" w:fill="FFFFFF"/>
              </w:rPr>
            </w:pPr>
            <w:r w:rsidRPr="00CB7091">
              <w:rPr>
                <w:rFonts w:ascii="Arial" w:hAnsi="Arial" w:cs="Arial"/>
                <w:color w:val="050505"/>
                <w:shd w:val="clear" w:color="auto" w:fill="FFFFFF"/>
              </w:rPr>
              <w:t>29 de abril e 05 de maio</w:t>
            </w:r>
          </w:p>
        </w:tc>
        <w:tc>
          <w:tcPr>
            <w:tcW w:w="2010" w:type="dxa"/>
            <w:tcBorders>
              <w:left w:val="single" w:sz="4" w:space="0" w:color="808080"/>
              <w:right w:val="single" w:sz="4" w:space="0" w:color="808080"/>
            </w:tcBorders>
            <w:vAlign w:val="center"/>
          </w:tcPr>
          <w:p w14:paraId="22922272" w14:textId="77777777" w:rsidR="004A2ACD" w:rsidRPr="00CB7091" w:rsidRDefault="004A2ACD" w:rsidP="0004303B">
            <w:pPr>
              <w:spacing w:before="40" w:after="40"/>
              <w:jc w:val="center"/>
              <w:rPr>
                <w:rFonts w:ascii="Arial" w:hAnsi="Arial" w:cs="Arial"/>
                <w:color w:val="050505"/>
                <w:shd w:val="clear" w:color="auto" w:fill="FFFFFF"/>
              </w:rPr>
            </w:pPr>
            <w:r w:rsidRPr="00CB7091">
              <w:rPr>
                <w:rFonts w:ascii="Arial" w:hAnsi="Arial" w:cs="Arial"/>
                <w:color w:val="050505"/>
                <w:shd w:val="clear" w:color="auto" w:fill="FFFFFF"/>
              </w:rPr>
              <w:t>On-line</w:t>
            </w:r>
          </w:p>
        </w:tc>
      </w:tr>
      <w:tr w:rsidR="004A2ACD" w:rsidRPr="00CB7091" w14:paraId="1599AF79" w14:textId="77777777" w:rsidTr="0004303B">
        <w:trPr>
          <w:trHeight w:val="25"/>
          <w:jc w:val="center"/>
        </w:trPr>
        <w:tc>
          <w:tcPr>
            <w:tcW w:w="5550" w:type="dxa"/>
            <w:tcBorders>
              <w:left w:val="single" w:sz="4" w:space="0" w:color="808080"/>
              <w:right w:val="single" w:sz="4" w:space="0" w:color="808080"/>
            </w:tcBorders>
            <w:vAlign w:val="center"/>
          </w:tcPr>
          <w:p w14:paraId="468476A1" w14:textId="77777777" w:rsidR="004A2ACD" w:rsidRPr="00CB7091" w:rsidRDefault="004A2ACD" w:rsidP="0004303B">
            <w:pPr>
              <w:spacing w:before="40" w:after="40"/>
              <w:jc w:val="center"/>
              <w:rPr>
                <w:rFonts w:ascii="Arial" w:eastAsia="Times New Roman" w:hAnsi="Arial" w:cs="Arial"/>
                <w:spacing w:val="4"/>
              </w:rPr>
            </w:pPr>
            <w:r w:rsidRPr="00CB7091">
              <w:rPr>
                <w:rFonts w:ascii="Arial" w:eastAsia="Times New Roman" w:hAnsi="Arial" w:cs="Arial"/>
                <w:caps/>
                <w:spacing w:val="4"/>
              </w:rPr>
              <w:t xml:space="preserve">3ª </w:t>
            </w:r>
            <w:r w:rsidRPr="00CB7091">
              <w:rPr>
                <w:rFonts w:ascii="Arial" w:eastAsia="Times New Roman" w:hAnsi="Arial" w:cs="Arial"/>
                <w:spacing w:val="4"/>
              </w:rPr>
              <w:t>Reunião Ordinária</w:t>
            </w:r>
          </w:p>
        </w:tc>
        <w:tc>
          <w:tcPr>
            <w:tcW w:w="2677" w:type="dxa"/>
            <w:tcBorders>
              <w:left w:val="single" w:sz="4" w:space="0" w:color="808080"/>
              <w:right w:val="single" w:sz="4" w:space="0" w:color="808080"/>
            </w:tcBorders>
            <w:vAlign w:val="center"/>
          </w:tcPr>
          <w:p w14:paraId="62C7DBFF" w14:textId="77777777" w:rsidR="004A2ACD" w:rsidRPr="00CB7091" w:rsidRDefault="004A2ACD" w:rsidP="0004303B">
            <w:pPr>
              <w:spacing w:before="40" w:after="40"/>
              <w:jc w:val="center"/>
              <w:rPr>
                <w:rFonts w:ascii="Arial" w:hAnsi="Arial" w:cs="Arial"/>
                <w:color w:val="050505"/>
                <w:shd w:val="clear" w:color="auto" w:fill="FFFFFF"/>
              </w:rPr>
            </w:pPr>
            <w:r w:rsidRPr="00CB7091">
              <w:rPr>
                <w:rFonts w:ascii="Arial" w:hAnsi="Arial" w:cs="Arial"/>
                <w:color w:val="050505"/>
                <w:shd w:val="clear" w:color="auto" w:fill="FFFFFF"/>
              </w:rPr>
              <w:t>13 de maio</w:t>
            </w:r>
          </w:p>
        </w:tc>
        <w:tc>
          <w:tcPr>
            <w:tcW w:w="2010" w:type="dxa"/>
            <w:tcBorders>
              <w:left w:val="single" w:sz="4" w:space="0" w:color="808080"/>
              <w:right w:val="single" w:sz="4" w:space="0" w:color="808080"/>
            </w:tcBorders>
            <w:vAlign w:val="center"/>
          </w:tcPr>
          <w:p w14:paraId="284FB9DA" w14:textId="77777777" w:rsidR="004A2ACD" w:rsidRPr="00CB7091" w:rsidRDefault="004A2ACD" w:rsidP="0004303B">
            <w:pPr>
              <w:spacing w:before="40" w:after="40"/>
              <w:jc w:val="center"/>
              <w:rPr>
                <w:rFonts w:ascii="Arial" w:hAnsi="Arial" w:cs="Arial"/>
                <w:color w:val="050505"/>
                <w:shd w:val="clear" w:color="auto" w:fill="FFFFFF"/>
              </w:rPr>
            </w:pPr>
            <w:r w:rsidRPr="00CB7091">
              <w:rPr>
                <w:rFonts w:ascii="Arial" w:hAnsi="Arial" w:cs="Arial"/>
                <w:color w:val="050505"/>
                <w:shd w:val="clear" w:color="auto" w:fill="FFFFFF"/>
              </w:rPr>
              <w:t>On-line</w:t>
            </w:r>
          </w:p>
        </w:tc>
      </w:tr>
      <w:tr w:rsidR="004A2ACD" w:rsidRPr="00CB7091" w14:paraId="13B83005" w14:textId="77777777" w:rsidTr="0004303B">
        <w:trPr>
          <w:trHeight w:val="25"/>
          <w:jc w:val="center"/>
        </w:trPr>
        <w:tc>
          <w:tcPr>
            <w:tcW w:w="5550" w:type="dxa"/>
            <w:tcBorders>
              <w:left w:val="single" w:sz="4" w:space="0" w:color="808080"/>
              <w:right w:val="single" w:sz="4" w:space="0" w:color="808080"/>
            </w:tcBorders>
            <w:vAlign w:val="center"/>
          </w:tcPr>
          <w:p w14:paraId="43ED6F2D" w14:textId="77777777" w:rsidR="004A2ACD" w:rsidRPr="00CB7091" w:rsidRDefault="004A2ACD" w:rsidP="0004303B">
            <w:pPr>
              <w:spacing w:before="40" w:after="40"/>
              <w:jc w:val="center"/>
              <w:rPr>
                <w:rFonts w:ascii="Arial" w:eastAsia="Times New Roman" w:hAnsi="Arial" w:cs="Arial"/>
                <w:spacing w:val="4"/>
              </w:rPr>
            </w:pPr>
            <w:r w:rsidRPr="00CB7091">
              <w:rPr>
                <w:rFonts w:ascii="Arial" w:eastAsia="Times New Roman" w:hAnsi="Arial" w:cs="Arial"/>
                <w:spacing w:val="4"/>
              </w:rPr>
              <w:t>Reunião Conjunta com o CONFEA</w:t>
            </w:r>
          </w:p>
        </w:tc>
        <w:tc>
          <w:tcPr>
            <w:tcW w:w="2677" w:type="dxa"/>
            <w:tcBorders>
              <w:left w:val="single" w:sz="4" w:space="0" w:color="808080"/>
              <w:right w:val="single" w:sz="4" w:space="0" w:color="808080"/>
            </w:tcBorders>
            <w:vAlign w:val="center"/>
          </w:tcPr>
          <w:p w14:paraId="06CEF05C" w14:textId="77777777" w:rsidR="004A2ACD" w:rsidRPr="00CB7091" w:rsidRDefault="004A2ACD" w:rsidP="0004303B">
            <w:pPr>
              <w:spacing w:before="40" w:after="40"/>
              <w:jc w:val="center"/>
              <w:rPr>
                <w:rFonts w:ascii="Arial" w:hAnsi="Arial" w:cs="Arial"/>
                <w:color w:val="050505"/>
                <w:shd w:val="clear" w:color="auto" w:fill="FFFFFF"/>
              </w:rPr>
            </w:pPr>
            <w:r w:rsidRPr="00CB7091">
              <w:rPr>
                <w:rFonts w:ascii="Arial" w:hAnsi="Arial" w:cs="Arial"/>
                <w:color w:val="050505"/>
                <w:shd w:val="clear" w:color="auto" w:fill="FFFFFF"/>
              </w:rPr>
              <w:t>09 de junho</w:t>
            </w:r>
          </w:p>
        </w:tc>
        <w:tc>
          <w:tcPr>
            <w:tcW w:w="2010" w:type="dxa"/>
            <w:tcBorders>
              <w:left w:val="single" w:sz="4" w:space="0" w:color="808080"/>
              <w:right w:val="single" w:sz="4" w:space="0" w:color="808080"/>
            </w:tcBorders>
            <w:vAlign w:val="center"/>
          </w:tcPr>
          <w:p w14:paraId="4BE7B92F" w14:textId="77777777" w:rsidR="004A2ACD" w:rsidRPr="00CB7091" w:rsidRDefault="004A2ACD" w:rsidP="0004303B">
            <w:pPr>
              <w:spacing w:before="40" w:after="40"/>
              <w:jc w:val="center"/>
              <w:rPr>
                <w:rFonts w:ascii="Arial" w:hAnsi="Arial" w:cs="Arial"/>
                <w:color w:val="050505"/>
                <w:shd w:val="clear" w:color="auto" w:fill="FFFFFF"/>
              </w:rPr>
            </w:pPr>
            <w:r w:rsidRPr="00CB7091">
              <w:rPr>
                <w:rFonts w:ascii="Arial" w:hAnsi="Arial" w:cs="Arial"/>
                <w:color w:val="050505"/>
                <w:shd w:val="clear" w:color="auto" w:fill="FFFFFF"/>
              </w:rPr>
              <w:t>On-line</w:t>
            </w:r>
          </w:p>
        </w:tc>
      </w:tr>
      <w:tr w:rsidR="004A2ACD" w:rsidRPr="00CB7091" w14:paraId="11A6CA98" w14:textId="77777777" w:rsidTr="0004303B">
        <w:trPr>
          <w:trHeight w:val="20"/>
          <w:jc w:val="center"/>
        </w:trPr>
        <w:tc>
          <w:tcPr>
            <w:tcW w:w="5550" w:type="dxa"/>
            <w:tcBorders>
              <w:left w:val="single" w:sz="4" w:space="0" w:color="808080"/>
              <w:right w:val="single" w:sz="4" w:space="0" w:color="808080"/>
            </w:tcBorders>
            <w:vAlign w:val="center"/>
          </w:tcPr>
          <w:p w14:paraId="1C16F188" w14:textId="77777777" w:rsidR="004A2ACD" w:rsidRPr="00CB7091" w:rsidRDefault="004A2ACD" w:rsidP="0004303B">
            <w:pPr>
              <w:spacing w:before="40" w:after="40"/>
              <w:jc w:val="center"/>
              <w:rPr>
                <w:rFonts w:ascii="Arial" w:eastAsia="Times New Roman" w:hAnsi="Arial" w:cs="Arial"/>
                <w:spacing w:val="4"/>
              </w:rPr>
            </w:pPr>
            <w:r w:rsidRPr="00CB7091">
              <w:rPr>
                <w:rFonts w:ascii="Arial" w:eastAsia="Times New Roman" w:hAnsi="Arial" w:cs="Arial"/>
                <w:spacing w:val="4"/>
              </w:rPr>
              <w:t>2ª Reunião Extraordinária</w:t>
            </w:r>
          </w:p>
        </w:tc>
        <w:tc>
          <w:tcPr>
            <w:tcW w:w="2677" w:type="dxa"/>
            <w:tcBorders>
              <w:left w:val="single" w:sz="4" w:space="0" w:color="808080"/>
              <w:right w:val="single" w:sz="4" w:space="0" w:color="808080"/>
            </w:tcBorders>
            <w:vAlign w:val="center"/>
          </w:tcPr>
          <w:p w14:paraId="373CAD59"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shd w:val="clear" w:color="auto" w:fill="FFFFFF"/>
              </w:rPr>
              <w:t>10 de junho</w:t>
            </w:r>
          </w:p>
        </w:tc>
        <w:tc>
          <w:tcPr>
            <w:tcW w:w="2010" w:type="dxa"/>
            <w:tcBorders>
              <w:left w:val="single" w:sz="4" w:space="0" w:color="808080"/>
              <w:right w:val="single" w:sz="4" w:space="0" w:color="808080"/>
            </w:tcBorders>
            <w:vAlign w:val="center"/>
          </w:tcPr>
          <w:p w14:paraId="2DD2F8FD"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color w:val="050505"/>
                <w:shd w:val="clear" w:color="auto" w:fill="FFFFFF"/>
              </w:rPr>
              <w:t>On-line</w:t>
            </w:r>
          </w:p>
        </w:tc>
      </w:tr>
      <w:tr w:rsidR="004A2ACD" w:rsidRPr="00CB7091" w14:paraId="16174F07" w14:textId="77777777" w:rsidTr="0004303B">
        <w:trPr>
          <w:trHeight w:val="20"/>
          <w:jc w:val="center"/>
        </w:trPr>
        <w:tc>
          <w:tcPr>
            <w:tcW w:w="5550" w:type="dxa"/>
            <w:tcBorders>
              <w:left w:val="single" w:sz="4" w:space="0" w:color="808080"/>
              <w:right w:val="single" w:sz="4" w:space="0" w:color="808080"/>
            </w:tcBorders>
            <w:vAlign w:val="center"/>
          </w:tcPr>
          <w:p w14:paraId="46B6E40A" w14:textId="77777777" w:rsidR="004A2ACD" w:rsidRPr="00CB7091" w:rsidRDefault="004A2ACD" w:rsidP="0004303B">
            <w:pPr>
              <w:spacing w:before="40" w:after="40"/>
              <w:jc w:val="center"/>
              <w:rPr>
                <w:rFonts w:ascii="Arial" w:eastAsia="Times New Roman" w:hAnsi="Arial" w:cs="Arial"/>
                <w:caps/>
                <w:spacing w:val="4"/>
              </w:rPr>
            </w:pPr>
            <w:r w:rsidRPr="00CB7091">
              <w:rPr>
                <w:rFonts w:ascii="Arial" w:eastAsia="Times New Roman" w:hAnsi="Arial" w:cs="Arial"/>
                <w:spacing w:val="4"/>
              </w:rPr>
              <w:t>3ª Reunião Extraordinária</w:t>
            </w:r>
          </w:p>
        </w:tc>
        <w:tc>
          <w:tcPr>
            <w:tcW w:w="2677" w:type="dxa"/>
            <w:tcBorders>
              <w:left w:val="single" w:sz="4" w:space="0" w:color="808080"/>
              <w:right w:val="single" w:sz="4" w:space="0" w:color="808080"/>
            </w:tcBorders>
            <w:vAlign w:val="center"/>
          </w:tcPr>
          <w:p w14:paraId="71571DA9"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shd w:val="clear" w:color="auto" w:fill="FFFFFF"/>
              </w:rPr>
              <w:t>22 de junho</w:t>
            </w:r>
          </w:p>
        </w:tc>
        <w:tc>
          <w:tcPr>
            <w:tcW w:w="2010" w:type="dxa"/>
            <w:tcBorders>
              <w:left w:val="single" w:sz="4" w:space="0" w:color="808080"/>
              <w:right w:val="single" w:sz="4" w:space="0" w:color="808080"/>
            </w:tcBorders>
          </w:tcPr>
          <w:p w14:paraId="3619C7EB"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color w:val="050505"/>
                <w:shd w:val="clear" w:color="auto" w:fill="FFFFFF"/>
              </w:rPr>
              <w:t>On-line</w:t>
            </w:r>
          </w:p>
        </w:tc>
      </w:tr>
      <w:tr w:rsidR="004A2ACD" w:rsidRPr="00CB7091" w14:paraId="32AC3FD7" w14:textId="77777777" w:rsidTr="0004303B">
        <w:trPr>
          <w:trHeight w:val="20"/>
          <w:jc w:val="center"/>
        </w:trPr>
        <w:tc>
          <w:tcPr>
            <w:tcW w:w="5550" w:type="dxa"/>
            <w:tcBorders>
              <w:left w:val="single" w:sz="4" w:space="0" w:color="808080"/>
              <w:right w:val="single" w:sz="4" w:space="0" w:color="808080"/>
            </w:tcBorders>
            <w:vAlign w:val="center"/>
          </w:tcPr>
          <w:p w14:paraId="173F6C0E" w14:textId="77777777" w:rsidR="004A2ACD" w:rsidRPr="00CB7091" w:rsidRDefault="004A2ACD" w:rsidP="0004303B">
            <w:pPr>
              <w:spacing w:before="40" w:after="40"/>
              <w:jc w:val="center"/>
              <w:rPr>
                <w:rFonts w:ascii="Arial" w:eastAsia="Times New Roman" w:hAnsi="Arial" w:cs="Arial"/>
                <w:caps/>
                <w:spacing w:val="4"/>
              </w:rPr>
            </w:pPr>
            <w:r w:rsidRPr="00CB7091">
              <w:rPr>
                <w:rFonts w:ascii="Arial" w:eastAsia="Times New Roman" w:hAnsi="Arial" w:cs="Arial"/>
                <w:caps/>
                <w:spacing w:val="4"/>
              </w:rPr>
              <w:t xml:space="preserve">4ª </w:t>
            </w:r>
            <w:r w:rsidRPr="00CB7091">
              <w:rPr>
                <w:rFonts w:ascii="Arial" w:eastAsia="Times New Roman" w:hAnsi="Arial" w:cs="Arial"/>
                <w:spacing w:val="4"/>
              </w:rPr>
              <w:t>Reunião Ordinária</w:t>
            </w:r>
          </w:p>
        </w:tc>
        <w:tc>
          <w:tcPr>
            <w:tcW w:w="2677" w:type="dxa"/>
            <w:tcBorders>
              <w:left w:val="single" w:sz="4" w:space="0" w:color="808080"/>
              <w:right w:val="single" w:sz="4" w:space="0" w:color="808080"/>
            </w:tcBorders>
            <w:vAlign w:val="center"/>
          </w:tcPr>
          <w:p w14:paraId="77210483"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shd w:val="clear" w:color="auto" w:fill="FFFFFF"/>
              </w:rPr>
              <w:t>24 de junho</w:t>
            </w:r>
          </w:p>
        </w:tc>
        <w:tc>
          <w:tcPr>
            <w:tcW w:w="2010" w:type="dxa"/>
            <w:tcBorders>
              <w:left w:val="single" w:sz="4" w:space="0" w:color="808080"/>
              <w:right w:val="single" w:sz="4" w:space="0" w:color="808080"/>
            </w:tcBorders>
          </w:tcPr>
          <w:p w14:paraId="48B714F8"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color w:val="050505"/>
                <w:shd w:val="clear" w:color="auto" w:fill="FFFFFF"/>
              </w:rPr>
              <w:t>On-line</w:t>
            </w:r>
          </w:p>
        </w:tc>
      </w:tr>
      <w:tr w:rsidR="004A2ACD" w:rsidRPr="00CB7091" w14:paraId="617155F7" w14:textId="77777777" w:rsidTr="0004303B">
        <w:trPr>
          <w:trHeight w:val="20"/>
          <w:jc w:val="center"/>
        </w:trPr>
        <w:tc>
          <w:tcPr>
            <w:tcW w:w="5550" w:type="dxa"/>
            <w:tcBorders>
              <w:left w:val="single" w:sz="4" w:space="0" w:color="808080"/>
              <w:right w:val="single" w:sz="4" w:space="0" w:color="808080"/>
            </w:tcBorders>
            <w:vAlign w:val="center"/>
          </w:tcPr>
          <w:p w14:paraId="1519FB77" w14:textId="77777777" w:rsidR="004A2ACD" w:rsidRPr="00CB7091" w:rsidRDefault="004A2ACD" w:rsidP="0004303B">
            <w:pPr>
              <w:spacing w:before="40" w:after="40"/>
              <w:jc w:val="center"/>
              <w:rPr>
                <w:rFonts w:ascii="Arial" w:eastAsia="Times New Roman" w:hAnsi="Arial" w:cs="Arial"/>
                <w:spacing w:val="4"/>
              </w:rPr>
            </w:pPr>
            <w:r w:rsidRPr="00CB7091">
              <w:rPr>
                <w:rFonts w:ascii="Arial" w:eastAsia="Times New Roman" w:hAnsi="Arial" w:cs="Arial"/>
                <w:spacing w:val="4"/>
              </w:rPr>
              <w:t>4ª Reunião Extraordinária</w:t>
            </w:r>
          </w:p>
        </w:tc>
        <w:tc>
          <w:tcPr>
            <w:tcW w:w="2677" w:type="dxa"/>
            <w:tcBorders>
              <w:left w:val="single" w:sz="4" w:space="0" w:color="808080"/>
              <w:right w:val="single" w:sz="4" w:space="0" w:color="808080"/>
            </w:tcBorders>
            <w:vAlign w:val="center"/>
          </w:tcPr>
          <w:p w14:paraId="20D0CE56"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shd w:val="clear" w:color="auto" w:fill="FFFFFF"/>
              </w:rPr>
              <w:t>29 de junho</w:t>
            </w:r>
          </w:p>
        </w:tc>
        <w:tc>
          <w:tcPr>
            <w:tcW w:w="2010" w:type="dxa"/>
            <w:tcBorders>
              <w:left w:val="single" w:sz="4" w:space="0" w:color="808080"/>
              <w:right w:val="single" w:sz="4" w:space="0" w:color="808080"/>
            </w:tcBorders>
          </w:tcPr>
          <w:p w14:paraId="05888560"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color w:val="050505"/>
                <w:shd w:val="clear" w:color="auto" w:fill="FFFFFF"/>
              </w:rPr>
              <w:t>On-line</w:t>
            </w:r>
          </w:p>
        </w:tc>
      </w:tr>
      <w:tr w:rsidR="004A2ACD" w:rsidRPr="00CB7091" w14:paraId="54FBB791" w14:textId="77777777" w:rsidTr="0004303B">
        <w:trPr>
          <w:trHeight w:val="20"/>
          <w:jc w:val="center"/>
        </w:trPr>
        <w:tc>
          <w:tcPr>
            <w:tcW w:w="5550" w:type="dxa"/>
            <w:tcBorders>
              <w:left w:val="single" w:sz="4" w:space="0" w:color="808080"/>
              <w:right w:val="single" w:sz="4" w:space="0" w:color="808080"/>
            </w:tcBorders>
            <w:vAlign w:val="center"/>
          </w:tcPr>
          <w:p w14:paraId="53FBD75F" w14:textId="77777777" w:rsidR="004A2ACD" w:rsidRPr="00CB7091" w:rsidRDefault="004A2ACD" w:rsidP="0004303B">
            <w:pPr>
              <w:spacing w:before="40" w:after="40"/>
              <w:jc w:val="center"/>
              <w:rPr>
                <w:rFonts w:ascii="Arial" w:eastAsia="Times New Roman" w:hAnsi="Arial" w:cs="Arial"/>
                <w:spacing w:val="4"/>
              </w:rPr>
            </w:pPr>
            <w:r w:rsidRPr="00CB7091">
              <w:rPr>
                <w:rFonts w:ascii="Arial" w:eastAsia="Times New Roman" w:hAnsi="Arial" w:cs="Arial"/>
                <w:caps/>
                <w:spacing w:val="4"/>
              </w:rPr>
              <w:t xml:space="preserve">5ª </w:t>
            </w:r>
            <w:r w:rsidRPr="00CB7091">
              <w:rPr>
                <w:rFonts w:ascii="Arial" w:eastAsia="Times New Roman" w:hAnsi="Arial" w:cs="Arial"/>
                <w:spacing w:val="4"/>
              </w:rPr>
              <w:t>Reunião Ordinária</w:t>
            </w:r>
          </w:p>
        </w:tc>
        <w:tc>
          <w:tcPr>
            <w:tcW w:w="2677" w:type="dxa"/>
            <w:tcBorders>
              <w:left w:val="single" w:sz="4" w:space="0" w:color="808080"/>
              <w:right w:val="single" w:sz="4" w:space="0" w:color="808080"/>
            </w:tcBorders>
            <w:vAlign w:val="center"/>
          </w:tcPr>
          <w:p w14:paraId="7F822DE7"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shd w:val="clear" w:color="auto" w:fill="FFFFFF"/>
              </w:rPr>
              <w:t>20 de julho</w:t>
            </w:r>
          </w:p>
        </w:tc>
        <w:tc>
          <w:tcPr>
            <w:tcW w:w="2010" w:type="dxa"/>
            <w:tcBorders>
              <w:left w:val="single" w:sz="4" w:space="0" w:color="808080"/>
              <w:right w:val="single" w:sz="4" w:space="0" w:color="808080"/>
            </w:tcBorders>
          </w:tcPr>
          <w:p w14:paraId="4027E151"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color w:val="050505"/>
                <w:shd w:val="clear" w:color="auto" w:fill="FFFFFF"/>
              </w:rPr>
              <w:t>On-line</w:t>
            </w:r>
          </w:p>
        </w:tc>
      </w:tr>
      <w:tr w:rsidR="004A2ACD" w:rsidRPr="00CB7091" w14:paraId="25AA72EE" w14:textId="77777777" w:rsidTr="0004303B">
        <w:trPr>
          <w:trHeight w:val="20"/>
          <w:jc w:val="center"/>
        </w:trPr>
        <w:tc>
          <w:tcPr>
            <w:tcW w:w="5550" w:type="dxa"/>
            <w:tcBorders>
              <w:left w:val="single" w:sz="4" w:space="0" w:color="808080"/>
              <w:right w:val="single" w:sz="4" w:space="0" w:color="808080"/>
            </w:tcBorders>
            <w:vAlign w:val="center"/>
          </w:tcPr>
          <w:p w14:paraId="57BE1908" w14:textId="77777777" w:rsidR="004A2ACD" w:rsidRPr="00CB7091" w:rsidRDefault="004A2ACD" w:rsidP="0004303B">
            <w:pPr>
              <w:spacing w:before="40" w:after="40"/>
              <w:jc w:val="center"/>
              <w:rPr>
                <w:rFonts w:ascii="Arial" w:eastAsia="Times New Roman" w:hAnsi="Arial" w:cs="Arial"/>
                <w:spacing w:val="4"/>
              </w:rPr>
            </w:pPr>
            <w:r w:rsidRPr="00CB7091">
              <w:rPr>
                <w:rFonts w:ascii="Arial" w:eastAsia="Times New Roman" w:hAnsi="Arial" w:cs="Arial"/>
                <w:spacing w:val="4"/>
              </w:rPr>
              <w:t>1ª Reunião Conjunta com o CFT</w:t>
            </w:r>
          </w:p>
        </w:tc>
        <w:tc>
          <w:tcPr>
            <w:tcW w:w="2677" w:type="dxa"/>
            <w:tcBorders>
              <w:left w:val="single" w:sz="4" w:space="0" w:color="808080"/>
              <w:right w:val="single" w:sz="4" w:space="0" w:color="808080"/>
            </w:tcBorders>
            <w:vAlign w:val="center"/>
          </w:tcPr>
          <w:p w14:paraId="32D31C34" w14:textId="77777777" w:rsidR="004A2ACD" w:rsidRPr="00CB7091" w:rsidRDefault="004A2ACD" w:rsidP="0004303B">
            <w:pPr>
              <w:spacing w:before="40" w:after="40"/>
              <w:jc w:val="center"/>
              <w:rPr>
                <w:rFonts w:ascii="Arial" w:eastAsia="Times New Roman" w:hAnsi="Arial" w:cs="Arial"/>
                <w:spacing w:val="4"/>
              </w:rPr>
            </w:pPr>
            <w:r w:rsidRPr="00CB7091">
              <w:rPr>
                <w:rFonts w:ascii="Arial" w:eastAsia="Times New Roman" w:hAnsi="Arial" w:cs="Arial"/>
                <w:spacing w:val="4"/>
              </w:rPr>
              <w:t>23 de julho</w:t>
            </w:r>
          </w:p>
        </w:tc>
        <w:tc>
          <w:tcPr>
            <w:tcW w:w="2010" w:type="dxa"/>
            <w:tcBorders>
              <w:left w:val="single" w:sz="4" w:space="0" w:color="808080"/>
              <w:right w:val="single" w:sz="4" w:space="0" w:color="808080"/>
            </w:tcBorders>
          </w:tcPr>
          <w:p w14:paraId="67EDB7A0" w14:textId="77777777" w:rsidR="004A2ACD" w:rsidRPr="00CB7091" w:rsidRDefault="004A2ACD" w:rsidP="0004303B">
            <w:pPr>
              <w:spacing w:before="40" w:after="40"/>
              <w:jc w:val="center"/>
              <w:rPr>
                <w:rFonts w:ascii="Arial" w:eastAsia="Times New Roman" w:hAnsi="Arial" w:cs="Arial"/>
                <w:spacing w:val="4"/>
              </w:rPr>
            </w:pPr>
            <w:r w:rsidRPr="00CB7091">
              <w:rPr>
                <w:rFonts w:ascii="Arial" w:hAnsi="Arial" w:cs="Arial"/>
                <w:color w:val="050505"/>
                <w:shd w:val="clear" w:color="auto" w:fill="FFFFFF"/>
              </w:rPr>
              <w:t>On-line</w:t>
            </w:r>
          </w:p>
        </w:tc>
      </w:tr>
      <w:tr w:rsidR="004A2ACD" w:rsidRPr="00CB7091" w14:paraId="5617F878" w14:textId="77777777" w:rsidTr="0004303B">
        <w:trPr>
          <w:trHeight w:val="20"/>
          <w:jc w:val="center"/>
        </w:trPr>
        <w:tc>
          <w:tcPr>
            <w:tcW w:w="5550" w:type="dxa"/>
            <w:tcBorders>
              <w:left w:val="single" w:sz="4" w:space="0" w:color="808080"/>
              <w:right w:val="single" w:sz="4" w:space="0" w:color="808080"/>
            </w:tcBorders>
            <w:vAlign w:val="center"/>
          </w:tcPr>
          <w:p w14:paraId="1707ED54" w14:textId="77777777" w:rsidR="004A2ACD" w:rsidRPr="00CB7091" w:rsidRDefault="004A2ACD" w:rsidP="0004303B">
            <w:pPr>
              <w:spacing w:before="40" w:after="40"/>
              <w:jc w:val="center"/>
              <w:rPr>
                <w:rFonts w:ascii="Arial" w:eastAsia="Times New Roman" w:hAnsi="Arial" w:cs="Arial"/>
                <w:spacing w:val="4"/>
              </w:rPr>
            </w:pPr>
            <w:r w:rsidRPr="00CB7091">
              <w:rPr>
                <w:rFonts w:ascii="Arial" w:eastAsia="Times New Roman" w:hAnsi="Arial" w:cs="Arial"/>
                <w:caps/>
                <w:spacing w:val="4"/>
              </w:rPr>
              <w:t xml:space="preserve">6ª </w:t>
            </w:r>
            <w:r w:rsidRPr="00CB7091">
              <w:rPr>
                <w:rFonts w:ascii="Arial" w:eastAsia="Times New Roman" w:hAnsi="Arial" w:cs="Arial"/>
                <w:spacing w:val="4"/>
              </w:rPr>
              <w:t>Reunião Ordinária</w:t>
            </w:r>
          </w:p>
        </w:tc>
        <w:tc>
          <w:tcPr>
            <w:tcW w:w="2677" w:type="dxa"/>
            <w:tcBorders>
              <w:left w:val="single" w:sz="4" w:space="0" w:color="808080"/>
              <w:right w:val="single" w:sz="4" w:space="0" w:color="808080"/>
            </w:tcBorders>
            <w:vAlign w:val="center"/>
          </w:tcPr>
          <w:p w14:paraId="26287354" w14:textId="77777777" w:rsidR="004A2ACD" w:rsidRPr="00CB7091" w:rsidRDefault="004A2ACD" w:rsidP="0004303B">
            <w:pPr>
              <w:spacing w:before="40" w:after="40"/>
              <w:jc w:val="center"/>
              <w:rPr>
                <w:rFonts w:ascii="Arial" w:eastAsia="Times New Roman" w:hAnsi="Arial" w:cs="Arial"/>
                <w:spacing w:val="4"/>
              </w:rPr>
            </w:pPr>
            <w:r w:rsidRPr="00CB7091">
              <w:rPr>
                <w:rFonts w:ascii="Arial" w:eastAsia="Times New Roman" w:hAnsi="Arial" w:cs="Arial"/>
                <w:spacing w:val="4"/>
              </w:rPr>
              <w:t>11 de agosto</w:t>
            </w:r>
          </w:p>
        </w:tc>
        <w:tc>
          <w:tcPr>
            <w:tcW w:w="2010" w:type="dxa"/>
            <w:tcBorders>
              <w:left w:val="single" w:sz="4" w:space="0" w:color="808080"/>
              <w:right w:val="single" w:sz="4" w:space="0" w:color="808080"/>
            </w:tcBorders>
          </w:tcPr>
          <w:p w14:paraId="78DD1FC0" w14:textId="77777777" w:rsidR="004A2ACD" w:rsidRPr="00CB7091" w:rsidRDefault="004A2ACD" w:rsidP="0004303B">
            <w:pPr>
              <w:spacing w:before="40" w:after="40"/>
              <w:jc w:val="center"/>
              <w:rPr>
                <w:rFonts w:ascii="Arial" w:eastAsia="Times New Roman" w:hAnsi="Arial" w:cs="Arial"/>
                <w:spacing w:val="4"/>
              </w:rPr>
            </w:pPr>
            <w:r w:rsidRPr="00CB7091">
              <w:rPr>
                <w:rFonts w:ascii="Arial" w:hAnsi="Arial" w:cs="Arial"/>
                <w:color w:val="050505"/>
                <w:shd w:val="clear" w:color="auto" w:fill="FFFFFF"/>
              </w:rPr>
              <w:t>On-line</w:t>
            </w:r>
          </w:p>
        </w:tc>
      </w:tr>
      <w:tr w:rsidR="004A2ACD" w:rsidRPr="00CB7091" w14:paraId="5F2104EC" w14:textId="77777777" w:rsidTr="0004303B">
        <w:trPr>
          <w:trHeight w:val="20"/>
          <w:jc w:val="center"/>
        </w:trPr>
        <w:tc>
          <w:tcPr>
            <w:tcW w:w="5550" w:type="dxa"/>
            <w:tcBorders>
              <w:left w:val="single" w:sz="4" w:space="0" w:color="808080"/>
              <w:right w:val="single" w:sz="4" w:space="0" w:color="808080"/>
            </w:tcBorders>
            <w:vAlign w:val="center"/>
          </w:tcPr>
          <w:p w14:paraId="70A3E6D6" w14:textId="77777777" w:rsidR="004A2ACD" w:rsidRPr="00CB7091" w:rsidRDefault="004A2ACD" w:rsidP="0004303B">
            <w:pPr>
              <w:spacing w:before="40" w:after="40"/>
              <w:jc w:val="center"/>
              <w:rPr>
                <w:rFonts w:ascii="Arial" w:eastAsia="Times New Roman" w:hAnsi="Arial" w:cs="Arial"/>
                <w:caps/>
                <w:spacing w:val="4"/>
              </w:rPr>
            </w:pPr>
            <w:r w:rsidRPr="00CB7091">
              <w:rPr>
                <w:rFonts w:ascii="Arial" w:eastAsia="Times New Roman" w:hAnsi="Arial" w:cs="Arial"/>
                <w:spacing w:val="4"/>
              </w:rPr>
              <w:t>5ª Reunião Extraordinária</w:t>
            </w:r>
          </w:p>
        </w:tc>
        <w:tc>
          <w:tcPr>
            <w:tcW w:w="2677" w:type="dxa"/>
            <w:tcBorders>
              <w:left w:val="single" w:sz="4" w:space="0" w:color="808080"/>
              <w:right w:val="single" w:sz="4" w:space="0" w:color="808080"/>
            </w:tcBorders>
            <w:vAlign w:val="center"/>
          </w:tcPr>
          <w:p w14:paraId="5ADB9860" w14:textId="77777777" w:rsidR="004A2ACD" w:rsidRPr="00CB7091" w:rsidRDefault="004A2ACD" w:rsidP="0004303B">
            <w:pPr>
              <w:spacing w:before="40" w:after="40"/>
              <w:jc w:val="center"/>
              <w:rPr>
                <w:rFonts w:ascii="Arial" w:hAnsi="Arial" w:cs="Arial"/>
                <w:shd w:val="clear" w:color="auto" w:fill="FFFFFF"/>
              </w:rPr>
            </w:pPr>
            <w:r w:rsidRPr="00CB7091">
              <w:rPr>
                <w:rFonts w:ascii="Arial" w:eastAsia="Times New Roman" w:hAnsi="Arial" w:cs="Arial"/>
                <w:spacing w:val="4"/>
              </w:rPr>
              <w:t>17 de agosto</w:t>
            </w:r>
          </w:p>
        </w:tc>
        <w:tc>
          <w:tcPr>
            <w:tcW w:w="2010" w:type="dxa"/>
            <w:tcBorders>
              <w:left w:val="single" w:sz="4" w:space="0" w:color="808080"/>
              <w:right w:val="single" w:sz="4" w:space="0" w:color="808080"/>
            </w:tcBorders>
          </w:tcPr>
          <w:p w14:paraId="357185A6"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color w:val="050505"/>
                <w:shd w:val="clear" w:color="auto" w:fill="FFFFFF"/>
              </w:rPr>
              <w:t>On-line</w:t>
            </w:r>
          </w:p>
        </w:tc>
      </w:tr>
      <w:tr w:rsidR="004A2ACD" w:rsidRPr="00CB7091" w14:paraId="5EC47747" w14:textId="77777777" w:rsidTr="0004303B">
        <w:trPr>
          <w:trHeight w:val="20"/>
          <w:jc w:val="center"/>
        </w:trPr>
        <w:tc>
          <w:tcPr>
            <w:tcW w:w="5550" w:type="dxa"/>
            <w:tcBorders>
              <w:left w:val="single" w:sz="4" w:space="0" w:color="808080"/>
              <w:right w:val="single" w:sz="4" w:space="0" w:color="808080"/>
            </w:tcBorders>
            <w:vAlign w:val="center"/>
          </w:tcPr>
          <w:p w14:paraId="10C6C6DA" w14:textId="77777777" w:rsidR="004A2ACD" w:rsidRPr="00CB7091" w:rsidRDefault="004A2ACD" w:rsidP="0004303B">
            <w:pPr>
              <w:spacing w:before="40" w:after="40"/>
              <w:jc w:val="center"/>
              <w:rPr>
                <w:rFonts w:ascii="Arial" w:eastAsia="Times New Roman" w:hAnsi="Arial" w:cs="Arial"/>
                <w:spacing w:val="4"/>
              </w:rPr>
            </w:pPr>
            <w:r>
              <w:rPr>
                <w:rFonts w:ascii="Arial" w:eastAsia="Times New Roman" w:hAnsi="Arial" w:cs="Arial"/>
                <w:spacing w:val="4"/>
              </w:rPr>
              <w:t xml:space="preserve">Reunião com a Secretaria do Trabalho </w:t>
            </w:r>
            <w:r w:rsidRPr="00894273">
              <w:rPr>
                <w:rFonts w:ascii="Arial" w:eastAsia="Times New Roman" w:hAnsi="Arial" w:cs="Arial"/>
                <w:spacing w:val="4"/>
              </w:rPr>
              <w:t>sobre o Decreto que consolida regulamentação de profissões</w:t>
            </w:r>
          </w:p>
        </w:tc>
        <w:tc>
          <w:tcPr>
            <w:tcW w:w="2677" w:type="dxa"/>
            <w:tcBorders>
              <w:left w:val="single" w:sz="4" w:space="0" w:color="808080"/>
              <w:right w:val="single" w:sz="4" w:space="0" w:color="808080"/>
            </w:tcBorders>
            <w:vAlign w:val="center"/>
          </w:tcPr>
          <w:p w14:paraId="34C74900" w14:textId="77777777" w:rsidR="004A2ACD" w:rsidRPr="00CB7091" w:rsidRDefault="004A2ACD" w:rsidP="0004303B">
            <w:pPr>
              <w:spacing w:before="40" w:after="40"/>
              <w:jc w:val="center"/>
              <w:rPr>
                <w:rFonts w:ascii="Arial" w:eastAsia="Times New Roman" w:hAnsi="Arial" w:cs="Arial"/>
                <w:spacing w:val="4"/>
              </w:rPr>
            </w:pPr>
            <w:r>
              <w:rPr>
                <w:rFonts w:ascii="Arial" w:eastAsia="Times New Roman" w:hAnsi="Arial" w:cs="Arial"/>
                <w:spacing w:val="4"/>
              </w:rPr>
              <w:t>19 de agosto</w:t>
            </w:r>
          </w:p>
        </w:tc>
        <w:tc>
          <w:tcPr>
            <w:tcW w:w="2010" w:type="dxa"/>
            <w:tcBorders>
              <w:left w:val="single" w:sz="4" w:space="0" w:color="808080"/>
              <w:right w:val="single" w:sz="4" w:space="0" w:color="808080"/>
            </w:tcBorders>
          </w:tcPr>
          <w:p w14:paraId="5C485A7E" w14:textId="77777777" w:rsidR="004A2ACD" w:rsidRPr="00CB7091" w:rsidRDefault="004A2ACD" w:rsidP="0004303B">
            <w:pPr>
              <w:spacing w:before="40" w:after="40"/>
              <w:jc w:val="center"/>
              <w:rPr>
                <w:rFonts w:ascii="Arial" w:hAnsi="Arial" w:cs="Arial"/>
                <w:color w:val="050505"/>
                <w:shd w:val="clear" w:color="auto" w:fill="FFFFFF"/>
              </w:rPr>
            </w:pPr>
            <w:r w:rsidRPr="00CB7091">
              <w:rPr>
                <w:rFonts w:ascii="Arial" w:hAnsi="Arial" w:cs="Arial"/>
                <w:color w:val="050505"/>
                <w:shd w:val="clear" w:color="auto" w:fill="FFFFFF"/>
              </w:rPr>
              <w:t>On-line</w:t>
            </w:r>
          </w:p>
        </w:tc>
      </w:tr>
      <w:tr w:rsidR="004A2ACD" w:rsidRPr="00CB7091" w14:paraId="17F87D7A" w14:textId="77777777" w:rsidTr="0004303B">
        <w:trPr>
          <w:trHeight w:val="20"/>
          <w:jc w:val="center"/>
        </w:trPr>
        <w:tc>
          <w:tcPr>
            <w:tcW w:w="5550" w:type="dxa"/>
            <w:tcBorders>
              <w:left w:val="single" w:sz="4" w:space="0" w:color="808080"/>
              <w:right w:val="single" w:sz="4" w:space="0" w:color="808080"/>
            </w:tcBorders>
            <w:vAlign w:val="center"/>
          </w:tcPr>
          <w:p w14:paraId="3220C106" w14:textId="77777777" w:rsidR="004A2ACD" w:rsidRPr="00CB7091" w:rsidRDefault="004A2ACD" w:rsidP="0004303B">
            <w:pPr>
              <w:spacing w:before="40" w:after="40"/>
              <w:jc w:val="center"/>
              <w:rPr>
                <w:rFonts w:ascii="Arial" w:eastAsia="Times New Roman" w:hAnsi="Arial" w:cs="Arial"/>
                <w:spacing w:val="4"/>
              </w:rPr>
            </w:pPr>
            <w:r w:rsidRPr="00CB7091">
              <w:rPr>
                <w:rFonts w:ascii="Arial" w:eastAsia="Times New Roman" w:hAnsi="Arial" w:cs="Arial"/>
                <w:spacing w:val="4"/>
              </w:rPr>
              <w:lastRenderedPageBreak/>
              <w:t>2ª Reunião Conjunta com o CFT</w:t>
            </w:r>
          </w:p>
        </w:tc>
        <w:tc>
          <w:tcPr>
            <w:tcW w:w="2677" w:type="dxa"/>
            <w:tcBorders>
              <w:left w:val="single" w:sz="4" w:space="0" w:color="808080"/>
              <w:right w:val="single" w:sz="4" w:space="0" w:color="808080"/>
            </w:tcBorders>
            <w:vAlign w:val="center"/>
          </w:tcPr>
          <w:p w14:paraId="2D99E20A" w14:textId="77777777" w:rsidR="004A2ACD" w:rsidRPr="00CB7091" w:rsidRDefault="004A2ACD" w:rsidP="0004303B">
            <w:pPr>
              <w:spacing w:before="40" w:after="40"/>
              <w:jc w:val="center"/>
              <w:rPr>
                <w:rFonts w:ascii="Arial" w:hAnsi="Arial" w:cs="Arial"/>
                <w:shd w:val="clear" w:color="auto" w:fill="FFFFFF"/>
              </w:rPr>
            </w:pPr>
            <w:r w:rsidRPr="00CB7091">
              <w:rPr>
                <w:rFonts w:ascii="Arial" w:eastAsia="Times New Roman" w:hAnsi="Arial" w:cs="Arial"/>
                <w:spacing w:val="4"/>
              </w:rPr>
              <w:t>09 de setembro</w:t>
            </w:r>
          </w:p>
        </w:tc>
        <w:tc>
          <w:tcPr>
            <w:tcW w:w="2010" w:type="dxa"/>
            <w:tcBorders>
              <w:left w:val="single" w:sz="4" w:space="0" w:color="808080"/>
              <w:right w:val="single" w:sz="4" w:space="0" w:color="808080"/>
            </w:tcBorders>
          </w:tcPr>
          <w:p w14:paraId="038171D4"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color w:val="050505"/>
                <w:shd w:val="clear" w:color="auto" w:fill="FFFFFF"/>
              </w:rPr>
              <w:t>On-line</w:t>
            </w:r>
          </w:p>
        </w:tc>
      </w:tr>
      <w:tr w:rsidR="004A2ACD" w:rsidRPr="00CB7091" w14:paraId="2974F816" w14:textId="77777777" w:rsidTr="0004303B">
        <w:trPr>
          <w:trHeight w:val="297"/>
          <w:jc w:val="center"/>
        </w:trPr>
        <w:tc>
          <w:tcPr>
            <w:tcW w:w="5550" w:type="dxa"/>
            <w:tcBorders>
              <w:left w:val="single" w:sz="4" w:space="0" w:color="808080"/>
              <w:right w:val="single" w:sz="4" w:space="0" w:color="808080"/>
            </w:tcBorders>
            <w:vAlign w:val="center"/>
          </w:tcPr>
          <w:p w14:paraId="32F27249" w14:textId="77777777" w:rsidR="004A2ACD" w:rsidRPr="00CB7091" w:rsidRDefault="004A2ACD" w:rsidP="0004303B">
            <w:pPr>
              <w:spacing w:before="40" w:after="40"/>
              <w:jc w:val="center"/>
              <w:rPr>
                <w:rFonts w:ascii="Arial" w:eastAsia="Times New Roman" w:hAnsi="Arial" w:cs="Arial"/>
                <w:caps/>
                <w:spacing w:val="4"/>
              </w:rPr>
            </w:pPr>
            <w:r w:rsidRPr="00CB7091">
              <w:rPr>
                <w:rFonts w:ascii="Arial" w:eastAsia="Times New Roman" w:hAnsi="Arial" w:cs="Arial"/>
                <w:caps/>
                <w:spacing w:val="4"/>
              </w:rPr>
              <w:t xml:space="preserve">7ª </w:t>
            </w:r>
            <w:r w:rsidRPr="00CB7091">
              <w:rPr>
                <w:rFonts w:ascii="Arial" w:eastAsia="Times New Roman" w:hAnsi="Arial" w:cs="Arial"/>
                <w:spacing w:val="4"/>
              </w:rPr>
              <w:t>Reunião Ordinária</w:t>
            </w:r>
          </w:p>
        </w:tc>
        <w:tc>
          <w:tcPr>
            <w:tcW w:w="2677" w:type="dxa"/>
            <w:tcBorders>
              <w:left w:val="single" w:sz="4" w:space="0" w:color="808080"/>
              <w:right w:val="single" w:sz="4" w:space="0" w:color="808080"/>
            </w:tcBorders>
            <w:vAlign w:val="center"/>
          </w:tcPr>
          <w:p w14:paraId="1A172081" w14:textId="77777777" w:rsidR="004A2ACD" w:rsidRPr="00CB7091" w:rsidRDefault="004A2ACD" w:rsidP="0004303B">
            <w:pPr>
              <w:spacing w:before="40" w:after="40"/>
              <w:jc w:val="center"/>
              <w:rPr>
                <w:rFonts w:ascii="Arial" w:hAnsi="Arial" w:cs="Arial"/>
                <w:shd w:val="clear" w:color="auto" w:fill="FFFFFF"/>
              </w:rPr>
            </w:pPr>
            <w:r w:rsidRPr="00CB7091">
              <w:rPr>
                <w:rFonts w:ascii="Arial" w:eastAsia="Times New Roman" w:hAnsi="Arial" w:cs="Arial"/>
                <w:spacing w:val="4"/>
              </w:rPr>
              <w:t>15 e 18 de setembro</w:t>
            </w:r>
          </w:p>
        </w:tc>
        <w:tc>
          <w:tcPr>
            <w:tcW w:w="2010" w:type="dxa"/>
            <w:tcBorders>
              <w:left w:val="single" w:sz="4" w:space="0" w:color="808080"/>
              <w:right w:val="single" w:sz="4" w:space="0" w:color="808080"/>
            </w:tcBorders>
          </w:tcPr>
          <w:p w14:paraId="0446C15E"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color w:val="050505"/>
                <w:shd w:val="clear" w:color="auto" w:fill="FFFFFF"/>
              </w:rPr>
              <w:t>On-line</w:t>
            </w:r>
          </w:p>
        </w:tc>
      </w:tr>
      <w:tr w:rsidR="004A2ACD" w:rsidRPr="00CB7091" w14:paraId="2DF2FC4D" w14:textId="77777777" w:rsidTr="0004303B">
        <w:trPr>
          <w:trHeight w:val="20"/>
          <w:jc w:val="center"/>
        </w:trPr>
        <w:tc>
          <w:tcPr>
            <w:tcW w:w="5550" w:type="dxa"/>
            <w:tcBorders>
              <w:left w:val="single" w:sz="4" w:space="0" w:color="808080"/>
              <w:right w:val="single" w:sz="4" w:space="0" w:color="808080"/>
            </w:tcBorders>
            <w:vAlign w:val="center"/>
          </w:tcPr>
          <w:p w14:paraId="075E1BAB" w14:textId="77777777" w:rsidR="004A2ACD" w:rsidRPr="00CB7091" w:rsidRDefault="004A2ACD" w:rsidP="0004303B">
            <w:pPr>
              <w:spacing w:before="40" w:after="40"/>
              <w:jc w:val="center"/>
              <w:rPr>
                <w:rFonts w:ascii="Arial" w:eastAsia="Times New Roman" w:hAnsi="Arial" w:cs="Arial"/>
                <w:spacing w:val="4"/>
              </w:rPr>
            </w:pPr>
            <w:r w:rsidRPr="00CB7091">
              <w:rPr>
                <w:rFonts w:ascii="Arial" w:eastAsia="Times New Roman" w:hAnsi="Arial" w:cs="Arial"/>
                <w:spacing w:val="4"/>
              </w:rPr>
              <w:t>6ª Reunião Extraordinária</w:t>
            </w:r>
          </w:p>
        </w:tc>
        <w:tc>
          <w:tcPr>
            <w:tcW w:w="2677" w:type="dxa"/>
            <w:tcBorders>
              <w:left w:val="single" w:sz="4" w:space="0" w:color="808080"/>
              <w:right w:val="single" w:sz="4" w:space="0" w:color="808080"/>
            </w:tcBorders>
            <w:vAlign w:val="center"/>
          </w:tcPr>
          <w:p w14:paraId="40582106"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shd w:val="clear" w:color="auto" w:fill="FFFFFF"/>
              </w:rPr>
              <w:t>28 de setembro</w:t>
            </w:r>
          </w:p>
        </w:tc>
        <w:tc>
          <w:tcPr>
            <w:tcW w:w="2010" w:type="dxa"/>
            <w:tcBorders>
              <w:left w:val="single" w:sz="4" w:space="0" w:color="808080"/>
              <w:right w:val="single" w:sz="4" w:space="0" w:color="808080"/>
            </w:tcBorders>
          </w:tcPr>
          <w:p w14:paraId="0FF7BBF9"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color w:val="050505"/>
                <w:shd w:val="clear" w:color="auto" w:fill="FFFFFF"/>
              </w:rPr>
              <w:t>On-line</w:t>
            </w:r>
          </w:p>
        </w:tc>
      </w:tr>
      <w:tr w:rsidR="004A2ACD" w:rsidRPr="00CB7091" w14:paraId="5D53F5F1" w14:textId="77777777" w:rsidTr="0004303B">
        <w:trPr>
          <w:trHeight w:val="20"/>
          <w:jc w:val="center"/>
        </w:trPr>
        <w:tc>
          <w:tcPr>
            <w:tcW w:w="5550" w:type="dxa"/>
            <w:tcBorders>
              <w:left w:val="single" w:sz="4" w:space="0" w:color="808080"/>
              <w:right w:val="single" w:sz="4" w:space="0" w:color="808080"/>
            </w:tcBorders>
            <w:vAlign w:val="center"/>
          </w:tcPr>
          <w:p w14:paraId="5DC5DC54" w14:textId="77777777" w:rsidR="004A2ACD" w:rsidRPr="00CB7091" w:rsidRDefault="004A2ACD" w:rsidP="0004303B">
            <w:pPr>
              <w:spacing w:before="40" w:after="40"/>
              <w:jc w:val="center"/>
              <w:rPr>
                <w:rFonts w:ascii="Arial" w:eastAsia="Times New Roman" w:hAnsi="Arial" w:cs="Arial"/>
                <w:spacing w:val="4"/>
              </w:rPr>
            </w:pPr>
            <w:r w:rsidRPr="00CB7091">
              <w:rPr>
                <w:rFonts w:ascii="Arial" w:eastAsia="Times New Roman" w:hAnsi="Arial" w:cs="Arial"/>
                <w:caps/>
                <w:spacing w:val="4"/>
              </w:rPr>
              <w:t xml:space="preserve">8ª </w:t>
            </w:r>
            <w:r w:rsidRPr="00CB7091">
              <w:rPr>
                <w:rFonts w:ascii="Arial" w:eastAsia="Times New Roman" w:hAnsi="Arial" w:cs="Arial"/>
                <w:spacing w:val="4"/>
              </w:rPr>
              <w:t>Reunião Ordinária</w:t>
            </w:r>
          </w:p>
        </w:tc>
        <w:tc>
          <w:tcPr>
            <w:tcW w:w="2677" w:type="dxa"/>
            <w:tcBorders>
              <w:left w:val="single" w:sz="4" w:space="0" w:color="808080"/>
              <w:right w:val="single" w:sz="4" w:space="0" w:color="808080"/>
            </w:tcBorders>
            <w:vAlign w:val="center"/>
          </w:tcPr>
          <w:p w14:paraId="0AA271DD"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shd w:val="clear" w:color="auto" w:fill="FFFFFF"/>
              </w:rPr>
              <w:t>05 de outubro</w:t>
            </w:r>
          </w:p>
        </w:tc>
        <w:tc>
          <w:tcPr>
            <w:tcW w:w="2010" w:type="dxa"/>
            <w:tcBorders>
              <w:left w:val="single" w:sz="4" w:space="0" w:color="808080"/>
              <w:right w:val="single" w:sz="4" w:space="0" w:color="808080"/>
            </w:tcBorders>
          </w:tcPr>
          <w:p w14:paraId="14F6DB9E"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color w:val="050505"/>
                <w:shd w:val="clear" w:color="auto" w:fill="FFFFFF"/>
              </w:rPr>
              <w:t>On-line</w:t>
            </w:r>
          </w:p>
        </w:tc>
      </w:tr>
      <w:tr w:rsidR="004A2ACD" w:rsidRPr="00CB7091" w14:paraId="1C426977" w14:textId="77777777" w:rsidTr="0004303B">
        <w:trPr>
          <w:trHeight w:val="20"/>
          <w:jc w:val="center"/>
        </w:trPr>
        <w:tc>
          <w:tcPr>
            <w:tcW w:w="5550" w:type="dxa"/>
            <w:tcBorders>
              <w:left w:val="single" w:sz="4" w:space="0" w:color="808080"/>
              <w:right w:val="single" w:sz="4" w:space="0" w:color="808080"/>
            </w:tcBorders>
            <w:vAlign w:val="center"/>
          </w:tcPr>
          <w:p w14:paraId="790F0B91" w14:textId="77777777" w:rsidR="004A2ACD" w:rsidRPr="00CB7091" w:rsidRDefault="004A2ACD" w:rsidP="0004303B">
            <w:pPr>
              <w:spacing w:before="40" w:after="40"/>
              <w:jc w:val="center"/>
              <w:rPr>
                <w:rFonts w:ascii="Arial" w:eastAsia="Times New Roman" w:hAnsi="Arial" w:cs="Arial"/>
                <w:caps/>
                <w:spacing w:val="4"/>
              </w:rPr>
            </w:pPr>
            <w:r w:rsidRPr="00CB7091">
              <w:rPr>
                <w:rFonts w:ascii="Arial" w:eastAsia="Times New Roman" w:hAnsi="Arial" w:cs="Arial"/>
                <w:spacing w:val="4"/>
              </w:rPr>
              <w:t>7ª Reunião Extraordinária</w:t>
            </w:r>
          </w:p>
        </w:tc>
        <w:tc>
          <w:tcPr>
            <w:tcW w:w="2677" w:type="dxa"/>
            <w:tcBorders>
              <w:left w:val="single" w:sz="4" w:space="0" w:color="808080"/>
              <w:right w:val="single" w:sz="4" w:space="0" w:color="808080"/>
            </w:tcBorders>
            <w:vAlign w:val="center"/>
          </w:tcPr>
          <w:p w14:paraId="513BC4E4"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shd w:val="clear" w:color="auto" w:fill="FFFFFF"/>
              </w:rPr>
              <w:t>14 de outubro</w:t>
            </w:r>
          </w:p>
        </w:tc>
        <w:tc>
          <w:tcPr>
            <w:tcW w:w="2010" w:type="dxa"/>
            <w:tcBorders>
              <w:left w:val="single" w:sz="4" w:space="0" w:color="808080"/>
              <w:right w:val="single" w:sz="4" w:space="0" w:color="808080"/>
            </w:tcBorders>
          </w:tcPr>
          <w:p w14:paraId="7CFD4B65"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color w:val="050505"/>
                <w:shd w:val="clear" w:color="auto" w:fill="FFFFFF"/>
              </w:rPr>
              <w:t>On-line</w:t>
            </w:r>
          </w:p>
        </w:tc>
      </w:tr>
      <w:tr w:rsidR="004A2ACD" w:rsidRPr="00CB7091" w14:paraId="2C7E55ED" w14:textId="77777777" w:rsidTr="0004303B">
        <w:trPr>
          <w:trHeight w:val="20"/>
          <w:jc w:val="center"/>
        </w:trPr>
        <w:tc>
          <w:tcPr>
            <w:tcW w:w="5550" w:type="dxa"/>
            <w:tcBorders>
              <w:left w:val="single" w:sz="4" w:space="0" w:color="808080"/>
              <w:right w:val="single" w:sz="4" w:space="0" w:color="808080"/>
            </w:tcBorders>
            <w:vAlign w:val="center"/>
          </w:tcPr>
          <w:p w14:paraId="3AD4B2CD" w14:textId="77777777" w:rsidR="004A2ACD" w:rsidRPr="00CB7091" w:rsidRDefault="004A2ACD" w:rsidP="0004303B">
            <w:pPr>
              <w:spacing w:before="40" w:after="40"/>
              <w:jc w:val="center"/>
              <w:rPr>
                <w:rFonts w:ascii="Arial" w:eastAsia="Times New Roman" w:hAnsi="Arial" w:cs="Arial"/>
                <w:caps/>
                <w:spacing w:val="4"/>
              </w:rPr>
            </w:pPr>
            <w:r w:rsidRPr="00CB7091">
              <w:rPr>
                <w:rFonts w:ascii="Arial" w:eastAsia="Times New Roman" w:hAnsi="Arial" w:cs="Arial"/>
                <w:caps/>
                <w:spacing w:val="4"/>
              </w:rPr>
              <w:t xml:space="preserve">9ª </w:t>
            </w:r>
            <w:r w:rsidRPr="00CB7091">
              <w:rPr>
                <w:rFonts w:ascii="Arial" w:eastAsia="Times New Roman" w:hAnsi="Arial" w:cs="Arial"/>
                <w:spacing w:val="4"/>
              </w:rPr>
              <w:t>Reunião Ordinária</w:t>
            </w:r>
          </w:p>
        </w:tc>
        <w:tc>
          <w:tcPr>
            <w:tcW w:w="2677" w:type="dxa"/>
            <w:tcBorders>
              <w:left w:val="single" w:sz="4" w:space="0" w:color="808080"/>
              <w:right w:val="single" w:sz="4" w:space="0" w:color="808080"/>
            </w:tcBorders>
            <w:vAlign w:val="center"/>
          </w:tcPr>
          <w:p w14:paraId="0CDC41A3"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shd w:val="clear" w:color="auto" w:fill="FFFFFF"/>
              </w:rPr>
              <w:t>19 de outubro</w:t>
            </w:r>
          </w:p>
        </w:tc>
        <w:tc>
          <w:tcPr>
            <w:tcW w:w="2010" w:type="dxa"/>
            <w:tcBorders>
              <w:left w:val="single" w:sz="4" w:space="0" w:color="808080"/>
              <w:right w:val="single" w:sz="4" w:space="0" w:color="808080"/>
            </w:tcBorders>
          </w:tcPr>
          <w:p w14:paraId="78CEB18D"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color w:val="050505"/>
                <w:shd w:val="clear" w:color="auto" w:fill="FFFFFF"/>
              </w:rPr>
              <w:t>On-line</w:t>
            </w:r>
          </w:p>
        </w:tc>
      </w:tr>
      <w:tr w:rsidR="004A2ACD" w:rsidRPr="00CB7091" w14:paraId="16A73707" w14:textId="77777777" w:rsidTr="0004303B">
        <w:trPr>
          <w:trHeight w:val="20"/>
          <w:jc w:val="center"/>
        </w:trPr>
        <w:tc>
          <w:tcPr>
            <w:tcW w:w="5550" w:type="dxa"/>
            <w:tcBorders>
              <w:left w:val="single" w:sz="4" w:space="0" w:color="808080"/>
              <w:right w:val="single" w:sz="4" w:space="0" w:color="808080"/>
            </w:tcBorders>
            <w:vAlign w:val="center"/>
          </w:tcPr>
          <w:p w14:paraId="05B32790" w14:textId="77777777" w:rsidR="004A2ACD" w:rsidRPr="00CB7091" w:rsidRDefault="004A2ACD" w:rsidP="0004303B">
            <w:pPr>
              <w:spacing w:before="40" w:after="40"/>
              <w:jc w:val="center"/>
              <w:rPr>
                <w:rFonts w:ascii="Arial" w:eastAsia="Times New Roman" w:hAnsi="Arial" w:cs="Arial"/>
                <w:caps/>
                <w:spacing w:val="4"/>
              </w:rPr>
            </w:pPr>
            <w:r w:rsidRPr="00CB7091">
              <w:rPr>
                <w:rFonts w:ascii="Arial" w:eastAsia="Times New Roman" w:hAnsi="Arial" w:cs="Arial"/>
                <w:spacing w:val="4"/>
              </w:rPr>
              <w:t>8ª Reunião Extraordinária</w:t>
            </w:r>
          </w:p>
        </w:tc>
        <w:tc>
          <w:tcPr>
            <w:tcW w:w="2677" w:type="dxa"/>
            <w:tcBorders>
              <w:left w:val="single" w:sz="4" w:space="0" w:color="808080"/>
              <w:right w:val="single" w:sz="4" w:space="0" w:color="808080"/>
            </w:tcBorders>
            <w:vAlign w:val="center"/>
          </w:tcPr>
          <w:p w14:paraId="45017736"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shd w:val="clear" w:color="auto" w:fill="FFFFFF"/>
              </w:rPr>
              <w:t>26 de outubro</w:t>
            </w:r>
          </w:p>
        </w:tc>
        <w:tc>
          <w:tcPr>
            <w:tcW w:w="2010" w:type="dxa"/>
            <w:tcBorders>
              <w:left w:val="single" w:sz="4" w:space="0" w:color="808080"/>
              <w:right w:val="single" w:sz="4" w:space="0" w:color="808080"/>
            </w:tcBorders>
          </w:tcPr>
          <w:p w14:paraId="6447196C"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color w:val="050505"/>
                <w:shd w:val="clear" w:color="auto" w:fill="FFFFFF"/>
              </w:rPr>
              <w:t>On-line</w:t>
            </w:r>
          </w:p>
        </w:tc>
      </w:tr>
      <w:tr w:rsidR="004A2ACD" w:rsidRPr="00CB7091" w14:paraId="0EF5A717" w14:textId="77777777" w:rsidTr="0004303B">
        <w:trPr>
          <w:trHeight w:val="20"/>
          <w:jc w:val="center"/>
        </w:trPr>
        <w:tc>
          <w:tcPr>
            <w:tcW w:w="5550" w:type="dxa"/>
            <w:tcBorders>
              <w:left w:val="single" w:sz="4" w:space="0" w:color="808080"/>
              <w:right w:val="single" w:sz="4" w:space="0" w:color="808080"/>
            </w:tcBorders>
            <w:vAlign w:val="center"/>
          </w:tcPr>
          <w:p w14:paraId="27F6C583" w14:textId="77777777" w:rsidR="004A2ACD" w:rsidRPr="00CB7091" w:rsidRDefault="004A2ACD" w:rsidP="0004303B">
            <w:pPr>
              <w:spacing w:before="40" w:after="40"/>
              <w:jc w:val="center"/>
              <w:rPr>
                <w:rFonts w:ascii="Arial" w:eastAsia="Times New Roman" w:hAnsi="Arial" w:cs="Arial"/>
                <w:caps/>
                <w:spacing w:val="4"/>
              </w:rPr>
            </w:pPr>
            <w:r w:rsidRPr="00CB7091">
              <w:rPr>
                <w:rFonts w:ascii="Arial" w:eastAsia="Times New Roman" w:hAnsi="Arial" w:cs="Arial"/>
                <w:spacing w:val="4"/>
              </w:rPr>
              <w:t>Reunião</w:t>
            </w:r>
            <w:r>
              <w:rPr>
                <w:rFonts w:ascii="Arial" w:eastAsia="Times New Roman" w:hAnsi="Arial" w:cs="Arial"/>
                <w:spacing w:val="4"/>
              </w:rPr>
              <w:t xml:space="preserve"> da CTHEP com o MEC</w:t>
            </w:r>
          </w:p>
        </w:tc>
        <w:tc>
          <w:tcPr>
            <w:tcW w:w="2677" w:type="dxa"/>
            <w:tcBorders>
              <w:left w:val="single" w:sz="4" w:space="0" w:color="808080"/>
              <w:right w:val="single" w:sz="4" w:space="0" w:color="808080"/>
            </w:tcBorders>
            <w:vAlign w:val="center"/>
          </w:tcPr>
          <w:p w14:paraId="4103EE62" w14:textId="77777777" w:rsidR="004A2ACD" w:rsidRPr="00CB7091" w:rsidRDefault="004A2ACD" w:rsidP="0004303B">
            <w:pPr>
              <w:spacing w:before="40" w:after="40"/>
              <w:jc w:val="center"/>
              <w:rPr>
                <w:rFonts w:ascii="Arial" w:hAnsi="Arial" w:cs="Arial"/>
                <w:shd w:val="clear" w:color="auto" w:fill="FFFFFF"/>
              </w:rPr>
            </w:pPr>
            <w:r>
              <w:rPr>
                <w:rFonts w:ascii="Arial" w:hAnsi="Arial" w:cs="Arial"/>
                <w:shd w:val="clear" w:color="auto" w:fill="FFFFFF"/>
              </w:rPr>
              <w:t>06 de novembro</w:t>
            </w:r>
          </w:p>
        </w:tc>
        <w:tc>
          <w:tcPr>
            <w:tcW w:w="2010" w:type="dxa"/>
            <w:tcBorders>
              <w:left w:val="single" w:sz="4" w:space="0" w:color="808080"/>
              <w:right w:val="single" w:sz="4" w:space="0" w:color="808080"/>
            </w:tcBorders>
          </w:tcPr>
          <w:p w14:paraId="4EDCFD7E" w14:textId="77777777" w:rsidR="004A2ACD" w:rsidRPr="00CB7091" w:rsidRDefault="004A2ACD" w:rsidP="0004303B">
            <w:pPr>
              <w:spacing w:before="40" w:after="40"/>
              <w:jc w:val="center"/>
              <w:rPr>
                <w:rFonts w:ascii="Arial" w:hAnsi="Arial" w:cs="Arial"/>
                <w:color w:val="050505"/>
                <w:shd w:val="clear" w:color="auto" w:fill="FFFFFF"/>
              </w:rPr>
            </w:pPr>
            <w:r>
              <w:rPr>
                <w:rFonts w:ascii="Arial" w:hAnsi="Arial" w:cs="Arial"/>
                <w:color w:val="050505"/>
                <w:shd w:val="clear" w:color="auto" w:fill="FFFFFF"/>
              </w:rPr>
              <w:t>On-line</w:t>
            </w:r>
          </w:p>
        </w:tc>
      </w:tr>
      <w:tr w:rsidR="004A2ACD" w:rsidRPr="00CB7091" w14:paraId="20F6AC8E" w14:textId="77777777" w:rsidTr="0004303B">
        <w:trPr>
          <w:trHeight w:val="20"/>
          <w:jc w:val="center"/>
        </w:trPr>
        <w:tc>
          <w:tcPr>
            <w:tcW w:w="5550" w:type="dxa"/>
            <w:tcBorders>
              <w:left w:val="single" w:sz="4" w:space="0" w:color="808080"/>
              <w:right w:val="single" w:sz="4" w:space="0" w:color="808080"/>
            </w:tcBorders>
            <w:vAlign w:val="center"/>
          </w:tcPr>
          <w:p w14:paraId="0117C872" w14:textId="77777777" w:rsidR="004A2ACD" w:rsidRPr="00CB7091" w:rsidRDefault="004A2ACD" w:rsidP="0004303B">
            <w:pPr>
              <w:spacing w:before="40" w:after="40"/>
              <w:jc w:val="center"/>
              <w:rPr>
                <w:rFonts w:ascii="Arial" w:eastAsia="Times New Roman" w:hAnsi="Arial" w:cs="Arial"/>
                <w:caps/>
                <w:spacing w:val="4"/>
              </w:rPr>
            </w:pPr>
            <w:r w:rsidRPr="00CB7091">
              <w:rPr>
                <w:rFonts w:ascii="Arial" w:eastAsia="Times New Roman" w:hAnsi="Arial" w:cs="Arial"/>
                <w:caps/>
                <w:spacing w:val="4"/>
              </w:rPr>
              <w:t xml:space="preserve">9ª </w:t>
            </w:r>
            <w:r w:rsidRPr="00CB7091">
              <w:rPr>
                <w:rFonts w:ascii="Arial" w:eastAsia="Times New Roman" w:hAnsi="Arial" w:cs="Arial"/>
                <w:spacing w:val="4"/>
              </w:rPr>
              <w:t>Reunião Extraordinária</w:t>
            </w:r>
          </w:p>
        </w:tc>
        <w:tc>
          <w:tcPr>
            <w:tcW w:w="2677" w:type="dxa"/>
            <w:tcBorders>
              <w:left w:val="single" w:sz="4" w:space="0" w:color="808080"/>
              <w:right w:val="single" w:sz="4" w:space="0" w:color="808080"/>
            </w:tcBorders>
            <w:vAlign w:val="center"/>
          </w:tcPr>
          <w:p w14:paraId="08715B8A"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shd w:val="clear" w:color="auto" w:fill="FFFFFF"/>
              </w:rPr>
              <w:t>09 de novembro</w:t>
            </w:r>
          </w:p>
        </w:tc>
        <w:tc>
          <w:tcPr>
            <w:tcW w:w="2010" w:type="dxa"/>
            <w:tcBorders>
              <w:left w:val="single" w:sz="4" w:space="0" w:color="808080"/>
              <w:right w:val="single" w:sz="4" w:space="0" w:color="808080"/>
            </w:tcBorders>
          </w:tcPr>
          <w:p w14:paraId="7FD1715B"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color w:val="050505"/>
                <w:shd w:val="clear" w:color="auto" w:fill="FFFFFF"/>
              </w:rPr>
              <w:t>On-line</w:t>
            </w:r>
          </w:p>
        </w:tc>
      </w:tr>
      <w:tr w:rsidR="004A2ACD" w:rsidRPr="00CB7091" w14:paraId="3611ADBC" w14:textId="77777777" w:rsidTr="0004303B">
        <w:trPr>
          <w:trHeight w:val="20"/>
          <w:jc w:val="center"/>
        </w:trPr>
        <w:tc>
          <w:tcPr>
            <w:tcW w:w="5550" w:type="dxa"/>
            <w:tcBorders>
              <w:left w:val="single" w:sz="4" w:space="0" w:color="808080"/>
              <w:right w:val="single" w:sz="4" w:space="0" w:color="808080"/>
            </w:tcBorders>
            <w:vAlign w:val="center"/>
          </w:tcPr>
          <w:p w14:paraId="32468274" w14:textId="77777777" w:rsidR="004A2ACD" w:rsidRPr="00CB7091" w:rsidRDefault="004A2ACD" w:rsidP="0004303B">
            <w:pPr>
              <w:spacing w:before="40" w:after="40"/>
              <w:jc w:val="center"/>
              <w:rPr>
                <w:rFonts w:ascii="Arial" w:eastAsia="Times New Roman" w:hAnsi="Arial" w:cs="Arial"/>
                <w:caps/>
                <w:spacing w:val="4"/>
              </w:rPr>
            </w:pPr>
            <w:r w:rsidRPr="00CB7091">
              <w:rPr>
                <w:rFonts w:ascii="Arial" w:eastAsia="Times New Roman" w:hAnsi="Arial" w:cs="Arial"/>
                <w:spacing w:val="4"/>
              </w:rPr>
              <w:t>Reunião Conjunta CTHEP – CEF – CEP</w:t>
            </w:r>
          </w:p>
        </w:tc>
        <w:tc>
          <w:tcPr>
            <w:tcW w:w="2677" w:type="dxa"/>
            <w:tcBorders>
              <w:left w:val="single" w:sz="4" w:space="0" w:color="808080"/>
              <w:right w:val="single" w:sz="4" w:space="0" w:color="808080"/>
            </w:tcBorders>
            <w:vAlign w:val="center"/>
          </w:tcPr>
          <w:p w14:paraId="56075ED3"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shd w:val="clear" w:color="auto" w:fill="FFFFFF"/>
              </w:rPr>
              <w:t>11 de novembro</w:t>
            </w:r>
          </w:p>
        </w:tc>
        <w:tc>
          <w:tcPr>
            <w:tcW w:w="2010" w:type="dxa"/>
            <w:tcBorders>
              <w:left w:val="single" w:sz="4" w:space="0" w:color="808080"/>
              <w:right w:val="single" w:sz="4" w:space="0" w:color="808080"/>
            </w:tcBorders>
          </w:tcPr>
          <w:p w14:paraId="73CDB7D0"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color w:val="050505"/>
                <w:shd w:val="clear" w:color="auto" w:fill="FFFFFF"/>
              </w:rPr>
              <w:t>On-line</w:t>
            </w:r>
          </w:p>
        </w:tc>
      </w:tr>
      <w:tr w:rsidR="004A2ACD" w:rsidRPr="00CB7091" w14:paraId="61C48E07" w14:textId="77777777" w:rsidTr="0004303B">
        <w:trPr>
          <w:trHeight w:val="20"/>
          <w:jc w:val="center"/>
        </w:trPr>
        <w:tc>
          <w:tcPr>
            <w:tcW w:w="5550" w:type="dxa"/>
            <w:tcBorders>
              <w:left w:val="single" w:sz="4" w:space="0" w:color="808080"/>
              <w:right w:val="single" w:sz="4" w:space="0" w:color="808080"/>
            </w:tcBorders>
            <w:vAlign w:val="center"/>
          </w:tcPr>
          <w:p w14:paraId="5F42D2D9" w14:textId="77777777" w:rsidR="004A2ACD" w:rsidRPr="00CB7091" w:rsidRDefault="004A2ACD" w:rsidP="0004303B">
            <w:pPr>
              <w:spacing w:before="40" w:after="40"/>
              <w:jc w:val="center"/>
              <w:rPr>
                <w:rFonts w:ascii="Arial" w:eastAsia="Times New Roman" w:hAnsi="Arial" w:cs="Arial"/>
                <w:caps/>
                <w:spacing w:val="4"/>
              </w:rPr>
            </w:pPr>
            <w:r w:rsidRPr="00CB7091">
              <w:rPr>
                <w:rFonts w:ascii="Arial" w:eastAsia="Times New Roman" w:hAnsi="Arial" w:cs="Arial"/>
                <w:caps/>
                <w:spacing w:val="4"/>
              </w:rPr>
              <w:t xml:space="preserve">10ª </w:t>
            </w:r>
            <w:r w:rsidRPr="00CB7091">
              <w:rPr>
                <w:rFonts w:ascii="Arial" w:eastAsia="Times New Roman" w:hAnsi="Arial" w:cs="Arial"/>
                <w:spacing w:val="4"/>
              </w:rPr>
              <w:t>Reunião Ordinária</w:t>
            </w:r>
          </w:p>
        </w:tc>
        <w:tc>
          <w:tcPr>
            <w:tcW w:w="2677" w:type="dxa"/>
            <w:tcBorders>
              <w:left w:val="single" w:sz="4" w:space="0" w:color="808080"/>
              <w:right w:val="single" w:sz="4" w:space="0" w:color="808080"/>
            </w:tcBorders>
            <w:vAlign w:val="center"/>
          </w:tcPr>
          <w:p w14:paraId="219FA899"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shd w:val="clear" w:color="auto" w:fill="FFFFFF"/>
              </w:rPr>
              <w:t>16 de novembro</w:t>
            </w:r>
          </w:p>
        </w:tc>
        <w:tc>
          <w:tcPr>
            <w:tcW w:w="2010" w:type="dxa"/>
            <w:tcBorders>
              <w:left w:val="single" w:sz="4" w:space="0" w:color="808080"/>
              <w:right w:val="single" w:sz="4" w:space="0" w:color="808080"/>
            </w:tcBorders>
          </w:tcPr>
          <w:p w14:paraId="0513C04A"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color w:val="050505"/>
                <w:shd w:val="clear" w:color="auto" w:fill="FFFFFF"/>
              </w:rPr>
              <w:t>On-line</w:t>
            </w:r>
          </w:p>
        </w:tc>
      </w:tr>
      <w:tr w:rsidR="004A2ACD" w:rsidRPr="00CB7091" w14:paraId="63BD80E3" w14:textId="77777777" w:rsidTr="0004303B">
        <w:trPr>
          <w:trHeight w:val="20"/>
          <w:jc w:val="center"/>
        </w:trPr>
        <w:tc>
          <w:tcPr>
            <w:tcW w:w="5550" w:type="dxa"/>
            <w:tcBorders>
              <w:left w:val="single" w:sz="4" w:space="0" w:color="808080"/>
              <w:right w:val="single" w:sz="4" w:space="0" w:color="808080"/>
            </w:tcBorders>
            <w:vAlign w:val="center"/>
          </w:tcPr>
          <w:p w14:paraId="4C8996C2" w14:textId="77777777" w:rsidR="004A2ACD" w:rsidRPr="00CB7091" w:rsidRDefault="004A2ACD" w:rsidP="0004303B">
            <w:pPr>
              <w:spacing w:before="40" w:after="40"/>
              <w:jc w:val="center"/>
              <w:rPr>
                <w:rFonts w:ascii="Arial" w:eastAsia="Times New Roman" w:hAnsi="Arial" w:cs="Arial"/>
                <w:caps/>
                <w:spacing w:val="4"/>
              </w:rPr>
            </w:pPr>
            <w:r w:rsidRPr="00CB7091">
              <w:rPr>
                <w:rFonts w:ascii="Arial" w:eastAsia="Times New Roman" w:hAnsi="Arial" w:cs="Arial"/>
                <w:caps/>
                <w:spacing w:val="4"/>
              </w:rPr>
              <w:t xml:space="preserve">10ª </w:t>
            </w:r>
            <w:r w:rsidRPr="00CB7091">
              <w:rPr>
                <w:rFonts w:ascii="Arial" w:eastAsia="Times New Roman" w:hAnsi="Arial" w:cs="Arial"/>
                <w:spacing w:val="4"/>
              </w:rPr>
              <w:t>Reunião Extraordinária</w:t>
            </w:r>
          </w:p>
        </w:tc>
        <w:tc>
          <w:tcPr>
            <w:tcW w:w="2677" w:type="dxa"/>
            <w:tcBorders>
              <w:left w:val="single" w:sz="4" w:space="0" w:color="808080"/>
              <w:right w:val="single" w:sz="4" w:space="0" w:color="808080"/>
            </w:tcBorders>
            <w:vAlign w:val="center"/>
          </w:tcPr>
          <w:p w14:paraId="55695FC0"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shd w:val="clear" w:color="auto" w:fill="FFFFFF"/>
              </w:rPr>
              <w:t>30 de novembro</w:t>
            </w:r>
          </w:p>
        </w:tc>
        <w:tc>
          <w:tcPr>
            <w:tcW w:w="2010" w:type="dxa"/>
            <w:tcBorders>
              <w:left w:val="single" w:sz="4" w:space="0" w:color="808080"/>
              <w:right w:val="single" w:sz="4" w:space="0" w:color="808080"/>
            </w:tcBorders>
            <w:vAlign w:val="center"/>
          </w:tcPr>
          <w:p w14:paraId="468B2955" w14:textId="77777777" w:rsidR="004A2ACD" w:rsidRPr="00CB7091" w:rsidRDefault="004A2ACD" w:rsidP="0004303B">
            <w:pPr>
              <w:spacing w:before="40" w:after="40"/>
              <w:jc w:val="center"/>
              <w:rPr>
                <w:rFonts w:ascii="Arial" w:hAnsi="Arial" w:cs="Arial"/>
                <w:shd w:val="clear" w:color="auto" w:fill="FFFFFF"/>
              </w:rPr>
            </w:pPr>
            <w:r w:rsidRPr="00CB7091">
              <w:rPr>
                <w:rFonts w:ascii="Arial" w:hAnsi="Arial" w:cs="Arial"/>
                <w:color w:val="050505"/>
                <w:shd w:val="clear" w:color="auto" w:fill="FFFFFF"/>
              </w:rPr>
              <w:t>On-line</w:t>
            </w:r>
          </w:p>
        </w:tc>
      </w:tr>
    </w:tbl>
    <w:p w14:paraId="09D62625" w14:textId="77777777" w:rsidR="004A2ACD" w:rsidRDefault="004A2ACD" w:rsidP="004A2ACD">
      <w:pPr>
        <w:spacing w:after="0" w:line="240" w:lineRule="auto"/>
        <w:jc w:val="center"/>
        <w:rPr>
          <w:rFonts w:ascii="Times New Roman" w:eastAsia="Times New Roman" w:hAnsi="Times New Roman" w:cs="Times New Roman"/>
          <w:lang w:eastAsia="pt-BR"/>
        </w:rPr>
      </w:pPr>
    </w:p>
    <w:p w14:paraId="7BD769EE" w14:textId="77777777" w:rsidR="004A2ACD" w:rsidRPr="004A2ACD" w:rsidRDefault="004A2ACD" w:rsidP="004A2ACD">
      <w:pPr>
        <w:pStyle w:val="Ttulo2"/>
        <w:rPr>
          <w:b w:val="0"/>
          <w:color w:val="auto"/>
        </w:rPr>
      </w:pPr>
      <w:bookmarkStart w:id="8" w:name="_Toc58405029"/>
      <w:r w:rsidRPr="004A2ACD">
        <w:rPr>
          <w:color w:val="auto"/>
        </w:rPr>
        <w:t>Temas discutidos</w:t>
      </w:r>
      <w:bookmarkEnd w:id="8"/>
    </w:p>
    <w:p w14:paraId="50016694" w14:textId="77777777" w:rsidR="004A2ACD" w:rsidRPr="004A2ACD" w:rsidRDefault="004A2ACD" w:rsidP="004A2ACD">
      <w:pPr>
        <w:ind w:firstLine="709"/>
        <w:rPr>
          <w:rFonts w:ascii="Times New Roman" w:hAnsi="Times New Roman" w:cs="Times New Roman"/>
        </w:rPr>
      </w:pPr>
      <w:r w:rsidRPr="004A2ACD">
        <w:rPr>
          <w:rFonts w:ascii="Times New Roman" w:hAnsi="Times New Roman" w:cs="Times New Roman"/>
        </w:rPr>
        <w:t>Abaixo, estão elencados os temas que foram discutidos nas reuniões da CTHEP-CAU/BR em 2020, bem como os encaminhamentos e resultados.</w:t>
      </w:r>
    </w:p>
    <w:p w14:paraId="1BE75D26" w14:textId="77777777" w:rsidR="004A2ACD" w:rsidRPr="004A2ACD" w:rsidRDefault="004A2ACD" w:rsidP="004A2ACD">
      <w:pPr>
        <w:shd w:val="clear" w:color="auto" w:fill="F2F2F2" w:themeFill="background1" w:themeFillShade="F2"/>
        <w:rPr>
          <w:rFonts w:ascii="Times New Roman" w:hAnsi="Times New Roman" w:cs="Times New Roman"/>
          <w:b/>
        </w:rPr>
      </w:pPr>
      <w:r w:rsidRPr="004A2ACD">
        <w:rPr>
          <w:rFonts w:ascii="Times New Roman" w:hAnsi="Times New Roman" w:cs="Times New Roman"/>
          <w:b/>
        </w:rPr>
        <w:t>Revisão da Resolução CAU/BR nº 51/2013, que “dispõe sobre as áreas de atuação privativas dos arquitetos e urbanistas e as áreas de atuação compartilhadas com outras profissões regulamentadas, e dá outras providências”.</w:t>
      </w:r>
    </w:p>
    <w:p w14:paraId="15ED3E3E" w14:textId="77777777" w:rsidR="004A2ACD" w:rsidRPr="004A2ACD" w:rsidRDefault="004A2ACD" w:rsidP="004A2ACD">
      <w:pPr>
        <w:spacing w:after="120"/>
        <w:ind w:firstLine="708"/>
        <w:rPr>
          <w:rFonts w:ascii="Times New Roman" w:eastAsia="Times New Roman" w:hAnsi="Times New Roman" w:cs="Times New Roman"/>
          <w:lang w:eastAsia="pt-BR"/>
        </w:rPr>
      </w:pPr>
      <w:r w:rsidRPr="004A2ACD">
        <w:rPr>
          <w:rFonts w:ascii="Times New Roman" w:eastAsia="Times New Roman" w:hAnsi="Times New Roman" w:cs="Times New Roman"/>
          <w:lang w:eastAsia="pt-BR"/>
        </w:rPr>
        <w:t>Durante o ano de 2020 a CTHEP dedicou-se à revisão da Resolução CAU/BR nº 51/2013, como continuidade às ações realizadas no ano anterior.</w:t>
      </w:r>
    </w:p>
    <w:p w14:paraId="49799648" w14:textId="77777777" w:rsidR="004A2ACD" w:rsidRPr="004A2ACD" w:rsidRDefault="004A2ACD" w:rsidP="004A2ACD">
      <w:pPr>
        <w:spacing w:after="120"/>
        <w:ind w:firstLine="709"/>
        <w:jc w:val="both"/>
        <w:rPr>
          <w:rFonts w:ascii="Times New Roman" w:hAnsi="Times New Roman" w:cs="Times New Roman"/>
        </w:rPr>
      </w:pPr>
      <w:r w:rsidRPr="004A2ACD">
        <w:rPr>
          <w:rFonts w:ascii="Times New Roman" w:hAnsi="Times New Roman" w:cs="Times New Roman"/>
        </w:rPr>
        <w:t xml:space="preserve">O estudo desenvolvido pela Comissão de Harmonização propôs, entre outras alterações, a supressão do termo “privativa” de sua ementa, de maneira a dispor sobre os campos de atuação para o exercício da Arquitetura e Urbanismo definidos a partir das competências e habilidades adquiridas na formação profissional. A Comissão sugeriu também a separação de arquitetura (inciso I) e urbanismo (inciso II), com a finalidade de melhor especificar as atribuições em cada campo de atuação disposto da Lei n° 12.378/2010. </w:t>
      </w:r>
    </w:p>
    <w:p w14:paraId="5887261D" w14:textId="77777777" w:rsidR="004A2ACD" w:rsidRPr="004A2ACD" w:rsidRDefault="004A2ACD" w:rsidP="004A2ACD">
      <w:pPr>
        <w:spacing w:after="120"/>
        <w:ind w:firstLine="709"/>
        <w:jc w:val="both"/>
        <w:rPr>
          <w:rFonts w:ascii="Times New Roman" w:hAnsi="Times New Roman" w:cs="Times New Roman"/>
        </w:rPr>
      </w:pPr>
      <w:r w:rsidRPr="004A2ACD">
        <w:rPr>
          <w:rFonts w:ascii="Times New Roman" w:hAnsi="Times New Roman" w:cs="Times New Roman"/>
        </w:rPr>
        <w:t>A proposta de alteração da ementa se deu devido à aprovação do texto do acordo realizado entre o CAU/BR, representado pela Comissão Temporária para Harmonização do Exercício Profissional (CTHEP), e o Conselho Federal de Engenharia e Agronomia (CONFEA) para apresentação de emenda substitutiva ao PL 9818/2018 na CTASP. A redação foi aprovada por meio da Deliberação Plenária DPEBR n° 0006-03/2019, de 05 de dezembro de 2019. Nesta decisão, ficou definida que a ementa substitutiva ao Projeto de Lei n° 9.818, de 2018 possuiria o seguinte teor:</w:t>
      </w:r>
    </w:p>
    <w:p w14:paraId="53CE1E32" w14:textId="77777777" w:rsidR="004A2ACD" w:rsidRPr="004A2ACD" w:rsidRDefault="004A2ACD" w:rsidP="004A2ACD">
      <w:pPr>
        <w:spacing w:after="120"/>
        <w:ind w:left="1440"/>
        <w:jc w:val="both"/>
        <w:rPr>
          <w:rFonts w:ascii="Times New Roman" w:eastAsia="Times New Roman" w:hAnsi="Times New Roman" w:cs="Times New Roman"/>
          <w:i/>
          <w:color w:val="000000"/>
          <w:lang w:eastAsia="pt-BR"/>
        </w:rPr>
      </w:pPr>
      <w:proofErr w:type="gramStart"/>
      <w:r w:rsidRPr="004A2ACD">
        <w:rPr>
          <w:rFonts w:ascii="Times New Roman" w:eastAsia="Times New Roman" w:hAnsi="Times New Roman" w:cs="Times New Roman"/>
          <w:i/>
          <w:color w:val="000000"/>
          <w:lang w:eastAsia="pt-BR"/>
        </w:rPr>
        <w:t>“Art.</w:t>
      </w:r>
      <w:proofErr w:type="gramEnd"/>
      <w:r w:rsidRPr="004A2ACD">
        <w:rPr>
          <w:rFonts w:ascii="Times New Roman" w:eastAsia="Times New Roman" w:hAnsi="Times New Roman" w:cs="Times New Roman"/>
          <w:i/>
          <w:color w:val="000000"/>
          <w:lang w:eastAsia="pt-BR"/>
        </w:rPr>
        <w:t xml:space="preserve"> 3º Os campos de atuação profissional para o exercício da Arquitetura e Urbanismo são definidos a partir das competências e habilidades adquiridas na formação do profissional arquiteto e urbanista nas quais os núcleos de conhecimentos de fundamentação e de conhecimentos profissionais caracterizam a unidade de atuação profissional, respeitado o seguinte: (NR) </w:t>
      </w:r>
    </w:p>
    <w:p w14:paraId="25694114" w14:textId="77777777" w:rsidR="004A2ACD" w:rsidRPr="004A2ACD" w:rsidRDefault="004A2ACD" w:rsidP="004A2ACD">
      <w:pPr>
        <w:spacing w:after="120"/>
        <w:ind w:left="1440"/>
        <w:jc w:val="both"/>
        <w:rPr>
          <w:rFonts w:ascii="Times New Roman" w:eastAsia="Times New Roman" w:hAnsi="Times New Roman" w:cs="Times New Roman"/>
          <w:i/>
          <w:color w:val="000000"/>
          <w:lang w:eastAsia="pt-BR"/>
        </w:rPr>
      </w:pPr>
      <w:r w:rsidRPr="004A2ACD">
        <w:rPr>
          <w:rFonts w:ascii="Times New Roman" w:eastAsia="Times New Roman" w:hAnsi="Times New Roman" w:cs="Times New Roman"/>
          <w:i/>
          <w:color w:val="000000"/>
          <w:lang w:eastAsia="pt-BR"/>
        </w:rPr>
        <w:lastRenderedPageBreak/>
        <w:t>I - Nenhum profissional poderá desempenhar atividades além daquelas que lhe competem, pelas características de seu currículo escolar, consideradas em cada caso, apenas, as disciplinas que contribuem para a graduação profissional, salvo outras que lhe sejam acrescidas em curso de pós-graduação, nos campos de atuação definidos nesta Lei; (NR</w:t>
      </w:r>
      <w:proofErr w:type="gramStart"/>
      <w:r w:rsidRPr="004A2ACD">
        <w:rPr>
          <w:rFonts w:ascii="Times New Roman" w:eastAsia="Times New Roman" w:hAnsi="Times New Roman" w:cs="Times New Roman"/>
          <w:i/>
          <w:color w:val="000000"/>
          <w:lang w:eastAsia="pt-BR"/>
        </w:rPr>
        <w:t>)</w:t>
      </w:r>
      <w:proofErr w:type="gramEnd"/>
    </w:p>
    <w:p w14:paraId="51F258BB" w14:textId="77777777" w:rsidR="004A2ACD" w:rsidRPr="004A2ACD" w:rsidRDefault="004A2ACD" w:rsidP="004A2ACD">
      <w:pPr>
        <w:spacing w:after="120"/>
        <w:ind w:left="1440"/>
        <w:jc w:val="both"/>
        <w:rPr>
          <w:rFonts w:ascii="Times New Roman" w:eastAsia="Times New Roman" w:hAnsi="Times New Roman" w:cs="Times New Roman"/>
          <w:i/>
          <w:color w:val="000000"/>
          <w:lang w:eastAsia="pt-BR"/>
        </w:rPr>
      </w:pPr>
      <w:r w:rsidRPr="004A2ACD">
        <w:rPr>
          <w:rFonts w:ascii="Times New Roman" w:eastAsia="Times New Roman" w:hAnsi="Times New Roman" w:cs="Times New Roman"/>
          <w:i/>
          <w:color w:val="000000"/>
          <w:lang w:eastAsia="pt-BR"/>
        </w:rPr>
        <w:t>II - As disciplinas e as atividades de caráter informativo ou meramente complementar que extrapolem os campos de atuação definidos nesta Lei, em nenhum caso contribuirão para a concessão de atribuições profissionais. (NR)</w:t>
      </w:r>
    </w:p>
    <w:p w14:paraId="5942EE2D" w14:textId="77777777" w:rsidR="004A2ACD" w:rsidRPr="004A2ACD" w:rsidRDefault="004A2ACD" w:rsidP="004A2ACD">
      <w:pPr>
        <w:spacing w:after="120"/>
        <w:ind w:left="1440"/>
        <w:jc w:val="both"/>
        <w:rPr>
          <w:rFonts w:ascii="Times New Roman" w:eastAsia="Times New Roman" w:hAnsi="Times New Roman" w:cs="Times New Roman"/>
          <w:i/>
          <w:color w:val="000000"/>
          <w:lang w:eastAsia="pt-BR"/>
        </w:rPr>
      </w:pPr>
      <w:r w:rsidRPr="004A2ACD">
        <w:rPr>
          <w:rFonts w:ascii="Times New Roman" w:eastAsia="Times New Roman" w:hAnsi="Times New Roman" w:cs="Times New Roman"/>
          <w:i/>
          <w:color w:val="000000"/>
          <w:lang w:eastAsia="pt-BR"/>
        </w:rPr>
        <w:t>§ 1º O Conselho de Arquitetura e Urbanismo do Brasil - CAU/BR especificará, atentando para o disposto no caput, as áreas de atuação dos arquitetos e urbanistas e as áreas de atuação compartilhadas com outras profissões regulamentadas. (NR)</w:t>
      </w:r>
    </w:p>
    <w:p w14:paraId="701AC4DD" w14:textId="77777777" w:rsidR="004A2ACD" w:rsidRPr="004A2ACD" w:rsidRDefault="004A2ACD" w:rsidP="004A2ACD">
      <w:pPr>
        <w:spacing w:after="120"/>
        <w:ind w:left="1440"/>
        <w:rPr>
          <w:rFonts w:ascii="Times New Roman" w:eastAsia="Times New Roman" w:hAnsi="Times New Roman" w:cs="Times New Roman"/>
          <w:i/>
          <w:color w:val="000000"/>
          <w:lang w:eastAsia="pt-BR"/>
        </w:rPr>
      </w:pPr>
      <w:r w:rsidRPr="004A2ACD">
        <w:rPr>
          <w:rFonts w:ascii="Times New Roman" w:eastAsia="Times New Roman" w:hAnsi="Times New Roman" w:cs="Times New Roman"/>
          <w:i/>
          <w:color w:val="000000"/>
          <w:lang w:eastAsia="pt-BR"/>
        </w:rPr>
        <w:t>§ 2º Serão consideradas competências de profissional especializado as áreas de atuação nas quais a ausência de formação superior exponha o usuário do serviço a qualquer risco ou danos materiais à segurança, à saúde e ao meio ambiente. (NR)</w:t>
      </w:r>
    </w:p>
    <w:p w14:paraId="4DFF5569" w14:textId="77777777" w:rsidR="004A2ACD" w:rsidRPr="004A2ACD" w:rsidRDefault="004A2ACD" w:rsidP="004A2ACD">
      <w:pPr>
        <w:spacing w:after="120"/>
        <w:ind w:left="1440"/>
        <w:rPr>
          <w:rFonts w:ascii="Times New Roman" w:eastAsia="Times New Roman" w:hAnsi="Times New Roman" w:cs="Times New Roman"/>
          <w:i/>
          <w:color w:val="000000"/>
          <w:lang w:eastAsia="pt-BR"/>
        </w:rPr>
      </w:pPr>
      <w:r w:rsidRPr="004A2ACD">
        <w:rPr>
          <w:rFonts w:ascii="Times New Roman" w:eastAsia="Times New Roman" w:hAnsi="Times New Roman" w:cs="Times New Roman"/>
          <w:i/>
          <w:color w:val="000000"/>
          <w:lang w:eastAsia="pt-BR"/>
        </w:rPr>
        <w:t>§ 3º No exercício de atividades em áreas de atuação compartilhadas com outras áreas profissionais, o Conselho de Arquitetura e Urbanismo - CAU do Estado ou do Distrito Federal fiscalizará o exercício profissional da Arquitetura e Urbanismo.</w:t>
      </w:r>
    </w:p>
    <w:p w14:paraId="577C720A" w14:textId="77777777" w:rsidR="004A2ACD" w:rsidRPr="004A2ACD" w:rsidRDefault="004A2ACD" w:rsidP="004A2ACD">
      <w:pPr>
        <w:spacing w:after="120"/>
        <w:ind w:left="1440"/>
        <w:rPr>
          <w:rFonts w:ascii="Times New Roman" w:eastAsia="Times New Roman" w:hAnsi="Times New Roman" w:cs="Times New Roman"/>
          <w:i/>
          <w:color w:val="000000"/>
          <w:lang w:eastAsia="pt-BR"/>
        </w:rPr>
      </w:pPr>
      <w:r w:rsidRPr="004A2ACD">
        <w:rPr>
          <w:rFonts w:ascii="Times New Roman" w:eastAsia="Times New Roman" w:hAnsi="Times New Roman" w:cs="Times New Roman"/>
          <w:i/>
          <w:color w:val="000000"/>
          <w:lang w:eastAsia="pt-BR"/>
        </w:rPr>
        <w:t xml:space="preserve">§ 4º Na hipótese de as normas do CAU/BR sobre o campo de atuação de arquitetos e urbanistas </w:t>
      </w:r>
      <w:proofErr w:type="gramStart"/>
      <w:r w:rsidRPr="004A2ACD">
        <w:rPr>
          <w:rFonts w:ascii="Times New Roman" w:eastAsia="Times New Roman" w:hAnsi="Times New Roman" w:cs="Times New Roman"/>
          <w:i/>
          <w:color w:val="000000"/>
          <w:lang w:eastAsia="pt-BR"/>
        </w:rPr>
        <w:t>contradizerem</w:t>
      </w:r>
      <w:proofErr w:type="gramEnd"/>
      <w:r w:rsidRPr="004A2ACD">
        <w:rPr>
          <w:rFonts w:ascii="Times New Roman" w:eastAsia="Times New Roman" w:hAnsi="Times New Roman" w:cs="Times New Roman"/>
          <w:i/>
          <w:color w:val="000000"/>
          <w:lang w:eastAsia="pt-BR"/>
        </w:rPr>
        <w:t xml:space="preserve"> normas de outro Conselho profissional, a controvérsia será resolvida por meio de resolução conjunta de ambos os conselhos.</w:t>
      </w:r>
    </w:p>
    <w:p w14:paraId="5C2FBBC1" w14:textId="77777777" w:rsidR="004A2ACD" w:rsidRPr="004A2ACD" w:rsidRDefault="004A2ACD" w:rsidP="004A2ACD">
      <w:pPr>
        <w:spacing w:after="120"/>
        <w:ind w:left="1440"/>
        <w:rPr>
          <w:rFonts w:ascii="Times New Roman" w:eastAsia="Times New Roman" w:hAnsi="Times New Roman" w:cs="Times New Roman"/>
          <w:i/>
          <w:color w:val="000000"/>
          <w:lang w:eastAsia="pt-BR"/>
        </w:rPr>
      </w:pPr>
      <w:r w:rsidRPr="004A2ACD">
        <w:rPr>
          <w:rFonts w:ascii="Times New Roman" w:eastAsia="Times New Roman" w:hAnsi="Times New Roman" w:cs="Times New Roman"/>
          <w:i/>
          <w:color w:val="000000"/>
          <w:lang w:eastAsia="pt-BR"/>
        </w:rPr>
        <w:t>§ 5º Enquanto não editada a resolução conjunta de que trata o § 4º ou, em caso de impasse, até que seja resolvida a controvérsia, por arbitragem ou judicialmente, será aplicada a norma do Conselho que garanta ao profissional a maior margem de atuação.</w:t>
      </w:r>
    </w:p>
    <w:p w14:paraId="4761CF18" w14:textId="77777777" w:rsidR="004A2ACD" w:rsidRPr="004A2ACD" w:rsidRDefault="004A2ACD" w:rsidP="004A2ACD">
      <w:pPr>
        <w:spacing w:after="120"/>
        <w:ind w:left="1440"/>
        <w:jc w:val="both"/>
        <w:rPr>
          <w:rFonts w:ascii="Times New Roman" w:eastAsia="Times New Roman" w:hAnsi="Times New Roman" w:cs="Times New Roman"/>
          <w:i/>
          <w:color w:val="000000"/>
          <w:lang w:eastAsia="pt-BR"/>
        </w:rPr>
      </w:pPr>
    </w:p>
    <w:p w14:paraId="7BB09BEA"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Durante o desenvolvimento deste trabalho de revisão da Resolução CAU/BR n° 51/2013 foram consultados especialistas para adequação da redação em Patrimônio Cultural e Arquitetura da Paisagem. </w:t>
      </w:r>
      <w:proofErr w:type="gramStart"/>
      <w:r w:rsidRPr="004A2ACD">
        <w:rPr>
          <w:rFonts w:ascii="Times New Roman" w:eastAsia="Cambria" w:hAnsi="Times New Roman" w:cs="Times New Roman"/>
        </w:rPr>
        <w:t>O arquiteto e urbanista Nivaldo Andrade, especialista em Conservação e Restauração de Monumentos e Núcleos Históricos, contribuiu</w:t>
      </w:r>
      <w:proofErr w:type="gramEnd"/>
      <w:r w:rsidRPr="004A2ACD">
        <w:rPr>
          <w:rFonts w:ascii="Times New Roman" w:eastAsia="Cambria" w:hAnsi="Times New Roman" w:cs="Times New Roman"/>
        </w:rPr>
        <w:t xml:space="preserve"> no aprimoramento das definições constantes no inciso “Do Patrimônio Cultural Nacional Edificado”. </w:t>
      </w:r>
    </w:p>
    <w:p w14:paraId="415A5FC3"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Na proposta apresentada pela CTHEP também se encontra a atualização do termo “Arquitetura Paisagística” para “Arquitetura da Paisagem”. Neste item, </w:t>
      </w:r>
      <w:proofErr w:type="gramStart"/>
      <w:r w:rsidRPr="004A2ACD">
        <w:rPr>
          <w:rFonts w:ascii="Times New Roman" w:eastAsia="Cambria" w:hAnsi="Times New Roman" w:cs="Times New Roman"/>
        </w:rPr>
        <w:t>a arquiteta</w:t>
      </w:r>
      <w:proofErr w:type="gramEnd"/>
      <w:r w:rsidRPr="004A2ACD">
        <w:rPr>
          <w:rFonts w:ascii="Times New Roman" w:eastAsia="Cambria" w:hAnsi="Times New Roman" w:cs="Times New Roman"/>
        </w:rPr>
        <w:t xml:space="preserve"> e urbanista Luciana </w:t>
      </w:r>
      <w:proofErr w:type="spellStart"/>
      <w:r w:rsidRPr="004A2ACD">
        <w:rPr>
          <w:rFonts w:ascii="Times New Roman" w:eastAsia="Cambria" w:hAnsi="Times New Roman" w:cs="Times New Roman"/>
        </w:rPr>
        <w:t>Schenk</w:t>
      </w:r>
      <w:proofErr w:type="spellEnd"/>
      <w:r w:rsidRPr="004A2ACD">
        <w:rPr>
          <w:rFonts w:ascii="Times New Roman" w:eastAsia="Cambria" w:hAnsi="Times New Roman" w:cs="Times New Roman"/>
        </w:rPr>
        <w:t xml:space="preserve">, Presidente da Associação Brasileira de Arquitetos Paisagistas (ABAP) e membro do Internacional </w:t>
      </w:r>
      <w:proofErr w:type="spellStart"/>
      <w:r w:rsidRPr="004A2ACD">
        <w:rPr>
          <w:rFonts w:ascii="Times New Roman" w:eastAsia="Cambria" w:hAnsi="Times New Roman" w:cs="Times New Roman"/>
        </w:rPr>
        <w:t>Federation</w:t>
      </w:r>
      <w:proofErr w:type="spellEnd"/>
      <w:r w:rsidRPr="004A2ACD">
        <w:rPr>
          <w:rFonts w:ascii="Times New Roman" w:eastAsia="Cambria" w:hAnsi="Times New Roman" w:cs="Times New Roman"/>
        </w:rPr>
        <w:t xml:space="preserve"> </w:t>
      </w:r>
      <w:proofErr w:type="spellStart"/>
      <w:r w:rsidRPr="004A2ACD">
        <w:rPr>
          <w:rFonts w:ascii="Times New Roman" w:eastAsia="Cambria" w:hAnsi="Times New Roman" w:cs="Times New Roman"/>
        </w:rPr>
        <w:t>of</w:t>
      </w:r>
      <w:proofErr w:type="spellEnd"/>
      <w:r w:rsidRPr="004A2ACD">
        <w:rPr>
          <w:rFonts w:ascii="Times New Roman" w:eastAsia="Cambria" w:hAnsi="Times New Roman" w:cs="Times New Roman"/>
        </w:rPr>
        <w:t xml:space="preserve"> </w:t>
      </w:r>
      <w:proofErr w:type="spellStart"/>
      <w:r w:rsidRPr="004A2ACD">
        <w:rPr>
          <w:rFonts w:ascii="Times New Roman" w:eastAsia="Cambria" w:hAnsi="Times New Roman" w:cs="Times New Roman"/>
        </w:rPr>
        <w:t>Landscape</w:t>
      </w:r>
      <w:proofErr w:type="spellEnd"/>
      <w:r w:rsidRPr="004A2ACD">
        <w:rPr>
          <w:rFonts w:ascii="Times New Roman" w:eastAsia="Cambria" w:hAnsi="Times New Roman" w:cs="Times New Roman"/>
        </w:rPr>
        <w:t xml:space="preserve"> </w:t>
      </w:r>
      <w:proofErr w:type="spellStart"/>
      <w:r w:rsidRPr="004A2ACD">
        <w:rPr>
          <w:rFonts w:ascii="Times New Roman" w:eastAsia="Cambria" w:hAnsi="Times New Roman" w:cs="Times New Roman"/>
        </w:rPr>
        <w:t>Architects</w:t>
      </w:r>
      <w:proofErr w:type="spellEnd"/>
      <w:r w:rsidRPr="004A2ACD">
        <w:rPr>
          <w:rFonts w:ascii="Times New Roman" w:eastAsia="Cambria" w:hAnsi="Times New Roman" w:cs="Times New Roman"/>
        </w:rPr>
        <w:t xml:space="preserve"> (IFLA), apresentou suas contribuições para atualização dos termos. O Glossário também foi reformulado, tendo sido consideradas as atuais Normas Brasileiras, principalmente a NBR 16636 partes 1, 2 e 3 e outros normativos de referência vigentes no território nacional.</w:t>
      </w:r>
    </w:p>
    <w:p w14:paraId="43188A24"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Em continuidade à revisão da </w:t>
      </w:r>
      <w:r w:rsidRPr="004A2ACD">
        <w:rPr>
          <w:rFonts w:ascii="Times New Roman" w:eastAsia="Times New Roman" w:hAnsi="Times New Roman" w:cs="Times New Roman"/>
          <w:lang w:eastAsia="pt-BR"/>
        </w:rPr>
        <w:t>Resolução CAU/BR nº 51/2013</w:t>
      </w:r>
      <w:r w:rsidRPr="004A2ACD">
        <w:rPr>
          <w:rFonts w:ascii="Times New Roman" w:eastAsia="Cambria" w:hAnsi="Times New Roman" w:cs="Times New Roman"/>
        </w:rPr>
        <w:t xml:space="preserve">, no dia 11 de novembro de 2020 foi realizada reunião conjunta entre CTHEP, a Comissão de Ensino e Formação (CEF-CAU/BR) e a Comissão de Exercício Profissional (CEP-CAU/BR), com a participação e colaboração do Presidente do CAU/BR Luciano Guimarães. </w:t>
      </w:r>
    </w:p>
    <w:p w14:paraId="1F7859CD" w14:textId="77777777" w:rsidR="004A2ACD" w:rsidRPr="004A2ACD" w:rsidRDefault="004A2ACD" w:rsidP="004A2ACD">
      <w:pPr>
        <w:spacing w:after="120" w:line="276" w:lineRule="auto"/>
        <w:ind w:firstLine="709"/>
        <w:jc w:val="both"/>
        <w:rPr>
          <w:rFonts w:ascii="Times New Roman" w:eastAsia="Times New Roman" w:hAnsi="Times New Roman" w:cs="Times New Roman"/>
          <w:lang w:eastAsia="pt-BR"/>
        </w:rPr>
      </w:pPr>
      <w:r w:rsidRPr="004A2ACD">
        <w:rPr>
          <w:rFonts w:ascii="Times New Roman" w:eastAsia="Times New Roman" w:hAnsi="Times New Roman" w:cs="Times New Roman"/>
          <w:lang w:eastAsia="pt-BR"/>
        </w:rPr>
        <w:lastRenderedPageBreak/>
        <w:t xml:space="preserve">Na ocasião, os membros da CTHEP apresentaram a minuta de revisão da Resolução CAU/BR n° 51/2013, bem como foram discutidas outras melhorias na redação do documento, por meio de contribuições dos presentes. </w:t>
      </w:r>
    </w:p>
    <w:p w14:paraId="6719D554" w14:textId="77777777" w:rsidR="004A2ACD" w:rsidRPr="004A2ACD" w:rsidRDefault="004A2ACD" w:rsidP="004A2ACD">
      <w:pPr>
        <w:spacing w:after="120" w:line="276" w:lineRule="auto"/>
        <w:ind w:firstLine="708"/>
        <w:jc w:val="both"/>
        <w:rPr>
          <w:rFonts w:ascii="Times New Roman" w:eastAsia="Times New Roman" w:hAnsi="Times New Roman" w:cs="Times New Roman"/>
          <w:lang w:eastAsia="pt-BR"/>
        </w:rPr>
      </w:pPr>
      <w:r w:rsidRPr="004A2ACD">
        <w:rPr>
          <w:rFonts w:ascii="Times New Roman" w:eastAsia="Times New Roman" w:hAnsi="Times New Roman" w:cs="Times New Roman"/>
          <w:lang w:eastAsia="pt-BR"/>
        </w:rPr>
        <w:t xml:space="preserve">Diante de informação exposta, na mesma reunião, de que os estudos de resoluções desenvolvidas por comissão temporária devem passar por análise e aprovação das comissões permanentes respectivas antes do envio ao Plenário do CAU/BR, a minuta foi enviada à Presidência do CAU/BR, para o devido encaminhamento. </w:t>
      </w:r>
    </w:p>
    <w:p w14:paraId="3EE1E9E9" w14:textId="6519D8C5" w:rsidR="004A2ACD" w:rsidRPr="004A2ACD" w:rsidRDefault="004A2ACD" w:rsidP="004A2ACD">
      <w:pPr>
        <w:spacing w:after="0" w:line="240" w:lineRule="auto"/>
        <w:jc w:val="both"/>
        <w:rPr>
          <w:rFonts w:ascii="Times New Roman" w:eastAsia="Times New Roman" w:hAnsi="Times New Roman" w:cs="Times New Roman"/>
          <w:lang w:eastAsia="pt-BR"/>
        </w:rPr>
      </w:pPr>
      <w:r w:rsidRPr="004A2ACD">
        <w:rPr>
          <w:rFonts w:ascii="Times New Roman" w:eastAsia="Times New Roman" w:hAnsi="Times New Roman" w:cs="Times New Roman"/>
          <w:lang w:eastAsia="pt-BR"/>
        </w:rPr>
        <w:t>Para esclarecimento sobre o motivo de esta matéria encontrar-se em discussão na Comissão de Harmonização do Exercício Profissional do CAU/BR, a CTHEP elaborou uma explicação com o contexto que resultou na análise pela CTHEP, abaixo transcrito.</w:t>
      </w:r>
    </w:p>
    <w:p w14:paraId="77B811EE" w14:textId="77777777" w:rsidR="004A2ACD" w:rsidRPr="004A2ACD" w:rsidRDefault="004A2ACD" w:rsidP="004A2ACD">
      <w:pPr>
        <w:spacing w:after="0" w:line="240" w:lineRule="auto"/>
        <w:jc w:val="center"/>
        <w:rPr>
          <w:rFonts w:ascii="Times New Roman" w:eastAsia="Times New Roman" w:hAnsi="Times New Roman" w:cs="Times New Roman"/>
          <w:lang w:eastAsia="pt-BR"/>
        </w:rPr>
      </w:pPr>
    </w:p>
    <w:p w14:paraId="78066A97" w14:textId="77777777" w:rsidR="004A2ACD" w:rsidRPr="004A2ACD" w:rsidRDefault="004A2ACD" w:rsidP="004A2ACD">
      <w:pPr>
        <w:spacing w:after="0" w:line="240" w:lineRule="auto"/>
        <w:jc w:val="center"/>
        <w:rPr>
          <w:rFonts w:ascii="Times New Roman" w:eastAsia="Times New Roman" w:hAnsi="Times New Roman" w:cs="Times New Roman"/>
          <w:lang w:eastAsia="pt-BR"/>
        </w:rPr>
      </w:pPr>
    </w:p>
    <w:p w14:paraId="66F3EDFA" w14:textId="77777777" w:rsidR="004A2ACD" w:rsidRPr="004A2ACD" w:rsidRDefault="004A2ACD" w:rsidP="004A2ACD">
      <w:pPr>
        <w:spacing w:after="120" w:line="276" w:lineRule="auto"/>
        <w:jc w:val="both"/>
        <w:rPr>
          <w:rFonts w:ascii="Times New Roman" w:eastAsia="Times New Roman" w:hAnsi="Times New Roman" w:cs="Times New Roman"/>
          <w:b/>
          <w:lang w:eastAsia="pt-BR"/>
        </w:rPr>
      </w:pPr>
      <w:r w:rsidRPr="004A2ACD">
        <w:rPr>
          <w:rFonts w:ascii="Times New Roman" w:eastAsia="Times New Roman" w:hAnsi="Times New Roman" w:cs="Times New Roman"/>
          <w:b/>
          <w:lang w:eastAsia="pt-BR"/>
        </w:rPr>
        <w:t>Contextualização</w:t>
      </w:r>
    </w:p>
    <w:p w14:paraId="36FD79B2" w14:textId="77777777" w:rsidR="004A2ACD" w:rsidRPr="004A2ACD" w:rsidRDefault="004A2ACD" w:rsidP="004A2ACD">
      <w:pPr>
        <w:shd w:val="clear" w:color="auto" w:fill="FFFFFF"/>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Em 2018 o Deputado Federal Ricardo Izar apresentou o Projeto de Lei n° 9818/2018 e o Projeto de Decreto Legislativo PDC 901/2018. A primeira proposição tinha como finalidade, em sua redação original, a revogação dos parágrafos 1º e 2º do Art. 3º da Lei 12.378 de 31 de dezembro julho de 2010, que trata da prerrogativa do CAU em definir a área de atuação privativa dos arquitetos e urbanistas e as áreas de atuação compartilhada. Já a segunda possui como ementa a sustação dos efeitos da Resolução CAU/BR n° 51, de 12 de julho de 2013.</w:t>
      </w:r>
    </w:p>
    <w:p w14:paraId="35326E64" w14:textId="77777777" w:rsidR="004A2ACD" w:rsidRPr="004A2ACD" w:rsidRDefault="004A2ACD" w:rsidP="004A2ACD">
      <w:pPr>
        <w:shd w:val="clear" w:color="auto" w:fill="FFFFFF"/>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Durante a tramitação da proposição, houve contínuo diálogo, por meio de audiências públicas e reuniões, para discutir o teor do PL 9818/2018, de maneira a se chegar a um acordo entre arquitetos, engenheiros e outros profissionais, como designers e biólogos. Para isso, durante o ano de 2019 a Comissão Temporária de Harmonização do Exercício Profissional do CAU/BR (CTHEP) e o Presidente Luciano Guimarães participaram de intenso debate acerca do PL.</w:t>
      </w:r>
    </w:p>
    <w:p w14:paraId="6AC1CC2A" w14:textId="77777777" w:rsidR="004A2ACD" w:rsidRPr="004A2ACD" w:rsidRDefault="004A2ACD" w:rsidP="004A2ACD">
      <w:pPr>
        <w:shd w:val="clear" w:color="auto" w:fill="FFFFFF"/>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Como presidente da CTASP, a deputada </w:t>
      </w:r>
      <w:proofErr w:type="spellStart"/>
      <w:r w:rsidRPr="004A2ACD">
        <w:rPr>
          <w:rFonts w:ascii="Times New Roman" w:eastAsia="Cambria" w:hAnsi="Times New Roman" w:cs="Times New Roman"/>
        </w:rPr>
        <w:t>Marcivânia</w:t>
      </w:r>
      <w:proofErr w:type="spellEnd"/>
      <w:r w:rsidRPr="004A2ACD">
        <w:rPr>
          <w:rFonts w:ascii="Times New Roman" w:eastAsia="Cambria" w:hAnsi="Times New Roman" w:cs="Times New Roman"/>
        </w:rPr>
        <w:t xml:space="preserve"> mediou pessoalmente </w:t>
      </w:r>
      <w:proofErr w:type="gramStart"/>
      <w:r w:rsidRPr="004A2ACD">
        <w:rPr>
          <w:rFonts w:ascii="Times New Roman" w:eastAsia="Cambria" w:hAnsi="Times New Roman" w:cs="Times New Roman"/>
        </w:rPr>
        <w:t>as</w:t>
      </w:r>
      <w:proofErr w:type="gramEnd"/>
      <w:r w:rsidRPr="004A2ACD">
        <w:rPr>
          <w:rFonts w:ascii="Times New Roman" w:eastAsia="Cambria" w:hAnsi="Times New Roman" w:cs="Times New Roman"/>
        </w:rPr>
        <w:t xml:space="preserve"> reuniões entre CAU/BR e CONFEA, de forma a garantir que o acordo se desse por meio de uma discussão técnica entre profissionais. Este acordo, resultado da negociação, foi apresentado em reunião da CTASP dia 11 de dezembro, pelo deputado Rogério Correia (PT-MG) em substituição ao relatório apresentado pela deputada Flávia Morais (PDT-GO). O relatório inicial da deputada era a favor do PL 9818, revogando parte da Lei 12.378/2010, mas a parlamentar concordou com a proposta e acatou o acordo com a nova redação.</w:t>
      </w:r>
    </w:p>
    <w:p w14:paraId="27C25F4B" w14:textId="77777777" w:rsidR="004A2ACD" w:rsidRPr="004A2ACD" w:rsidRDefault="004A2ACD" w:rsidP="004A2ACD">
      <w:pPr>
        <w:shd w:val="clear" w:color="auto" w:fill="FFFFFF"/>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Com o acordo, a CTASP da Câmara dos Deputados aprovou em 11 de dezembro uma proposta alternativa (substitutivo) ao PL 9818, que estava </w:t>
      </w:r>
      <w:proofErr w:type="gramStart"/>
      <w:r w:rsidRPr="004A2ACD">
        <w:rPr>
          <w:rFonts w:ascii="Times New Roman" w:eastAsia="Cambria" w:hAnsi="Times New Roman" w:cs="Times New Roman"/>
        </w:rPr>
        <w:t>sob relatoria</w:t>
      </w:r>
      <w:proofErr w:type="gramEnd"/>
      <w:r w:rsidRPr="004A2ACD">
        <w:rPr>
          <w:rFonts w:ascii="Times New Roman" w:eastAsia="Cambria" w:hAnsi="Times New Roman" w:cs="Times New Roman"/>
        </w:rPr>
        <w:t xml:space="preserve"> da Deputada Flávia Morais. A proposta aprovada tem o objetivo de manter, com alterações, os parágrafos 1° e 2° do art. 3º da Lei 12.378/2010, acrescentando ao seu texto os incisos I e II. Originalmente, os parágrafos determinam que o CAU/BR especifique as áreas de atuação privativas dos arquitetos e urbanistas e as áreas de atuação compartilhadas com outras profissões – o que causou controvérsias que culminaram com a apresentação do PL 9818.</w:t>
      </w:r>
    </w:p>
    <w:p w14:paraId="66CE99A2" w14:textId="77777777" w:rsidR="004A2ACD" w:rsidRPr="004A2ACD" w:rsidRDefault="004A2ACD" w:rsidP="004A2ACD">
      <w:pPr>
        <w:shd w:val="clear" w:color="auto" w:fill="FFFFFF"/>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Com a finalidade de dar continuidade ao diálogo e busca por harmonização entre as atribuições de diversas profissões afins, bem como no intuito de resolver controvérsias, o Plenário do CAU/BR decidiu por suspender parte da Resolução CAU/BR n° 51/2020, conforme DPOBR nº 0094-01/2019, DPEBR nº 006-01/2019 e DPOBR nº 0102-01/2020.</w:t>
      </w:r>
    </w:p>
    <w:p w14:paraId="1EE8D071" w14:textId="77777777" w:rsidR="004A2ACD" w:rsidRPr="004A2ACD" w:rsidRDefault="004A2ACD" w:rsidP="004A2ACD">
      <w:pPr>
        <w:shd w:val="clear" w:color="auto" w:fill="FFFFFF"/>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lastRenderedPageBreak/>
        <w:t>A DPOBR nº 0102-01/2020 prorrogou a suspensão, até o dia 30 de novembro de 2020, das disposições da Resolução CAU/BR nº 51, de 2013, nas condições de que trata a Deliberação Plenária DPOBR nº 0094-01/2019.</w:t>
      </w:r>
    </w:p>
    <w:p w14:paraId="64914ACD" w14:textId="77777777" w:rsidR="004A2ACD" w:rsidRPr="004A2ACD" w:rsidRDefault="004A2ACD" w:rsidP="004A2ACD">
      <w:pPr>
        <w:shd w:val="clear" w:color="auto" w:fill="FFFFFF"/>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No dia 20 de novembro de 2020 o Plenário do CAU/BR </w:t>
      </w:r>
      <w:proofErr w:type="gramStart"/>
      <w:r w:rsidRPr="004A2ACD">
        <w:rPr>
          <w:rFonts w:ascii="Times New Roman" w:eastAsia="Cambria" w:hAnsi="Times New Roman" w:cs="Times New Roman"/>
        </w:rPr>
        <w:t>decidiu,</w:t>
      </w:r>
      <w:proofErr w:type="gramEnd"/>
      <w:r w:rsidRPr="004A2ACD">
        <w:rPr>
          <w:rFonts w:ascii="Times New Roman" w:eastAsia="Cambria" w:hAnsi="Times New Roman" w:cs="Times New Roman"/>
        </w:rPr>
        <w:t xml:space="preserve"> por meio da DPOBR Nº 0106-08/2020, prorrogar a suspensão das disposições da Resolução CAU/BR nº 51, de 2013 até o dia 30 de novembro de 2021, nas condições de que trata a Deliberação Plenária DPOBR nº 0094-01/2019.</w:t>
      </w:r>
    </w:p>
    <w:p w14:paraId="34EF8CD0" w14:textId="77777777" w:rsidR="004A2ACD" w:rsidRPr="004A2ACD" w:rsidRDefault="004A2ACD" w:rsidP="004A2ACD">
      <w:pPr>
        <w:shd w:val="clear" w:color="auto" w:fill="FFFFFF"/>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Além do PL 9818/2018 e PDC 901/2018, no início de 2020 o Deputado Federal Thiago </w:t>
      </w:r>
      <w:proofErr w:type="spellStart"/>
      <w:r w:rsidRPr="004A2ACD">
        <w:rPr>
          <w:rFonts w:ascii="Times New Roman" w:eastAsia="Cambria" w:hAnsi="Times New Roman" w:cs="Times New Roman"/>
        </w:rPr>
        <w:t>Mitraud</w:t>
      </w:r>
      <w:proofErr w:type="spellEnd"/>
      <w:r w:rsidRPr="004A2ACD">
        <w:rPr>
          <w:rFonts w:ascii="Times New Roman" w:eastAsia="Cambria" w:hAnsi="Times New Roman" w:cs="Times New Roman"/>
        </w:rPr>
        <w:t xml:space="preserve"> apresentou Emenda Aditiva n° 1841 à Medida Provisória n° 905/2019, na qual revogava uma série de leis e artigos que tratam de regulamentação de profissões. Entre elas, propunha a revogação dos artigos n° 1° e 3° da Lei n° 12.378/2010. A emenda foi rejeitada pelo relator.</w:t>
      </w:r>
    </w:p>
    <w:p w14:paraId="64F9E871" w14:textId="77777777" w:rsidR="004A2ACD" w:rsidRPr="004A2ACD" w:rsidRDefault="004A2ACD" w:rsidP="004A2ACD">
      <w:pPr>
        <w:spacing w:after="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Com a finalidade de dar seguimento à harmonização das atribuições, a Comissão Temporária de Harmonização do Exercício Profissional do CAU/BR (CTHEP) iniciou, em 2019, o trabalho de propor atualização da redação da Resolução CAU/BR nº 51/2013, culminando com a proposta enviada à Presidência no dia 13/11/2020.</w:t>
      </w:r>
    </w:p>
    <w:p w14:paraId="2B9DF4EE" w14:textId="77777777" w:rsidR="004A2ACD" w:rsidRPr="004A2ACD" w:rsidRDefault="004A2ACD" w:rsidP="004A2ACD">
      <w:pPr>
        <w:spacing w:after="0" w:line="240" w:lineRule="auto"/>
        <w:jc w:val="center"/>
        <w:rPr>
          <w:rFonts w:ascii="Times New Roman" w:eastAsia="Times New Roman" w:hAnsi="Times New Roman" w:cs="Times New Roman"/>
          <w:lang w:eastAsia="pt-BR"/>
        </w:rPr>
      </w:pPr>
    </w:p>
    <w:p w14:paraId="596274C0" w14:textId="77777777" w:rsidR="004A2ACD" w:rsidRPr="004A2ACD" w:rsidRDefault="004A2ACD" w:rsidP="004A2ACD">
      <w:pPr>
        <w:shd w:val="clear" w:color="auto" w:fill="F2F2F2"/>
        <w:spacing w:line="276" w:lineRule="auto"/>
        <w:jc w:val="both"/>
        <w:rPr>
          <w:rFonts w:ascii="Times New Roman" w:eastAsia="Cambria" w:hAnsi="Times New Roman" w:cs="Times New Roman"/>
          <w:b/>
        </w:rPr>
      </w:pPr>
      <w:r w:rsidRPr="004A2ACD">
        <w:rPr>
          <w:rFonts w:ascii="Times New Roman" w:eastAsia="Cambria" w:hAnsi="Times New Roman" w:cs="Times New Roman"/>
          <w:b/>
        </w:rPr>
        <w:t>Acompanhamento de Projetos de Lei que impactam no exercício profissional do Arquiteto e Urbanista.</w:t>
      </w:r>
    </w:p>
    <w:p w14:paraId="3125C7B6"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Foi dado conhecimento à CTHEP do </w:t>
      </w:r>
      <w:r w:rsidRPr="004A2ACD">
        <w:rPr>
          <w:rFonts w:ascii="Times New Roman" w:eastAsia="Cambria" w:hAnsi="Times New Roman" w:cs="Times New Roman"/>
          <w:b/>
        </w:rPr>
        <w:t>Projeto de Lei nº 626/2020</w:t>
      </w:r>
      <w:r w:rsidRPr="004A2ACD">
        <w:rPr>
          <w:rFonts w:ascii="Times New Roman" w:eastAsia="Cambria" w:hAnsi="Times New Roman" w:cs="Times New Roman"/>
        </w:rPr>
        <w:t xml:space="preserve">, que “dispõe sobre a regulamentação da atribuição de títulos profissionais, atividades, competências e caracterização do âmbito de atuação dos profissionais inseridos no Sistema </w:t>
      </w:r>
      <w:proofErr w:type="spellStart"/>
      <w:r w:rsidRPr="004A2ACD">
        <w:rPr>
          <w:rFonts w:ascii="Times New Roman" w:eastAsia="Cambria" w:hAnsi="Times New Roman" w:cs="Times New Roman"/>
        </w:rPr>
        <w:t>Confea</w:t>
      </w:r>
      <w:proofErr w:type="spellEnd"/>
      <w:r w:rsidRPr="004A2ACD">
        <w:rPr>
          <w:rFonts w:ascii="Times New Roman" w:eastAsia="Cambria" w:hAnsi="Times New Roman" w:cs="Times New Roman"/>
        </w:rPr>
        <w:t>/</w:t>
      </w:r>
      <w:proofErr w:type="gramStart"/>
      <w:r w:rsidRPr="004A2ACD">
        <w:rPr>
          <w:rFonts w:ascii="Times New Roman" w:eastAsia="Cambria" w:hAnsi="Times New Roman" w:cs="Times New Roman"/>
        </w:rPr>
        <w:t>Crea</w:t>
      </w:r>
      <w:proofErr w:type="gramEnd"/>
      <w:r w:rsidRPr="004A2ACD">
        <w:rPr>
          <w:rFonts w:ascii="Times New Roman" w:eastAsia="Cambria" w:hAnsi="Times New Roman" w:cs="Times New Roman"/>
        </w:rPr>
        <w:t>, para efeito de fiscalização do exercício profissional. Os membros da CTHEP entenderam inicialmente que o CAU/BR deveria atuar junto aos parlamentares no sentido de propor emendas para inclusão do CAU na redação.</w:t>
      </w:r>
    </w:p>
    <w:p w14:paraId="116B626B"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A proposição dispõe que na contratação dos engenheiros, por iniciativa pública ou privada, conste a especialidade da Engenharia para a qual o profissional está sendo contratado, sob a justificativa de que esta informação facilitaria a fiscalização do CONFEA/CREA quanto à exigência de registro no Conselho e o respeito ao salário mínimo profissional. Até o momento da última reunião da CTHEP de 2020, 30 de novembro, o relator da matéria ainda não havia sido designado. Considerando ser mais plausível que o relator altere o projeto e não o deputado que propôs, a comissão decidiu por aguardar a designação de relator para posterior intervenção.</w:t>
      </w:r>
    </w:p>
    <w:p w14:paraId="5FAB596B"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Com relação ao andamento do </w:t>
      </w:r>
      <w:r w:rsidRPr="004A2ACD">
        <w:rPr>
          <w:rFonts w:ascii="Times New Roman" w:eastAsia="Cambria" w:hAnsi="Times New Roman" w:cs="Times New Roman"/>
          <w:b/>
        </w:rPr>
        <w:t>PL 9818/2018</w:t>
      </w:r>
      <w:r w:rsidRPr="004A2ACD">
        <w:rPr>
          <w:rFonts w:ascii="Times New Roman" w:eastAsia="Cambria" w:hAnsi="Times New Roman" w:cs="Times New Roman"/>
        </w:rPr>
        <w:t xml:space="preserve">, após aprovação de substitutivo ao voto da Deputada Flávia Morais na CTASP, em 2019, resultante de acordo firmado entre o CAU/BR e o CONFEA, não houve avanço em 2020, já que as Comissões não foram constituídas neste ano devido à pandemia do </w:t>
      </w:r>
      <w:proofErr w:type="spellStart"/>
      <w:r w:rsidRPr="004A2ACD">
        <w:rPr>
          <w:rFonts w:ascii="Times New Roman" w:eastAsia="Cambria" w:hAnsi="Times New Roman" w:cs="Times New Roman"/>
        </w:rPr>
        <w:t>coronavírus</w:t>
      </w:r>
      <w:proofErr w:type="spellEnd"/>
      <w:r w:rsidRPr="004A2ACD">
        <w:rPr>
          <w:rFonts w:ascii="Times New Roman" w:eastAsia="Cambria" w:hAnsi="Times New Roman" w:cs="Times New Roman"/>
        </w:rPr>
        <w:t xml:space="preserve">. </w:t>
      </w:r>
    </w:p>
    <w:p w14:paraId="4B9240B3"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Até o momento da última reunião da CTHEP, 30 de novembro, o acordo firmado com o CONFEA na Comissão de Trabalho, de Administração e Serviço Público (CTASP) da Câmara dos Deputados em dezembro de 2019 ainda não havia sido publicado, mesmo </w:t>
      </w:r>
      <w:proofErr w:type="gramStart"/>
      <w:r w:rsidRPr="004A2ACD">
        <w:rPr>
          <w:rFonts w:ascii="Times New Roman" w:eastAsia="Cambria" w:hAnsi="Times New Roman" w:cs="Times New Roman"/>
        </w:rPr>
        <w:t>após</w:t>
      </w:r>
      <w:proofErr w:type="gramEnd"/>
      <w:r w:rsidRPr="004A2ACD">
        <w:rPr>
          <w:rFonts w:ascii="Times New Roman" w:eastAsia="Cambria" w:hAnsi="Times New Roman" w:cs="Times New Roman"/>
        </w:rPr>
        <w:t xml:space="preserve"> reiterados contatos da Assessoria de Relações Institucionais e Parlamentares do CAU/BR com o secretário da CTASP solicitando a publicação. O assessor da deputada Flávia Morais, relatora, informou que o documento foi encaminhado à CTASP. Porém, houve a identificação de um erro formal que impediria sua publicação até sua correção pela deputada Flávia, mas sem alteração no mérito.</w:t>
      </w:r>
    </w:p>
    <w:p w14:paraId="44C90345"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Considerando o discutido, a CTHEP aprovou o envio de expediente à Presidência do CAU/BR para os seguintes assuntos: 1) propor que o Presidente Luciano Guimarães intervenha e </w:t>
      </w:r>
      <w:r w:rsidRPr="004A2ACD">
        <w:rPr>
          <w:rFonts w:ascii="Times New Roman" w:eastAsia="Cambria" w:hAnsi="Times New Roman" w:cs="Times New Roman"/>
        </w:rPr>
        <w:lastRenderedPageBreak/>
        <w:t xml:space="preserve">entre em contato com a deputada </w:t>
      </w:r>
      <w:proofErr w:type="spellStart"/>
      <w:r w:rsidRPr="004A2ACD">
        <w:rPr>
          <w:rFonts w:ascii="Times New Roman" w:eastAsia="Cambria" w:hAnsi="Times New Roman" w:cs="Times New Roman"/>
        </w:rPr>
        <w:t>Marcivânia</w:t>
      </w:r>
      <w:proofErr w:type="spellEnd"/>
      <w:r w:rsidRPr="004A2ACD">
        <w:rPr>
          <w:rFonts w:ascii="Times New Roman" w:eastAsia="Cambria" w:hAnsi="Times New Roman" w:cs="Times New Roman"/>
        </w:rPr>
        <w:t xml:space="preserve"> para solicitar a publicação do acordo realizado na CTASP referente ao PL 9818; e 2) pedir à Presidência do CAU/BR que encaminhe ofício à CTASP questionando sobre a publicação do acordo com o CONFEA que aprovou substitutivo ao PL 9818 em 2019.</w:t>
      </w:r>
    </w:p>
    <w:p w14:paraId="6E8F4BA6"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Também constou em pauta de discussão o </w:t>
      </w:r>
      <w:r w:rsidRPr="004A2ACD">
        <w:rPr>
          <w:rFonts w:ascii="Times New Roman" w:eastAsia="Cambria" w:hAnsi="Times New Roman" w:cs="Times New Roman"/>
          <w:b/>
        </w:rPr>
        <w:t>Projeto de Lei nº 3.716/2020</w:t>
      </w:r>
      <w:r w:rsidRPr="004A2ACD">
        <w:rPr>
          <w:rFonts w:ascii="Times New Roman" w:eastAsia="Cambria" w:hAnsi="Times New Roman" w:cs="Times New Roman"/>
        </w:rPr>
        <w:t xml:space="preserve">, que “altera a Lei nº 9.394, de 20 de dezembro de 1996, que estabelece as diretrizes e bases da educação nacional, para dispor sobre os processos de revalidação e de reconhecimento de diplomas expedidos por instituições de educação </w:t>
      </w:r>
      <w:proofErr w:type="gramStart"/>
      <w:r w:rsidRPr="004A2ACD">
        <w:rPr>
          <w:rFonts w:ascii="Times New Roman" w:eastAsia="Cambria" w:hAnsi="Times New Roman" w:cs="Times New Roman"/>
        </w:rPr>
        <w:t>superior estrangeiras</w:t>
      </w:r>
      <w:proofErr w:type="gramEnd"/>
      <w:r w:rsidRPr="004A2ACD">
        <w:rPr>
          <w:rFonts w:ascii="Times New Roman" w:eastAsia="Cambria" w:hAnsi="Times New Roman" w:cs="Times New Roman"/>
        </w:rPr>
        <w:t xml:space="preserve">”, posteriormente substituído em sua tramitação pelo </w:t>
      </w:r>
      <w:r w:rsidRPr="004A2ACD">
        <w:rPr>
          <w:rFonts w:ascii="Times New Roman" w:eastAsia="Cambria" w:hAnsi="Times New Roman" w:cs="Times New Roman"/>
          <w:b/>
        </w:rPr>
        <w:t>PL 2482/2020</w:t>
      </w:r>
      <w:r w:rsidRPr="004A2ACD">
        <w:rPr>
          <w:rFonts w:ascii="Times New Roman" w:eastAsia="Cambria" w:hAnsi="Times New Roman" w:cs="Times New Roman"/>
        </w:rPr>
        <w:t>.</w:t>
      </w:r>
    </w:p>
    <w:p w14:paraId="0A561A7E" w14:textId="77777777" w:rsidR="004A2ACD" w:rsidRPr="004A2ACD" w:rsidRDefault="004A2ACD" w:rsidP="004A2ACD">
      <w:pPr>
        <w:spacing w:after="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A discussão sobre a proposição se deu na reunião CTHEP em 17 de agosto de 2020, ocasião em que a Comissão encaminhou no sentido de elaboração de proposta de substitutivo. Com a posterior substituição do PL 3.716/2020 pelo PL 2482/2020, foi realizada a comparação entre a proposta de substitutivo apresentada pelo coordenador-adjunto João Carlos e a atual redação do PL 2482/2020, para identificação de eventuais alterações na redação. Após a análise, o assunto foi encaminhado à Presidência do CAU/BR com as contribuições da CTHEP, sugerindo-se o envio à Comissão de Ensino e Formação do CAU/BR, para conhecimento e diligências necessárias.</w:t>
      </w:r>
    </w:p>
    <w:p w14:paraId="625731EE" w14:textId="77777777" w:rsidR="004A2ACD" w:rsidRPr="004A2ACD" w:rsidRDefault="004A2ACD" w:rsidP="004A2ACD">
      <w:pPr>
        <w:spacing w:after="0" w:line="240" w:lineRule="auto"/>
        <w:jc w:val="center"/>
        <w:rPr>
          <w:rFonts w:ascii="Times New Roman" w:eastAsia="Times New Roman" w:hAnsi="Times New Roman" w:cs="Times New Roman"/>
          <w:lang w:eastAsia="pt-BR"/>
        </w:rPr>
      </w:pPr>
    </w:p>
    <w:p w14:paraId="2442F891" w14:textId="77777777" w:rsidR="004A2ACD" w:rsidRPr="004A2ACD" w:rsidRDefault="004A2ACD" w:rsidP="004A2ACD">
      <w:pPr>
        <w:spacing w:after="0" w:line="240" w:lineRule="auto"/>
        <w:jc w:val="center"/>
        <w:rPr>
          <w:rFonts w:ascii="Times New Roman" w:eastAsia="Times New Roman" w:hAnsi="Times New Roman" w:cs="Times New Roman"/>
          <w:lang w:eastAsia="pt-BR"/>
        </w:rPr>
      </w:pPr>
    </w:p>
    <w:p w14:paraId="36117A13" w14:textId="77777777" w:rsidR="004A2ACD" w:rsidRPr="004A2ACD" w:rsidRDefault="004A2ACD" w:rsidP="004A2ACD">
      <w:pPr>
        <w:shd w:val="clear" w:color="auto" w:fill="F2F2F2"/>
        <w:spacing w:after="240" w:line="276" w:lineRule="auto"/>
        <w:jc w:val="both"/>
        <w:rPr>
          <w:rFonts w:ascii="Times New Roman" w:eastAsia="Cambria" w:hAnsi="Times New Roman" w:cs="Times New Roman"/>
        </w:rPr>
      </w:pPr>
      <w:r w:rsidRPr="004A2ACD">
        <w:rPr>
          <w:rFonts w:ascii="Times New Roman" w:eastAsia="Cambria" w:hAnsi="Times New Roman" w:cs="Times New Roman"/>
          <w:b/>
        </w:rPr>
        <w:t>Título de Urbanista</w:t>
      </w:r>
      <w:r w:rsidRPr="004A2ACD">
        <w:rPr>
          <w:rFonts w:ascii="Times New Roman" w:eastAsia="Cambria" w:hAnsi="Times New Roman" w:cs="Times New Roman"/>
        </w:rPr>
        <w:t>: discussão sobre o fato de o CONFEA estar registrando egressos do curso de Bacharelado em Urbanismo da Universidade Estadual da Bahia junto ao CREA-BA, conforme decisão do Plenário do CONFEA nº PL-1103/2006.</w:t>
      </w:r>
    </w:p>
    <w:p w14:paraId="5784EDAA"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coordenador-adjunto João Carlos informou à CTHEP o fato de alguns </w:t>
      </w:r>
      <w:proofErr w:type="spellStart"/>
      <w:r w:rsidRPr="004A2ACD">
        <w:rPr>
          <w:rFonts w:ascii="Times New Roman" w:eastAsia="Cambria" w:hAnsi="Times New Roman" w:cs="Times New Roman"/>
        </w:rPr>
        <w:t>CREAs</w:t>
      </w:r>
      <w:proofErr w:type="spellEnd"/>
      <w:r w:rsidRPr="004A2ACD">
        <w:rPr>
          <w:rFonts w:ascii="Times New Roman" w:eastAsia="Cambria" w:hAnsi="Times New Roman" w:cs="Times New Roman"/>
        </w:rPr>
        <w:t xml:space="preserve"> estarem concedendo a atribuição de urbanismo aos engenheiros civis com base no “</w:t>
      </w:r>
      <w:proofErr w:type="spellStart"/>
      <w:r w:rsidRPr="004A2ACD">
        <w:rPr>
          <w:rFonts w:ascii="Times New Roman" w:eastAsia="Cambria" w:hAnsi="Times New Roman" w:cs="Times New Roman"/>
        </w:rPr>
        <w:t>decretão</w:t>
      </w:r>
      <w:proofErr w:type="spellEnd"/>
      <w:r w:rsidRPr="004A2ACD">
        <w:rPr>
          <w:rFonts w:ascii="Times New Roman" w:eastAsia="Cambria" w:hAnsi="Times New Roman" w:cs="Times New Roman"/>
        </w:rPr>
        <w:t xml:space="preserve">” (Decreto Federal nº 23.569, de 11 de dezembro de 1933). Mencionou ainda que, em levantamento recente, foram identificados 32 urbanistas registrados no Sistema </w:t>
      </w:r>
      <w:proofErr w:type="spellStart"/>
      <w:r w:rsidRPr="004A2ACD">
        <w:rPr>
          <w:rFonts w:ascii="Times New Roman" w:eastAsia="Cambria" w:hAnsi="Times New Roman" w:cs="Times New Roman"/>
        </w:rPr>
        <w:t>Confea</w:t>
      </w:r>
      <w:proofErr w:type="spellEnd"/>
      <w:r w:rsidRPr="004A2ACD">
        <w:rPr>
          <w:rFonts w:ascii="Times New Roman" w:eastAsia="Cambria" w:hAnsi="Times New Roman" w:cs="Times New Roman"/>
        </w:rPr>
        <w:t>/</w:t>
      </w:r>
      <w:proofErr w:type="gramStart"/>
      <w:r w:rsidRPr="004A2ACD">
        <w:rPr>
          <w:rFonts w:ascii="Times New Roman" w:eastAsia="Cambria" w:hAnsi="Times New Roman" w:cs="Times New Roman"/>
        </w:rPr>
        <w:t>Crea</w:t>
      </w:r>
      <w:proofErr w:type="gramEnd"/>
      <w:r w:rsidRPr="004A2ACD">
        <w:rPr>
          <w:rFonts w:ascii="Times New Roman" w:eastAsia="Cambria" w:hAnsi="Times New Roman" w:cs="Times New Roman"/>
        </w:rPr>
        <w:t xml:space="preserve"> e que o título de urbanista, ainda consta no catálogo de cursos do </w:t>
      </w:r>
      <w:proofErr w:type="spellStart"/>
      <w:r w:rsidRPr="004A2ACD">
        <w:rPr>
          <w:rFonts w:ascii="Times New Roman" w:eastAsia="Cambria" w:hAnsi="Times New Roman" w:cs="Times New Roman"/>
        </w:rPr>
        <w:t>Confea</w:t>
      </w:r>
      <w:proofErr w:type="spellEnd"/>
      <w:r w:rsidRPr="004A2ACD">
        <w:rPr>
          <w:rFonts w:ascii="Times New Roman" w:eastAsia="Cambria" w:hAnsi="Times New Roman" w:cs="Times New Roman"/>
        </w:rPr>
        <w:t>, precisa ser discutido e revisto.</w:t>
      </w:r>
    </w:p>
    <w:p w14:paraId="219E6688"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Foi debatida a possibilidade de serem utilizadas as sentenças existentes junto ao TRF para combater essas práticas, já que o termo “urbanismo” não consta na Resolução CONFEA 1.010, tendo havido, portanto, extrapolação de competências. Houve a discussão quanto à atuação em dois passos: primeiramente entrar em contato com o Presidente em exercício do CONFEA, Eng. Osmar Barros Júnior, para uma atuação junto ao CREA-BA e CONFEA. O segundo passo, na ausência de resultados, seria a </w:t>
      </w:r>
      <w:proofErr w:type="spellStart"/>
      <w:r w:rsidRPr="004A2ACD">
        <w:rPr>
          <w:rFonts w:ascii="Times New Roman" w:eastAsia="Cambria" w:hAnsi="Times New Roman" w:cs="Times New Roman"/>
        </w:rPr>
        <w:t>judicialização</w:t>
      </w:r>
      <w:proofErr w:type="spellEnd"/>
      <w:r w:rsidRPr="004A2ACD">
        <w:rPr>
          <w:rFonts w:ascii="Times New Roman" w:eastAsia="Cambria" w:hAnsi="Times New Roman" w:cs="Times New Roman"/>
        </w:rPr>
        <w:t xml:space="preserve">, utilizando-se como instrumento base o histórico da ação impetrada em </w:t>
      </w:r>
      <w:proofErr w:type="gramStart"/>
      <w:r w:rsidRPr="004A2ACD">
        <w:rPr>
          <w:rFonts w:ascii="Times New Roman" w:eastAsia="Cambria" w:hAnsi="Times New Roman" w:cs="Times New Roman"/>
        </w:rPr>
        <w:t>2012 pelo arquiteto e urbanista de Minas Gerais Mário Jorge</w:t>
      </w:r>
      <w:proofErr w:type="gramEnd"/>
      <w:r w:rsidRPr="004A2ACD">
        <w:rPr>
          <w:rFonts w:ascii="Times New Roman" w:eastAsia="Cambria" w:hAnsi="Times New Roman" w:cs="Times New Roman"/>
        </w:rPr>
        <w:t xml:space="preserve"> de </w:t>
      </w:r>
      <w:proofErr w:type="spellStart"/>
      <w:r w:rsidRPr="004A2ACD">
        <w:rPr>
          <w:rFonts w:ascii="Times New Roman" w:eastAsia="Cambria" w:hAnsi="Times New Roman" w:cs="Times New Roman"/>
        </w:rPr>
        <w:t>Las</w:t>
      </w:r>
      <w:proofErr w:type="spellEnd"/>
      <w:r w:rsidRPr="004A2ACD">
        <w:rPr>
          <w:rFonts w:ascii="Times New Roman" w:eastAsia="Cambria" w:hAnsi="Times New Roman" w:cs="Times New Roman"/>
        </w:rPr>
        <w:t xml:space="preserve"> Casas, que obteve sucesso na ação movida pela ABEA contra a UNEB e o CREA-BA em 2002, já transitado em julgado. A decisão poderia subsidiar ações futuras no sentido impedir que os </w:t>
      </w:r>
      <w:proofErr w:type="spellStart"/>
      <w:r w:rsidRPr="004A2ACD">
        <w:rPr>
          <w:rFonts w:ascii="Times New Roman" w:eastAsia="Cambria" w:hAnsi="Times New Roman" w:cs="Times New Roman"/>
        </w:rPr>
        <w:t>CREAs</w:t>
      </w:r>
      <w:proofErr w:type="spellEnd"/>
      <w:r w:rsidRPr="004A2ACD">
        <w:rPr>
          <w:rFonts w:ascii="Times New Roman" w:eastAsia="Cambria" w:hAnsi="Times New Roman" w:cs="Times New Roman"/>
        </w:rPr>
        <w:t xml:space="preserve"> forneçam atribuições de urbanista a </w:t>
      </w:r>
      <w:proofErr w:type="gramStart"/>
      <w:r w:rsidRPr="004A2ACD">
        <w:rPr>
          <w:rFonts w:ascii="Times New Roman" w:eastAsia="Cambria" w:hAnsi="Times New Roman" w:cs="Times New Roman"/>
        </w:rPr>
        <w:t>engenheiro civis</w:t>
      </w:r>
      <w:proofErr w:type="gramEnd"/>
      <w:r w:rsidRPr="004A2ACD">
        <w:rPr>
          <w:rFonts w:ascii="Times New Roman" w:eastAsia="Cambria" w:hAnsi="Times New Roman" w:cs="Times New Roman"/>
        </w:rPr>
        <w:t>.</w:t>
      </w:r>
    </w:p>
    <w:p w14:paraId="54D025BA" w14:textId="77777777" w:rsidR="004A2ACD" w:rsidRPr="004A2ACD" w:rsidRDefault="004A2ACD" w:rsidP="004A2ACD">
      <w:pPr>
        <w:spacing w:after="6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Para continuidade da discussão, foi aprovada reunião no dia 13 de maio de 2020 com convite à coordenadora da CEF-CAU/BR, conselheira Andréa Villela para nivelamento antes da realização de reunião com o vice-presidente do CONFEA no exercício da presidência, conselheiro federal Osmar Barros Júnior.</w:t>
      </w:r>
    </w:p>
    <w:p w14:paraId="504444DC" w14:textId="77777777" w:rsidR="004A2ACD" w:rsidRPr="004A2ACD" w:rsidRDefault="004A2ACD" w:rsidP="004A2ACD">
      <w:pPr>
        <w:spacing w:after="60" w:line="276" w:lineRule="auto"/>
        <w:jc w:val="both"/>
        <w:rPr>
          <w:rFonts w:ascii="Times New Roman" w:eastAsia="Cambria" w:hAnsi="Times New Roman" w:cs="Times New Roman"/>
        </w:rPr>
      </w:pPr>
    </w:p>
    <w:p w14:paraId="6612822A" w14:textId="77777777" w:rsidR="004A2ACD" w:rsidRPr="004A2ACD" w:rsidRDefault="004A2ACD" w:rsidP="004A2ACD">
      <w:pPr>
        <w:shd w:val="clear" w:color="auto" w:fill="F2F2F2"/>
        <w:spacing w:line="276" w:lineRule="auto"/>
        <w:jc w:val="both"/>
        <w:rPr>
          <w:rFonts w:ascii="Times New Roman" w:eastAsia="Cambria" w:hAnsi="Times New Roman" w:cs="Times New Roman"/>
        </w:rPr>
      </w:pPr>
      <w:r w:rsidRPr="004A2ACD">
        <w:rPr>
          <w:rFonts w:ascii="Times New Roman" w:eastAsia="Cambria" w:hAnsi="Times New Roman" w:cs="Times New Roman"/>
          <w:b/>
        </w:rPr>
        <w:t>Engenharia de Segurança do Trabalho:</w:t>
      </w:r>
      <w:r w:rsidRPr="004A2ACD">
        <w:rPr>
          <w:rFonts w:ascii="Times New Roman" w:eastAsia="Cambria" w:hAnsi="Times New Roman" w:cs="Times New Roman"/>
        </w:rPr>
        <w:t xml:space="preserve"> 1) Protocolos SICCAU para conhecimento, discussão e encaminhamentos; 2) minuta resolução conjunta CAU/BR e CONFEA que "Aprova as orientações e </w:t>
      </w:r>
      <w:r w:rsidRPr="004A2ACD">
        <w:rPr>
          <w:rFonts w:ascii="Times New Roman" w:eastAsia="Cambria" w:hAnsi="Times New Roman" w:cs="Times New Roman"/>
        </w:rPr>
        <w:lastRenderedPageBreak/>
        <w:t xml:space="preserve">as definições de atividades para os procedimentos para registro de título complementar de </w:t>
      </w:r>
      <w:proofErr w:type="gramStart"/>
      <w:r w:rsidRPr="004A2ACD">
        <w:rPr>
          <w:rFonts w:ascii="Times New Roman" w:eastAsia="Cambria" w:hAnsi="Times New Roman" w:cs="Times New Roman"/>
        </w:rPr>
        <w:t>Engenheiro(</w:t>
      </w:r>
      <w:proofErr w:type="gramEnd"/>
      <w:r w:rsidRPr="004A2ACD">
        <w:rPr>
          <w:rFonts w:ascii="Times New Roman" w:eastAsia="Cambria" w:hAnsi="Times New Roman" w:cs="Times New Roman"/>
        </w:rPr>
        <w:t>a) de Segurança do Trabalho (Especialização), e dá outras providências"</w:t>
      </w:r>
    </w:p>
    <w:p w14:paraId="6F1861B7"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A Comissão Temporária de Harmonização do Exercício Profissional realizou reuniões com representantes da Comissão de Ensino e Formação do CAU/BR e do CAU/SP, bem como representantes do CONFEA, para abordar aspectos relacionados ao tema de Engenharia de Segurança do Trabalho quanto à oferta de cursos superiores e registros dos egressos pelo CONFEA.</w:t>
      </w:r>
    </w:p>
    <w:p w14:paraId="1569AF3B"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Em reunião da CTHEP, realizada com a presença da coordenadora da CEF-CAU/BR, conselheira Andrea Vilella, e com o coordenador da CEF-CAU/SP, conselheiro José Antonio </w:t>
      </w:r>
      <w:proofErr w:type="spellStart"/>
      <w:r w:rsidRPr="004A2ACD">
        <w:rPr>
          <w:rFonts w:ascii="Times New Roman" w:eastAsia="Cambria" w:hAnsi="Times New Roman" w:cs="Times New Roman"/>
        </w:rPr>
        <w:t>Lanchoti</w:t>
      </w:r>
      <w:proofErr w:type="spellEnd"/>
      <w:r w:rsidRPr="004A2ACD">
        <w:rPr>
          <w:rFonts w:ascii="Times New Roman" w:eastAsia="Cambria" w:hAnsi="Times New Roman" w:cs="Times New Roman"/>
        </w:rPr>
        <w:t xml:space="preserve">, por videoconferência, o conselheiro estadual do CAU/SP </w:t>
      </w:r>
      <w:r w:rsidRPr="004A2ACD">
        <w:rPr>
          <w:rFonts w:ascii="Times New Roman" w:eastAsia="Times New Roman" w:hAnsi="Times New Roman" w:cs="Times New Roman"/>
          <w:lang w:eastAsia="pt-BR"/>
        </w:rPr>
        <w:t xml:space="preserve">José Antonio </w:t>
      </w:r>
      <w:proofErr w:type="spellStart"/>
      <w:r w:rsidRPr="004A2ACD">
        <w:rPr>
          <w:rFonts w:ascii="Times New Roman" w:eastAsia="Times New Roman" w:hAnsi="Times New Roman" w:cs="Times New Roman"/>
          <w:lang w:eastAsia="pt-BR"/>
        </w:rPr>
        <w:t>Lanchoti</w:t>
      </w:r>
      <w:proofErr w:type="spellEnd"/>
      <w:r w:rsidRPr="004A2ACD">
        <w:rPr>
          <w:rFonts w:ascii="Times New Roman" w:eastAsia="Times New Roman" w:hAnsi="Times New Roman" w:cs="Times New Roman"/>
          <w:lang w:eastAsia="pt-BR"/>
        </w:rPr>
        <w:t xml:space="preserve"> informou que o CAU/SP tem se deparado com algumas dificuldades relacionadas às solicitações de registro de egressos arquitetos e urbanistas especialistas em Engenharia de Segurança do Trabalho, como o desrespeito aos requisitos obrigatórios de registro no E-MEC e de critérios exigidos aos cursos de pós-graduação, como ausência de comprovação de carga horária mínima de prática profissional.</w:t>
      </w:r>
      <w:r w:rsidRPr="004A2ACD">
        <w:rPr>
          <w:rFonts w:ascii="Times New Roman" w:eastAsia="Cambria" w:hAnsi="Times New Roman" w:cs="Times New Roman"/>
        </w:rPr>
        <w:t xml:space="preserve"> Foi informado também que a maioria dos egressos em São Paulo que solicitou o registro de pós-graduação em Engenharia de Segurança do Trabalho cursou a modalidade de Ensino a distância (EAD), nas quais não há atividade prática. </w:t>
      </w:r>
    </w:p>
    <w:p w14:paraId="127426C1" w14:textId="77777777" w:rsidR="004A2ACD" w:rsidRPr="004A2ACD" w:rsidRDefault="004A2ACD" w:rsidP="004A2ACD">
      <w:pPr>
        <w:spacing w:after="120" w:line="276" w:lineRule="auto"/>
        <w:ind w:firstLine="709"/>
        <w:jc w:val="both"/>
        <w:rPr>
          <w:rFonts w:ascii="Times New Roman" w:eastAsia="Times New Roman" w:hAnsi="Times New Roman" w:cs="Times New Roman"/>
          <w:lang w:eastAsia="pt-BR"/>
        </w:rPr>
      </w:pPr>
      <w:r w:rsidRPr="004A2ACD">
        <w:rPr>
          <w:rFonts w:ascii="Times New Roman" w:eastAsia="Times New Roman" w:hAnsi="Times New Roman" w:cs="Times New Roman"/>
          <w:lang w:eastAsia="pt-BR"/>
        </w:rPr>
        <w:t>A desobediência aos requisitos previstos em lei por algumas universidades que ofertam o curso de Engenharia de Segurança do Trabalho tem resultado no indeferimento de registros pelo CAU/SP. Portanto, foi solicitado o envolvimento do CAU/BR para padronização de procedimentos junto ao CONFEA, de maneira que a observância aos critérios definidos pela legislação, como carga horária e conteúdo, se dê por todos os CAU/UF e pelo CONFEA.</w:t>
      </w:r>
    </w:p>
    <w:p w14:paraId="38468D45" w14:textId="77777777" w:rsidR="004A2ACD" w:rsidRPr="004A2ACD" w:rsidRDefault="004A2ACD" w:rsidP="004A2ACD">
      <w:pPr>
        <w:spacing w:after="0" w:line="240" w:lineRule="auto"/>
        <w:jc w:val="center"/>
        <w:rPr>
          <w:rFonts w:ascii="Times New Roman" w:eastAsia="Times New Roman" w:hAnsi="Times New Roman" w:cs="Times New Roman"/>
          <w:lang w:eastAsia="pt-BR"/>
        </w:rPr>
      </w:pPr>
    </w:p>
    <w:p w14:paraId="4DC37680" w14:textId="77777777" w:rsidR="004A2ACD" w:rsidRPr="004A2ACD" w:rsidRDefault="004A2ACD" w:rsidP="004A2ACD">
      <w:pPr>
        <w:spacing w:after="120" w:line="276" w:lineRule="auto"/>
        <w:ind w:firstLine="709"/>
        <w:jc w:val="both"/>
        <w:rPr>
          <w:rFonts w:ascii="Times New Roman" w:eastAsia="Times New Roman" w:hAnsi="Times New Roman" w:cs="Times New Roman"/>
          <w:lang w:eastAsia="pt-BR"/>
        </w:rPr>
      </w:pPr>
      <w:r w:rsidRPr="004A2ACD">
        <w:rPr>
          <w:rFonts w:ascii="Times New Roman" w:eastAsia="Times New Roman" w:hAnsi="Times New Roman" w:cs="Times New Roman"/>
          <w:lang w:eastAsia="pt-BR"/>
        </w:rPr>
        <w:t>A CTHEP reafirmou a necessidade de tratativas junto ao CONFEA no sentido de alinhar entendimentos, em específico quanto aos critérios necessários para registro de egressos no curso de especialização em Engenharia de Segurança do Trabalho conforme o disposto em lei.</w:t>
      </w:r>
    </w:p>
    <w:p w14:paraId="5EA5F480" w14:textId="77777777" w:rsidR="004A2ACD" w:rsidRPr="004A2ACD" w:rsidRDefault="004A2ACD" w:rsidP="004A2ACD">
      <w:pPr>
        <w:spacing w:after="120" w:line="276" w:lineRule="auto"/>
        <w:ind w:firstLine="709"/>
        <w:jc w:val="both"/>
        <w:rPr>
          <w:rFonts w:ascii="Times New Roman" w:eastAsia="Times New Roman" w:hAnsi="Times New Roman" w:cs="Times New Roman"/>
          <w:lang w:eastAsia="pt-BR"/>
        </w:rPr>
      </w:pPr>
      <w:r w:rsidRPr="004A2ACD">
        <w:rPr>
          <w:rFonts w:ascii="Times New Roman" w:eastAsia="Times New Roman" w:hAnsi="Times New Roman" w:cs="Times New Roman"/>
          <w:lang w:eastAsia="pt-BR"/>
        </w:rPr>
        <w:t>Na ocasião, o coordenador-adjunto João Carlos, que também possui o título da respectiva especialização, mencionou que a Resolução CAU/BR nº 162, que “dispõe sobre o registro do título complementar e o exercício das atividades do arquiteto e urbanista com especialização em Engenharia de Segurança do Trabalho” precisaria ser revisada e apresentou tabela comparativa de atribuições entre as resoluções do CONFEA e do CAU/BR, oportunidade em que percebeu a ausência de seis atribuições na resolução do CAU/BR. Mencionou ainda o fato de o CONFEA ter alterado o nome do profissional para Engenheiro de Saúde e Segurança do Trabalho, nomenclatura diversa da prevista na Lei nº 7.410, de 27 de novembro de 1985.</w:t>
      </w:r>
    </w:p>
    <w:p w14:paraId="1FA1B0D6"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Times New Roman" w:hAnsi="Times New Roman" w:cs="Times New Roman"/>
          <w:lang w:eastAsia="pt-BR"/>
        </w:rPr>
        <w:t>Os representantes da CEF-CAU/BR sugeriram a realização de uma campanha</w:t>
      </w:r>
      <w:r w:rsidRPr="004A2ACD">
        <w:rPr>
          <w:rFonts w:ascii="Times New Roman" w:eastAsia="Cambria" w:hAnsi="Times New Roman" w:cs="Times New Roman"/>
        </w:rPr>
        <w:t xml:space="preserve"> para esclarecimento e conscientização dos alunos ou acordo com o Ministério Público ou outro órgão para maior adesão dos cursos aos regramentos previstos, de maneira a minimizar os riscos de arquitetos e urbanistas se matricularem em cursos de Engenharia de Segurança do Trabalho irregulares.</w:t>
      </w:r>
    </w:p>
    <w:p w14:paraId="1909CF85"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Times New Roman" w:hAnsi="Times New Roman" w:cs="Times New Roman"/>
          <w:lang w:eastAsia="pt-BR"/>
        </w:rPr>
        <w:t>Após as discussões, foi solicitado o envio de ofício do CAU/BR</w:t>
      </w:r>
      <w:r w:rsidRPr="004A2ACD">
        <w:rPr>
          <w:rFonts w:ascii="Times New Roman" w:eastAsia="Cambria" w:hAnsi="Times New Roman" w:cs="Times New Roman"/>
        </w:rPr>
        <w:t xml:space="preserve"> ao vice-presidente do CONFEA no exercício da presidência, conselheiro federal Osmar Barros Júnior, para abordagem dos seguintes temas: </w:t>
      </w:r>
    </w:p>
    <w:p w14:paraId="0CFF760F" w14:textId="77777777" w:rsidR="004A2ACD" w:rsidRPr="004A2ACD" w:rsidRDefault="004A2ACD" w:rsidP="004A2ACD">
      <w:pPr>
        <w:spacing w:after="0" w:line="240" w:lineRule="auto"/>
        <w:jc w:val="center"/>
        <w:rPr>
          <w:rFonts w:ascii="Times New Roman" w:eastAsia="Times New Roman" w:hAnsi="Times New Roman" w:cs="Times New Roman"/>
          <w:lang w:eastAsia="pt-BR"/>
        </w:rPr>
      </w:pPr>
    </w:p>
    <w:p w14:paraId="42972153" w14:textId="77777777" w:rsidR="004A2ACD" w:rsidRPr="004A2ACD" w:rsidRDefault="004A2ACD" w:rsidP="004A2ACD">
      <w:pPr>
        <w:numPr>
          <w:ilvl w:val="0"/>
          <w:numId w:val="16"/>
        </w:numPr>
        <w:spacing w:after="120" w:line="240" w:lineRule="auto"/>
        <w:jc w:val="both"/>
        <w:rPr>
          <w:rFonts w:ascii="Times New Roman" w:eastAsia="Cambria" w:hAnsi="Times New Roman" w:cs="Times New Roman"/>
        </w:rPr>
      </w:pPr>
      <w:r w:rsidRPr="004A2ACD">
        <w:rPr>
          <w:rFonts w:ascii="Times New Roman" w:eastAsia="Cambria" w:hAnsi="Times New Roman" w:cs="Times New Roman"/>
          <w:b/>
        </w:rPr>
        <w:t>Urbanismo</w:t>
      </w:r>
      <w:r w:rsidRPr="004A2ACD">
        <w:rPr>
          <w:rFonts w:ascii="Times New Roman" w:eastAsia="Cambria" w:hAnsi="Times New Roman" w:cs="Times New Roman"/>
        </w:rPr>
        <w:t>:</w:t>
      </w:r>
    </w:p>
    <w:p w14:paraId="3AE65321" w14:textId="77777777" w:rsidR="004A2ACD" w:rsidRPr="004A2ACD" w:rsidRDefault="004A2ACD" w:rsidP="004A2ACD">
      <w:pPr>
        <w:spacing w:after="120" w:line="276" w:lineRule="auto"/>
        <w:ind w:left="720"/>
        <w:jc w:val="both"/>
        <w:rPr>
          <w:rFonts w:ascii="Times New Roman" w:eastAsia="Cambria" w:hAnsi="Times New Roman" w:cs="Times New Roman"/>
        </w:rPr>
      </w:pPr>
      <w:r w:rsidRPr="004A2ACD">
        <w:rPr>
          <w:rFonts w:ascii="Times New Roman" w:eastAsia="Cambria" w:hAnsi="Times New Roman" w:cs="Times New Roman"/>
        </w:rPr>
        <w:lastRenderedPageBreak/>
        <w:t>- Concessão de atribuição e registro de Urbanismo pelo CREA-BA e o fato de o título de Urbanista ainda constar na lista de atribuições do CONFEA.</w:t>
      </w:r>
    </w:p>
    <w:p w14:paraId="310FFAFF" w14:textId="77777777" w:rsidR="004A2ACD" w:rsidRPr="004A2ACD" w:rsidRDefault="004A2ACD" w:rsidP="004A2ACD">
      <w:pPr>
        <w:numPr>
          <w:ilvl w:val="0"/>
          <w:numId w:val="16"/>
        </w:numPr>
        <w:spacing w:after="120" w:line="240" w:lineRule="auto"/>
        <w:jc w:val="both"/>
        <w:rPr>
          <w:rFonts w:ascii="Times New Roman" w:eastAsia="Cambria" w:hAnsi="Times New Roman" w:cs="Times New Roman"/>
        </w:rPr>
      </w:pPr>
      <w:r w:rsidRPr="004A2ACD">
        <w:rPr>
          <w:rFonts w:ascii="Times New Roman" w:eastAsia="Cambria" w:hAnsi="Times New Roman" w:cs="Times New Roman"/>
          <w:b/>
        </w:rPr>
        <w:t>Engenharia de Segurança do Trabalho</w:t>
      </w:r>
      <w:r w:rsidRPr="004A2ACD">
        <w:rPr>
          <w:rFonts w:ascii="Times New Roman" w:eastAsia="Cambria" w:hAnsi="Times New Roman" w:cs="Times New Roman"/>
        </w:rPr>
        <w:t xml:space="preserve">: </w:t>
      </w:r>
    </w:p>
    <w:p w14:paraId="4D1CD297" w14:textId="77777777" w:rsidR="004A2ACD" w:rsidRPr="004A2ACD" w:rsidRDefault="004A2ACD" w:rsidP="004A2ACD">
      <w:pPr>
        <w:spacing w:after="120" w:line="276" w:lineRule="auto"/>
        <w:ind w:left="720"/>
        <w:jc w:val="both"/>
        <w:rPr>
          <w:rFonts w:ascii="Times New Roman" w:eastAsia="Cambria" w:hAnsi="Times New Roman" w:cs="Times New Roman"/>
        </w:rPr>
      </w:pPr>
      <w:r w:rsidRPr="004A2ACD">
        <w:rPr>
          <w:rFonts w:ascii="Times New Roman" w:eastAsia="Cambria" w:hAnsi="Times New Roman" w:cs="Times New Roman"/>
        </w:rPr>
        <w:t xml:space="preserve">- Obediência aos procedimentos e critérios para registro: necessidade de o CAU e o CONFEA obedecerem aos critérios definidos na legislação em vigor para o registro de egressos (especialização, carga horária, conteúdo, experiência prática, </w:t>
      </w:r>
      <w:proofErr w:type="spellStart"/>
      <w:r w:rsidRPr="004A2ACD">
        <w:rPr>
          <w:rFonts w:ascii="Times New Roman" w:eastAsia="Cambria" w:hAnsi="Times New Roman" w:cs="Times New Roman"/>
        </w:rPr>
        <w:t>etc</w:t>
      </w:r>
      <w:proofErr w:type="spellEnd"/>
      <w:r w:rsidRPr="004A2ACD">
        <w:rPr>
          <w:rFonts w:ascii="Times New Roman" w:eastAsia="Cambria" w:hAnsi="Times New Roman" w:cs="Times New Roman"/>
        </w:rPr>
        <w:t>);</w:t>
      </w:r>
    </w:p>
    <w:p w14:paraId="65C7CF68" w14:textId="77777777" w:rsidR="004A2ACD" w:rsidRPr="004A2ACD" w:rsidRDefault="004A2ACD" w:rsidP="004A2ACD">
      <w:pPr>
        <w:spacing w:after="120" w:line="276" w:lineRule="auto"/>
        <w:ind w:left="720"/>
        <w:jc w:val="both"/>
        <w:rPr>
          <w:rFonts w:ascii="Times New Roman" w:eastAsia="Cambria" w:hAnsi="Times New Roman" w:cs="Times New Roman"/>
        </w:rPr>
      </w:pPr>
      <w:r w:rsidRPr="004A2ACD">
        <w:rPr>
          <w:rFonts w:ascii="Times New Roman" w:eastAsia="Cambria" w:hAnsi="Times New Roman" w:cs="Times New Roman"/>
        </w:rPr>
        <w:t>- Alinhamento quanto a procedimentos para registro de egressos do curso de Engenharia de Segurança do Trabalho;</w:t>
      </w:r>
    </w:p>
    <w:p w14:paraId="3D6CBFD8" w14:textId="77777777" w:rsidR="004A2ACD" w:rsidRPr="004A2ACD" w:rsidRDefault="004A2ACD" w:rsidP="004A2ACD">
      <w:pPr>
        <w:spacing w:after="120" w:line="276" w:lineRule="auto"/>
        <w:ind w:left="720"/>
        <w:jc w:val="both"/>
        <w:rPr>
          <w:rFonts w:ascii="Times New Roman" w:eastAsia="Cambria" w:hAnsi="Times New Roman" w:cs="Times New Roman"/>
        </w:rPr>
      </w:pPr>
      <w:r w:rsidRPr="004A2ACD">
        <w:rPr>
          <w:rFonts w:ascii="Times New Roman" w:eastAsia="Cambria" w:hAnsi="Times New Roman" w:cs="Times New Roman"/>
        </w:rPr>
        <w:t>- Esclarecimento às Instituições de Ensino superior que oferecem o curso de Engenharia de Segurança do Trabalho da necessidade de atendimento à legislação em vigor e, em caso de irregularidade, providências para adequação à lei;</w:t>
      </w:r>
    </w:p>
    <w:p w14:paraId="10088D00" w14:textId="77777777" w:rsidR="004A2ACD" w:rsidRPr="004A2ACD" w:rsidRDefault="004A2ACD" w:rsidP="004A2ACD">
      <w:pPr>
        <w:spacing w:after="120" w:line="276" w:lineRule="auto"/>
        <w:ind w:left="720"/>
        <w:jc w:val="both"/>
        <w:rPr>
          <w:rFonts w:ascii="Times New Roman" w:eastAsia="Cambria" w:hAnsi="Times New Roman" w:cs="Times New Roman"/>
        </w:rPr>
      </w:pPr>
      <w:r w:rsidRPr="004A2ACD">
        <w:rPr>
          <w:rFonts w:ascii="Times New Roman" w:eastAsia="Cambria" w:hAnsi="Times New Roman" w:cs="Times New Roman"/>
        </w:rPr>
        <w:t>- Alteração do nome, pelo CONFEA, para Engenharia de Saúde e Segurança do Trabalho e possíveis implicações</w:t>
      </w:r>
      <w:r w:rsidRPr="004A2ACD">
        <w:rPr>
          <w:rFonts w:ascii="Times New Roman" w:eastAsia="Cambria" w:hAnsi="Times New Roman" w:cs="Times New Roman"/>
          <w:b/>
        </w:rPr>
        <w:t>.</w:t>
      </w:r>
    </w:p>
    <w:p w14:paraId="3315F013" w14:textId="77777777" w:rsidR="004A2ACD" w:rsidRPr="004A2ACD" w:rsidRDefault="004A2ACD" w:rsidP="004A2ACD">
      <w:pPr>
        <w:numPr>
          <w:ilvl w:val="0"/>
          <w:numId w:val="16"/>
        </w:numPr>
        <w:spacing w:after="240" w:line="240" w:lineRule="auto"/>
        <w:ind w:left="714" w:hanging="357"/>
        <w:jc w:val="both"/>
        <w:rPr>
          <w:rFonts w:ascii="Times New Roman" w:eastAsia="Times New Roman" w:hAnsi="Times New Roman" w:cs="Times New Roman"/>
          <w:lang w:eastAsia="pt-BR"/>
        </w:rPr>
      </w:pPr>
      <w:r w:rsidRPr="004A2ACD">
        <w:rPr>
          <w:rFonts w:ascii="Times New Roman" w:eastAsia="Cambria" w:hAnsi="Times New Roman" w:cs="Times New Roman"/>
          <w:b/>
        </w:rPr>
        <w:t>Entendimentos firmados em 2017</w:t>
      </w:r>
      <w:r w:rsidRPr="004A2ACD">
        <w:rPr>
          <w:rFonts w:ascii="Times New Roman" w:eastAsia="Cambria" w:hAnsi="Times New Roman" w:cs="Times New Roman"/>
        </w:rPr>
        <w:t xml:space="preserve"> entre a CTHEP-CAU/BR e a CTHI-CONFEA: retomada e possíveis encaminhamentos.</w:t>
      </w:r>
    </w:p>
    <w:p w14:paraId="286AE9A0" w14:textId="77777777" w:rsidR="004A2ACD" w:rsidRPr="004A2ACD" w:rsidRDefault="004A2ACD" w:rsidP="004A2ACD">
      <w:pPr>
        <w:spacing w:after="0" w:line="240" w:lineRule="auto"/>
        <w:jc w:val="center"/>
        <w:rPr>
          <w:rFonts w:ascii="Times New Roman" w:eastAsia="Times New Roman" w:hAnsi="Times New Roman" w:cs="Times New Roman"/>
          <w:lang w:eastAsia="pt-BR"/>
        </w:rPr>
      </w:pPr>
    </w:p>
    <w:p w14:paraId="74ABF8DF"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Na reunião da CTHEP do dia 22 de junho de 2020, o relator da matéria, Arq. </w:t>
      </w:r>
      <w:proofErr w:type="gramStart"/>
      <w:r w:rsidRPr="004A2ACD">
        <w:rPr>
          <w:rFonts w:ascii="Times New Roman" w:eastAsia="Cambria" w:hAnsi="Times New Roman" w:cs="Times New Roman"/>
        </w:rPr>
        <w:t>e</w:t>
      </w:r>
      <w:proofErr w:type="gramEnd"/>
      <w:r w:rsidRPr="004A2ACD">
        <w:rPr>
          <w:rFonts w:ascii="Times New Roman" w:eastAsia="Cambria" w:hAnsi="Times New Roman" w:cs="Times New Roman"/>
        </w:rPr>
        <w:t xml:space="preserve"> Urb. João Carlos Correia, apresentou relatório referente à legislação e pareceres sobre Engenharia de Segurança do Trabalho. Discorreu sobre o currículo estabelecido pela </w:t>
      </w:r>
      <w:proofErr w:type="spellStart"/>
      <w:r w:rsidRPr="004A2ACD">
        <w:rPr>
          <w:rFonts w:ascii="Times New Roman" w:eastAsia="Cambria" w:hAnsi="Times New Roman" w:cs="Times New Roman"/>
        </w:rPr>
        <w:t>legislacão</w:t>
      </w:r>
      <w:proofErr w:type="spellEnd"/>
      <w:r w:rsidRPr="004A2ACD">
        <w:rPr>
          <w:rFonts w:ascii="Times New Roman" w:eastAsia="Cambria" w:hAnsi="Times New Roman" w:cs="Times New Roman"/>
        </w:rPr>
        <w:t xml:space="preserve"> e explicou que o parecer CFE 19/1987 estabelece que este curso </w:t>
      </w:r>
      <w:proofErr w:type="gramStart"/>
      <w:r w:rsidRPr="004A2ACD">
        <w:rPr>
          <w:rFonts w:ascii="Times New Roman" w:eastAsia="Cambria" w:hAnsi="Times New Roman" w:cs="Times New Roman"/>
        </w:rPr>
        <w:t>deve</w:t>
      </w:r>
      <w:proofErr w:type="gramEnd"/>
      <w:r w:rsidRPr="004A2ACD">
        <w:rPr>
          <w:rFonts w:ascii="Times New Roman" w:eastAsia="Cambria" w:hAnsi="Times New Roman" w:cs="Times New Roman"/>
        </w:rPr>
        <w:t xml:space="preserve"> ter 600 horas mínimas, porém o MEC resolveu definir que este curso de especialização que dá atribuições profissionais se assemelham aos demais cursos “lato sensu” que mencionam 360 horas mínimas para cursos de pós-graduação. Algumas escolas estariam tentando via judicial para manter o curso com as 360h mínimas e não com as 600h mínimas definidas no respectivo parecer do Conselho Federal de Educação. Opinou ainda sobre a necessidade de revisar a Resolução CAU/BR nº 162, para garantir as mesmas atribuições definidas pelo CONFEA para o mesmo profissional.</w:t>
      </w:r>
    </w:p>
    <w:p w14:paraId="04777FD9"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Após conversa e alinhamento entre a CTHEP e representantes da CEF-CAU/BR e da CEP-CAU/BR, a Comissão de Harmonização entendeu pela elaboração de proposta consolidando informações desenvolvidas por aquelas Comissões. </w:t>
      </w:r>
    </w:p>
    <w:p w14:paraId="77704C78"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ab/>
        <w:t xml:space="preserve">No dia 29 de junho de 2020, em sua 4ª reunião extraordinária, a CTHEP aprovou minuta de resolução conjunta CAU-CONFEA, que “dispõe sobre as orientações e definições de atividades para os procedimentos para registro de título de </w:t>
      </w:r>
      <w:proofErr w:type="gramStart"/>
      <w:r w:rsidRPr="004A2ACD">
        <w:rPr>
          <w:rFonts w:ascii="Times New Roman" w:eastAsia="Cambria" w:hAnsi="Times New Roman" w:cs="Times New Roman"/>
        </w:rPr>
        <w:t>Engenheiro(</w:t>
      </w:r>
      <w:proofErr w:type="gramEnd"/>
      <w:r w:rsidRPr="004A2ACD">
        <w:rPr>
          <w:rFonts w:ascii="Times New Roman" w:eastAsia="Cambria" w:hAnsi="Times New Roman" w:cs="Times New Roman"/>
        </w:rPr>
        <w:t>a) de Segurança do Trabalho (Especialização), e dá outras providências”.</w:t>
      </w:r>
    </w:p>
    <w:p w14:paraId="2A3290FB" w14:textId="77777777" w:rsidR="004A2ACD" w:rsidRPr="004A2ACD" w:rsidRDefault="004A2ACD" w:rsidP="004A2ACD">
      <w:pPr>
        <w:spacing w:after="120" w:line="288" w:lineRule="auto"/>
        <w:ind w:firstLine="708"/>
        <w:jc w:val="both"/>
        <w:rPr>
          <w:rFonts w:ascii="Times New Roman" w:eastAsia="Cambria" w:hAnsi="Times New Roman" w:cs="Times New Roman"/>
        </w:rPr>
      </w:pPr>
      <w:r w:rsidRPr="004A2ACD">
        <w:rPr>
          <w:rFonts w:ascii="Times New Roman" w:eastAsia="Cambria" w:hAnsi="Times New Roman" w:cs="Times New Roman"/>
        </w:rPr>
        <w:t xml:space="preserve">Tal normativo tem como finalidade harmonizar, junto ao CONFEA, os procedimentos e critérios para registro dos profissionais especialistas em Engenharia de Segurança do Trabalho, com obediência a todos os critérios definidos na legislação em vigor para o registro de egressos (especialização, carga horária, conteúdo, experiência prática, </w:t>
      </w:r>
      <w:proofErr w:type="spellStart"/>
      <w:r w:rsidRPr="004A2ACD">
        <w:rPr>
          <w:rFonts w:ascii="Times New Roman" w:eastAsia="Cambria" w:hAnsi="Times New Roman" w:cs="Times New Roman"/>
        </w:rPr>
        <w:t>etc</w:t>
      </w:r>
      <w:proofErr w:type="spellEnd"/>
      <w:r w:rsidRPr="004A2ACD">
        <w:rPr>
          <w:rFonts w:ascii="Times New Roman" w:eastAsia="Cambria" w:hAnsi="Times New Roman" w:cs="Times New Roman"/>
        </w:rPr>
        <w:t>), bem como uniformizar as atribuições.</w:t>
      </w:r>
    </w:p>
    <w:p w14:paraId="70F0AA8C" w14:textId="77777777" w:rsidR="004A2ACD" w:rsidRPr="004A2ACD" w:rsidRDefault="004A2ACD" w:rsidP="004A2ACD">
      <w:pPr>
        <w:spacing w:after="120" w:line="288" w:lineRule="auto"/>
        <w:ind w:firstLine="708"/>
        <w:jc w:val="both"/>
        <w:rPr>
          <w:rFonts w:ascii="Times New Roman" w:eastAsia="Cambria" w:hAnsi="Times New Roman" w:cs="Times New Roman"/>
        </w:rPr>
      </w:pPr>
      <w:r w:rsidRPr="004A2ACD">
        <w:rPr>
          <w:rFonts w:ascii="Times New Roman" w:eastAsia="Cambria" w:hAnsi="Times New Roman" w:cs="Times New Roman"/>
        </w:rPr>
        <w:t xml:space="preserve">Em seguida, a minuta </w:t>
      </w:r>
      <w:r w:rsidRPr="004A2ACD">
        <w:rPr>
          <w:rFonts w:ascii="Times New Roman" w:eastAsia="Cambria" w:hAnsi="Times New Roman" w:cs="Times New Roman"/>
          <w:shd w:val="clear" w:color="auto" w:fill="FFFFFF"/>
        </w:rPr>
        <w:t xml:space="preserve">de resolução conjunta </w:t>
      </w:r>
      <w:r w:rsidRPr="004A2ACD">
        <w:rPr>
          <w:rFonts w:ascii="Times New Roman" w:eastAsia="Cambria" w:hAnsi="Times New Roman" w:cs="Times New Roman"/>
        </w:rPr>
        <w:t xml:space="preserve">foi enviada à Assessoria Jurídica do CAU/BR em 1º/07/2020 </w:t>
      </w:r>
      <w:r w:rsidRPr="004A2ACD">
        <w:rPr>
          <w:rFonts w:ascii="Times New Roman" w:eastAsia="Cambria" w:hAnsi="Times New Roman" w:cs="Times New Roman"/>
          <w:shd w:val="clear" w:color="auto" w:fill="FFFFFF"/>
        </w:rPr>
        <w:t>(SICCAU 1127609/2020)</w:t>
      </w:r>
      <w:r w:rsidRPr="004A2ACD">
        <w:rPr>
          <w:rFonts w:ascii="Times New Roman" w:eastAsia="Cambria" w:hAnsi="Times New Roman" w:cs="Times New Roman"/>
        </w:rPr>
        <w:t>, para análise e parecer, de maneira a subsidiar posteriores ações junto ao CONFEA.</w:t>
      </w:r>
    </w:p>
    <w:p w14:paraId="5BCBB3FE" w14:textId="77777777" w:rsidR="004A2ACD" w:rsidRPr="004A2ACD" w:rsidRDefault="004A2ACD" w:rsidP="004A2ACD">
      <w:pPr>
        <w:spacing w:after="120" w:line="276" w:lineRule="auto"/>
        <w:ind w:firstLine="709"/>
        <w:jc w:val="both"/>
        <w:rPr>
          <w:rFonts w:ascii="Times New Roman" w:eastAsia="Times New Roman" w:hAnsi="Times New Roman" w:cs="Times New Roman"/>
          <w:lang w:eastAsia="pt-BR"/>
        </w:rPr>
      </w:pPr>
      <w:r w:rsidRPr="004A2ACD">
        <w:rPr>
          <w:rFonts w:ascii="Times New Roman" w:eastAsia="Times New Roman" w:hAnsi="Times New Roman" w:cs="Times New Roman"/>
          <w:lang w:eastAsia="pt-BR"/>
        </w:rPr>
        <w:lastRenderedPageBreak/>
        <w:t xml:space="preserve">Diante da informação de que as minutas de resolução elaboradas por Comissões Temporárias devem ser analisadas pelas Comissões Ordinárias competentes, no dia 16/11/2020 o documento </w:t>
      </w:r>
      <w:r w:rsidRPr="004A2ACD">
        <w:rPr>
          <w:rFonts w:ascii="Times New Roman" w:eastAsia="Cambria" w:hAnsi="Times New Roman" w:cs="Times New Roman"/>
        </w:rPr>
        <w:t xml:space="preserve">foi remetido à Presidência do CAU/BR, para o encaminhamento devido. </w:t>
      </w:r>
    </w:p>
    <w:p w14:paraId="30C51022"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Paralelamente às ações da CTHEP, as Comissões de Exercício Profissional e de Ensino e Formação (CEP e CEF-CAU/BR) estavam revisando a Resolução CAU/BR nº 162/2018, que “Dispõe sobre o registro do título complementar e o exercício das atividades do arquiteto e urbanista com especialização em Engenharia de Segurança do Trabalho e dá outras providências”. Para alinhamento das propostas das Comissões, a CTHEP aprovou o envio da Proposta nº 003/2020 à CEP-CAU/BR, com sugestões relacionadas à revisão da Resolução CAU/BR nº 162/2018.</w:t>
      </w:r>
    </w:p>
    <w:p w14:paraId="6BA7CFC8" w14:textId="77777777" w:rsidR="004A2ACD" w:rsidRPr="004A2ACD" w:rsidRDefault="004A2ACD" w:rsidP="004A2ACD">
      <w:pPr>
        <w:spacing w:after="0" w:line="240" w:lineRule="auto"/>
        <w:jc w:val="center"/>
        <w:rPr>
          <w:rFonts w:ascii="Times New Roman" w:eastAsia="Times New Roman" w:hAnsi="Times New Roman" w:cs="Times New Roman"/>
          <w:lang w:eastAsia="pt-BR"/>
        </w:rPr>
      </w:pPr>
    </w:p>
    <w:p w14:paraId="74E7C4F7" w14:textId="77777777" w:rsidR="004A2ACD" w:rsidRPr="004A2ACD" w:rsidRDefault="004A2ACD" w:rsidP="004A2ACD">
      <w:pPr>
        <w:keepNext/>
        <w:keepLines/>
        <w:shd w:val="clear" w:color="auto" w:fill="F2F2F2"/>
        <w:spacing w:after="120" w:line="276" w:lineRule="auto"/>
        <w:jc w:val="both"/>
        <w:rPr>
          <w:rFonts w:ascii="Times New Roman" w:eastAsia="Cambria" w:hAnsi="Times New Roman" w:cs="Times New Roman"/>
          <w:b/>
        </w:rPr>
      </w:pPr>
      <w:r w:rsidRPr="004A2ACD">
        <w:rPr>
          <w:rFonts w:ascii="Times New Roman" w:eastAsia="Cambria" w:hAnsi="Times New Roman" w:cs="Times New Roman"/>
          <w:b/>
        </w:rPr>
        <w:t>Ações referentes à Resolução do Conselho Federal de Técnicos Industriais (CFT) nº 058/2019, que “define as prerrogativas e atribuições dos Técnicos Industriais com habilitações em Edificações, e dá outras providências”.</w:t>
      </w:r>
    </w:p>
    <w:p w14:paraId="7A7C1B9B" w14:textId="77777777" w:rsidR="004A2ACD" w:rsidRPr="004A2ACD" w:rsidRDefault="004A2ACD" w:rsidP="004A2ACD">
      <w:pPr>
        <w:spacing w:after="120" w:line="276" w:lineRule="auto"/>
        <w:ind w:firstLine="708"/>
        <w:jc w:val="both"/>
        <w:rPr>
          <w:rFonts w:ascii="Times New Roman" w:eastAsia="Cambria" w:hAnsi="Times New Roman" w:cs="Times New Roman"/>
        </w:rPr>
      </w:pPr>
      <w:r w:rsidRPr="004A2ACD">
        <w:rPr>
          <w:rFonts w:ascii="Times New Roman" w:eastAsia="Cambria" w:hAnsi="Times New Roman" w:cs="Times New Roman"/>
        </w:rPr>
        <w:t xml:space="preserve">Em 2018, foi sancionada a Lei Federal nº 13.639/2018, que cria o Conselho Federal dos Técnicos Industriais, o Conselho Federal dos Técnicos Agrícolas, os Conselhos Regionais dos Técnicos Industriais e os Conselhos Regionais dos Técnicos Agrícolas. </w:t>
      </w:r>
    </w:p>
    <w:p w14:paraId="063C0E76" w14:textId="77777777" w:rsidR="004A2ACD" w:rsidRPr="004A2ACD" w:rsidRDefault="004A2ACD" w:rsidP="004A2ACD">
      <w:pPr>
        <w:spacing w:after="120" w:line="276" w:lineRule="auto"/>
        <w:ind w:firstLine="708"/>
        <w:jc w:val="both"/>
        <w:rPr>
          <w:rFonts w:ascii="Times New Roman" w:eastAsia="Cambria" w:hAnsi="Times New Roman" w:cs="Times New Roman"/>
        </w:rPr>
      </w:pPr>
      <w:r w:rsidRPr="004A2ACD">
        <w:rPr>
          <w:rFonts w:ascii="Times New Roman" w:eastAsia="Cambria" w:hAnsi="Times New Roman" w:cs="Times New Roman"/>
        </w:rPr>
        <w:t>Em 22 de março de 2019 foi aprovada a Resolução CFT nº 58 que, amparado pelo art. 31 da Lei nº 13.639/2018, define as prerrogativas e atribuições dos Técnicos Industriais com habilitações em Edificações, e dá outras providências. A Resolução impacta em algumas atribuições profissionais do arquiteto e urbanista e, por este motivo, tem sido pauta contínua na CTHEP, com discussões na Comissão e reuniões conjuntas com o CFT, realizadas nos dias 23/07/2020 e 09/09/2020.</w:t>
      </w:r>
    </w:p>
    <w:p w14:paraId="49036FCD" w14:textId="77777777" w:rsidR="004A2ACD" w:rsidRPr="004A2ACD" w:rsidRDefault="004A2ACD" w:rsidP="004A2ACD">
      <w:pPr>
        <w:spacing w:after="120" w:line="276" w:lineRule="auto"/>
        <w:ind w:firstLine="708"/>
        <w:jc w:val="both"/>
        <w:rPr>
          <w:rFonts w:ascii="Times New Roman" w:eastAsia="Cambria" w:hAnsi="Times New Roman" w:cs="Times New Roman"/>
        </w:rPr>
      </w:pPr>
      <w:r w:rsidRPr="004A2ACD">
        <w:rPr>
          <w:rFonts w:ascii="Times New Roman" w:eastAsia="Cambria" w:hAnsi="Times New Roman" w:cs="Times New Roman"/>
        </w:rPr>
        <w:t xml:space="preserve">Na reunião de 23/07/2020, a CTHEP expôs os pontos de discordância com a Resolução nº 58. </w:t>
      </w:r>
      <w:proofErr w:type="gramStart"/>
      <w:r w:rsidRPr="004A2ACD">
        <w:rPr>
          <w:rFonts w:ascii="Times New Roman" w:eastAsia="Cambria" w:hAnsi="Times New Roman" w:cs="Times New Roman"/>
        </w:rPr>
        <w:t>A pedido</w:t>
      </w:r>
      <w:proofErr w:type="gramEnd"/>
      <w:r w:rsidRPr="004A2ACD">
        <w:rPr>
          <w:rFonts w:ascii="Times New Roman" w:eastAsia="Cambria" w:hAnsi="Times New Roman" w:cs="Times New Roman"/>
        </w:rPr>
        <w:t xml:space="preserve"> do Presidente do CFT, </w:t>
      </w:r>
      <w:r w:rsidRPr="004A2ACD">
        <w:rPr>
          <w:rFonts w:ascii="Times New Roman" w:eastAsia="Times New Roman" w:hAnsi="Times New Roman" w:cs="Times New Roman"/>
          <w:lang w:eastAsia="pt-BR"/>
        </w:rPr>
        <w:t>a CTHEP encaminhou ao Conselho de Técnicos, no dia seguinte, documento com análise da Resolução nº 58/2019, formalizada por meio da Proposta nº 002/2020-CTHEP, que</w:t>
      </w:r>
      <w:r w:rsidRPr="004A2ACD">
        <w:rPr>
          <w:rFonts w:ascii="Times New Roman" w:eastAsia="Cambria" w:hAnsi="Times New Roman" w:cs="Times New Roman"/>
        </w:rPr>
        <w:t xml:space="preserve"> se pautou na redação dos normativos vigentes referentes às prerrogativas e atribuições dos Técnicos Industriais com habilitações em Edificações (em especial Lei Federal nº 5.524/1958, Decreto Federal nº 90.922/1985, Lei Federal nº 13.639/218 e Decreto nº 4.560/2002).</w:t>
      </w:r>
    </w:p>
    <w:p w14:paraId="23E4E863" w14:textId="77777777" w:rsidR="004A2ACD" w:rsidRPr="004A2ACD" w:rsidRDefault="004A2ACD" w:rsidP="004A2ACD">
      <w:pPr>
        <w:spacing w:after="120" w:line="276" w:lineRule="auto"/>
        <w:ind w:firstLine="709"/>
        <w:jc w:val="both"/>
        <w:rPr>
          <w:rFonts w:ascii="Times New Roman" w:eastAsia="Times New Roman" w:hAnsi="Times New Roman" w:cs="Times New Roman"/>
          <w:lang w:eastAsia="pt-BR"/>
        </w:rPr>
      </w:pPr>
      <w:r w:rsidRPr="004A2ACD">
        <w:rPr>
          <w:rFonts w:ascii="Times New Roman" w:eastAsia="Times New Roman" w:hAnsi="Times New Roman" w:cs="Times New Roman"/>
          <w:lang w:eastAsia="pt-BR"/>
        </w:rPr>
        <w:t xml:space="preserve">No documento encaminhado, consta uma tabela que compara o texto do Decreto nº 90.922/85 e os itens da Resolução nº 058/2019, com ênfase nas partes que entendem haver extrapolação, bem como sugestões de redação alternativa. Citou termos como “desdobro de lotes” e a substituição do termo “edificações”, disposto no decreto, por “construções”, termo </w:t>
      </w:r>
      <w:proofErr w:type="gramStart"/>
      <w:r w:rsidRPr="004A2ACD">
        <w:rPr>
          <w:rFonts w:ascii="Times New Roman" w:eastAsia="Times New Roman" w:hAnsi="Times New Roman" w:cs="Times New Roman"/>
          <w:lang w:eastAsia="pt-BR"/>
        </w:rPr>
        <w:t>mais amplo e incluída na Res.</w:t>
      </w:r>
      <w:proofErr w:type="gramEnd"/>
      <w:r w:rsidRPr="004A2ACD">
        <w:rPr>
          <w:rFonts w:ascii="Times New Roman" w:eastAsia="Times New Roman" w:hAnsi="Times New Roman" w:cs="Times New Roman"/>
          <w:lang w:eastAsia="pt-BR"/>
        </w:rPr>
        <w:t xml:space="preserve"> 58/2019. </w:t>
      </w:r>
    </w:p>
    <w:p w14:paraId="1FB3DA6F" w14:textId="77777777" w:rsidR="004A2ACD" w:rsidRPr="004A2ACD" w:rsidRDefault="004A2ACD" w:rsidP="004A2ACD">
      <w:pPr>
        <w:spacing w:after="120" w:line="276" w:lineRule="auto"/>
        <w:ind w:firstLine="708"/>
        <w:jc w:val="both"/>
        <w:rPr>
          <w:rFonts w:ascii="Times New Roman" w:eastAsia="Times New Roman" w:hAnsi="Times New Roman" w:cs="Times New Roman"/>
          <w:lang w:eastAsia="pt-BR"/>
        </w:rPr>
      </w:pPr>
      <w:r w:rsidRPr="004A2ACD">
        <w:rPr>
          <w:rFonts w:ascii="Times New Roman" w:eastAsia="Times New Roman" w:hAnsi="Times New Roman" w:cs="Times New Roman"/>
          <w:lang w:eastAsia="pt-BR"/>
        </w:rPr>
        <w:t xml:space="preserve">A segunda reunião com o CFT se deu em 09/09/2020. Nesta, o </w:t>
      </w:r>
      <w:r w:rsidRPr="004A2ACD">
        <w:rPr>
          <w:rFonts w:ascii="Times New Roman" w:eastAsia="Cambria" w:hAnsi="Times New Roman" w:cs="Times New Roman"/>
        </w:rPr>
        <w:t xml:space="preserve">Presidente do Conselho Federal de Técnicos Industriais </w:t>
      </w:r>
      <w:r w:rsidRPr="004A2ACD">
        <w:rPr>
          <w:rFonts w:ascii="Times New Roman" w:eastAsia="Times New Roman" w:hAnsi="Times New Roman" w:cs="Times New Roman"/>
          <w:lang w:eastAsia="pt-BR"/>
        </w:rPr>
        <w:t xml:space="preserve">Wilson Wanderlei Vieira </w:t>
      </w:r>
      <w:r w:rsidRPr="004A2ACD">
        <w:rPr>
          <w:rFonts w:ascii="Times New Roman" w:eastAsia="Cambria" w:hAnsi="Times New Roman" w:cs="Times New Roman"/>
        </w:rPr>
        <w:t xml:space="preserve">informou que a Res. CFT n° 58/2019 estava sendo revisada pelo Conselho de Técnicos e seria pautada na próxima reunião plenária, mas que seu teor não seria substancialmente modificado. Portanto, expôs que seria o caso de aguardar a publicação da nova Resolução para conversas posteriores, mas adiantou que as propostas apresentadas pelo CAU/BR seriam difíceis de serem aceitas. </w:t>
      </w:r>
    </w:p>
    <w:p w14:paraId="51CF9E34" w14:textId="77777777" w:rsidR="004A2ACD" w:rsidRPr="004A2ACD" w:rsidRDefault="004A2ACD" w:rsidP="004A2ACD">
      <w:pPr>
        <w:spacing w:after="120" w:line="276" w:lineRule="auto"/>
        <w:ind w:firstLine="708"/>
        <w:jc w:val="both"/>
        <w:rPr>
          <w:rFonts w:ascii="Times New Roman" w:eastAsia="Cambria" w:hAnsi="Times New Roman" w:cs="Times New Roman"/>
        </w:rPr>
      </w:pPr>
      <w:r w:rsidRPr="004A2ACD">
        <w:rPr>
          <w:rFonts w:ascii="Times New Roman" w:eastAsia="Cambria" w:hAnsi="Times New Roman" w:cs="Times New Roman"/>
        </w:rPr>
        <w:t>Como a conciliação por via política e administrativa não se concretizou, os membros da CTHEP solicitaram, na reunião seguinte (15 de setembro de 2020), a elaboração de Projeto de Decreto Legislativo que suste integralmente a Resolução CFT nº 058/2019, bem como a elaboração de medida judicial com solicitação liminar do cancelamento da supracitada resolução, com base nos argumentos apresentados no documento elaborado pela CTHEP quanto ao confronto</w:t>
      </w:r>
      <w:r w:rsidRPr="004A2ACD">
        <w:rPr>
          <w:rFonts w:ascii="Times New Roman" w:eastAsia="Cambria" w:hAnsi="Times New Roman" w:cs="Times New Roman"/>
          <w:shd w:val="clear" w:color="auto" w:fill="FFFFFF"/>
        </w:rPr>
        <w:t xml:space="preserve"> com as </w:t>
      </w:r>
      <w:r w:rsidRPr="004A2ACD">
        <w:rPr>
          <w:rFonts w:ascii="Times New Roman" w:eastAsia="Times New Roman" w:hAnsi="Times New Roman" w:cs="Times New Roman"/>
          <w:color w:val="000000"/>
        </w:rPr>
        <w:lastRenderedPageBreak/>
        <w:t>atribuições profissionais dos arquitetos e urbanistas e que exceda ao disposto na legislação quanto às atribuições dos técnicos industriais.</w:t>
      </w:r>
    </w:p>
    <w:p w14:paraId="24F50E7A" w14:textId="77777777" w:rsidR="004A2ACD" w:rsidRPr="004A2ACD" w:rsidRDefault="004A2ACD" w:rsidP="004A2ACD">
      <w:pPr>
        <w:spacing w:after="120" w:line="276" w:lineRule="auto"/>
        <w:ind w:firstLine="708"/>
        <w:jc w:val="both"/>
        <w:rPr>
          <w:rFonts w:ascii="Times New Roman" w:eastAsia="Cambria" w:hAnsi="Times New Roman" w:cs="Times New Roman"/>
        </w:rPr>
      </w:pPr>
      <w:r w:rsidRPr="004A2ACD">
        <w:rPr>
          <w:rFonts w:ascii="Times New Roman" w:eastAsia="Cambria" w:hAnsi="Times New Roman" w:cs="Times New Roman"/>
        </w:rPr>
        <w:t xml:space="preserve">Para tanto, a CTHEP solicitou à Assessoria Jurídica do CAU/BR que elabore minuta da petição, com os fundamentos </w:t>
      </w:r>
      <w:proofErr w:type="gramStart"/>
      <w:r w:rsidRPr="004A2ACD">
        <w:rPr>
          <w:rFonts w:ascii="Times New Roman" w:eastAsia="Cambria" w:hAnsi="Times New Roman" w:cs="Times New Roman"/>
        </w:rPr>
        <w:t>qualitativo e quantitativos adequados</w:t>
      </w:r>
      <w:proofErr w:type="gramEnd"/>
      <w:r w:rsidRPr="004A2ACD">
        <w:rPr>
          <w:rFonts w:ascii="Times New Roman" w:eastAsia="Cambria" w:hAnsi="Times New Roman" w:cs="Times New Roman"/>
        </w:rPr>
        <w:t>, bem como considerando as análises já enviadas pela CTHEP e instrumentos publicados pelo MEC, como o Catálogo Nacional dos Cursos Técnicos e Catálogo Nacional dos Cursos Superiores de Tecnologia.</w:t>
      </w:r>
    </w:p>
    <w:p w14:paraId="68393323" w14:textId="77777777" w:rsidR="004A2ACD" w:rsidRPr="004A2ACD" w:rsidRDefault="004A2ACD" w:rsidP="004A2ACD">
      <w:pPr>
        <w:spacing w:after="120" w:line="276" w:lineRule="auto"/>
        <w:ind w:firstLine="708"/>
        <w:jc w:val="both"/>
        <w:rPr>
          <w:rFonts w:ascii="Times New Roman" w:eastAsia="Cambria" w:hAnsi="Times New Roman" w:cs="Times New Roman"/>
        </w:rPr>
      </w:pPr>
      <w:r w:rsidRPr="004A2ACD">
        <w:rPr>
          <w:rFonts w:ascii="Times New Roman" w:eastAsia="Cambria" w:hAnsi="Times New Roman" w:cs="Times New Roman"/>
        </w:rPr>
        <w:t xml:space="preserve">No dia 26/11 a Assessoria Jurídica apresentou a primeira versão da Ação Civil Pública com pedido de liminar com a finalidade de combater a ilegalidade da Resolução nº 058, de 22 de março de 2019, que conferiu atribuições aos Técnicos Industriais e áreas de fiscalização de competência do autor e, em última análise, coloca em risco a sociedade em geral. O documento apontou os dispositivos impugnados e as motivações que fundamentam a extrapolação ao poder regulamentar. </w:t>
      </w:r>
    </w:p>
    <w:p w14:paraId="756BB73A" w14:textId="77777777" w:rsidR="004A2ACD" w:rsidRPr="004A2ACD" w:rsidRDefault="004A2ACD" w:rsidP="004A2ACD">
      <w:pPr>
        <w:spacing w:after="120" w:line="276" w:lineRule="auto"/>
        <w:ind w:firstLine="708"/>
        <w:jc w:val="both"/>
        <w:rPr>
          <w:rFonts w:ascii="Times New Roman" w:eastAsia="Times New Roman" w:hAnsi="Times New Roman" w:cs="Times New Roman"/>
          <w:b/>
        </w:rPr>
      </w:pPr>
      <w:r w:rsidRPr="004A2ACD">
        <w:rPr>
          <w:rFonts w:ascii="Times New Roman" w:eastAsia="Cambria" w:hAnsi="Times New Roman" w:cs="Times New Roman"/>
        </w:rPr>
        <w:t>Como a Resolução CFT n° 58/2019 sofreu recente alteração por meio da Resolução CFT n° 108/2020, e diante da apresentação de relatório da CTHEP sobre conflitos de atribuições profissionais dos técnicos de nível médio em relação às</w:t>
      </w:r>
      <w:r w:rsidRPr="004A2ACD">
        <w:rPr>
          <w:rFonts w:ascii="Times New Roman" w:eastAsia="Times New Roman" w:hAnsi="Times New Roman" w:cs="Times New Roman"/>
        </w:rPr>
        <w:t xml:space="preserve"> atribuições dos arquitetos e urbanistas definidas pela Lei n° 12.378/2010, a Assessoria Jurídica atualizou a petição inicial e a apresentou na reunião da Comissão realizada no dia 30/11/2020. </w:t>
      </w:r>
    </w:p>
    <w:p w14:paraId="1308C1AB" w14:textId="77777777" w:rsidR="004A2ACD" w:rsidRPr="004A2ACD" w:rsidRDefault="004A2ACD" w:rsidP="004A2ACD">
      <w:pPr>
        <w:spacing w:after="0" w:line="240" w:lineRule="auto"/>
        <w:jc w:val="center"/>
        <w:rPr>
          <w:rFonts w:ascii="Times New Roman" w:eastAsia="Times New Roman" w:hAnsi="Times New Roman" w:cs="Times New Roman"/>
          <w:lang w:eastAsia="pt-BR"/>
        </w:rPr>
      </w:pPr>
    </w:p>
    <w:p w14:paraId="174AD56E" w14:textId="77777777" w:rsidR="004A2ACD" w:rsidRPr="004A2ACD" w:rsidRDefault="004A2ACD" w:rsidP="004A2ACD">
      <w:pPr>
        <w:spacing w:after="120" w:line="276" w:lineRule="auto"/>
        <w:ind w:firstLine="708"/>
        <w:jc w:val="both"/>
        <w:rPr>
          <w:rFonts w:ascii="Times New Roman" w:eastAsia="Times New Roman" w:hAnsi="Times New Roman" w:cs="Times New Roman"/>
          <w:lang w:eastAsia="pt-BR"/>
        </w:rPr>
      </w:pPr>
      <w:r w:rsidRPr="004A2ACD">
        <w:rPr>
          <w:rFonts w:ascii="Times New Roman" w:eastAsia="Times New Roman" w:hAnsi="Times New Roman" w:cs="Times New Roman"/>
          <w:lang w:eastAsia="pt-BR"/>
        </w:rPr>
        <w:t xml:space="preserve">Na reunião de 09/11/2020, os membros da CTHEP reforçaram a solicitação quanto ao andamento imediato da ação judicial e seguimento do Projeto de Decreto Legislativo perante o Congresso Nacional. </w:t>
      </w:r>
    </w:p>
    <w:p w14:paraId="2CEA8CD7"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Times New Roman" w:hAnsi="Times New Roman" w:cs="Times New Roman"/>
          <w:lang w:eastAsia="pt-BR"/>
        </w:rPr>
        <w:tab/>
        <w:t xml:space="preserve">Além das ações relacionadas à Resolução CFT nº 58/2019, </w:t>
      </w:r>
      <w:r w:rsidRPr="004A2ACD">
        <w:rPr>
          <w:rFonts w:ascii="Times New Roman" w:eastAsia="Cambria" w:hAnsi="Times New Roman" w:cs="Times New Roman"/>
        </w:rPr>
        <w:t xml:space="preserve">houve discussão sobre resoluções que tratam de Técnicos com habilitação em Agrimensura (Res. CFT 89/2019) e habilitação em Design de Interiores (Res. CFT 96/2020). Quanto à primeira, foram levantados possíveis conflitos com as atribuições relacionadas ao urbanismo (como a possibilidade de elaborar e executar projetos de desdobramento, desmembramento, </w:t>
      </w:r>
      <w:proofErr w:type="spellStart"/>
      <w:r w:rsidRPr="004A2ACD">
        <w:rPr>
          <w:rFonts w:ascii="Times New Roman" w:eastAsia="Cambria" w:hAnsi="Times New Roman" w:cs="Times New Roman"/>
        </w:rPr>
        <w:t>remembramento</w:t>
      </w:r>
      <w:proofErr w:type="spellEnd"/>
      <w:r w:rsidRPr="004A2ACD">
        <w:rPr>
          <w:rFonts w:ascii="Times New Roman" w:eastAsia="Cambria" w:hAnsi="Times New Roman" w:cs="Times New Roman"/>
        </w:rPr>
        <w:t xml:space="preserve"> e parcelamento de solos). Já os técnicos com habilitação em Design de Interiores possuem a atribuição de executar reformas em qualquer dimensão de ambientes, desde que não haja alteração ou modificação estrutural. </w:t>
      </w:r>
    </w:p>
    <w:p w14:paraId="3D29F091" w14:textId="77777777" w:rsidR="004A2ACD" w:rsidRPr="004A2ACD" w:rsidRDefault="004A2ACD" w:rsidP="004A2ACD">
      <w:pPr>
        <w:spacing w:after="120" w:line="276" w:lineRule="auto"/>
        <w:ind w:firstLine="709"/>
        <w:jc w:val="both"/>
        <w:rPr>
          <w:rFonts w:ascii="Times New Roman" w:eastAsia="Calibri" w:hAnsi="Times New Roman" w:cs="Times New Roman"/>
        </w:rPr>
      </w:pPr>
      <w:r w:rsidRPr="004A2ACD">
        <w:rPr>
          <w:rFonts w:ascii="Times New Roman" w:eastAsia="Cambria" w:hAnsi="Times New Roman" w:cs="Times New Roman"/>
        </w:rPr>
        <w:t xml:space="preserve">Diante disto, a CTHEP, em sua reunião de 16/11/2020, encaminhou no sentido de solicitar </w:t>
      </w:r>
      <w:r w:rsidRPr="004A2ACD">
        <w:rPr>
          <w:rFonts w:ascii="Times New Roman" w:eastAsia="Calibri" w:hAnsi="Times New Roman" w:cs="Times New Roman"/>
        </w:rPr>
        <w:t xml:space="preserve">novos acionamentos judiciais e a elaboração de dois Projetos de Decreto Legislativo, em separado, referentes às resoluções que tratam dos técnicos com habilitação em agrimensura e habilitação em Design de Interiores. Em seguida, o documento seria encaminhado à Assessoria Jurídica e ao Gabinete da Presidência, para providências, além de encaminhar este assunto à Presidência do CAU/BR, para as ações que entender pertinentes. </w:t>
      </w:r>
    </w:p>
    <w:p w14:paraId="0CFECA10"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libri" w:hAnsi="Times New Roman" w:cs="Times New Roman"/>
        </w:rPr>
        <w:t xml:space="preserve">Na reunião da CTHEP de 30/11/2020, </w:t>
      </w:r>
      <w:r w:rsidRPr="004A2ACD">
        <w:rPr>
          <w:rFonts w:ascii="Times New Roman" w:eastAsia="Cambria" w:hAnsi="Times New Roman" w:cs="Times New Roman"/>
        </w:rPr>
        <w:t xml:space="preserve">a Assessoria Jurídica do CAU/BR apresentou peça elaborada para ingresso de Ação Civil Pública em face do Conselho Federal dos Técnicos Industriais (CFT). A CTHEP entendeu que o trâmite deste assunto relacionado ao CFT deverá ser encaminhado para a Presidência do CAU/BR, devido ao caráter consultivo da CTHEP, expondo que a Comissão se coloca à disposição para condução futura. Portanto, após as contribuições da CTHEP, o assunto foi direcionado à Presidência do CAU/BR, para as ações que julgar pertinentes. </w:t>
      </w:r>
    </w:p>
    <w:p w14:paraId="259A840F"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A Comissão sugeriu o ingresso de três peças junto ao Poder </w:t>
      </w:r>
      <w:proofErr w:type="gramStart"/>
      <w:r w:rsidRPr="004A2ACD">
        <w:rPr>
          <w:rFonts w:ascii="Times New Roman" w:eastAsia="Cambria" w:hAnsi="Times New Roman" w:cs="Times New Roman"/>
        </w:rPr>
        <w:t>Judiciário ainda em 2020, referentes às atribuições dos técnicos (Resolução CFT n° 58/2019), à resolução dos Técnicos com habilitação em Agrimensura</w:t>
      </w:r>
      <w:proofErr w:type="gramEnd"/>
      <w:r w:rsidRPr="004A2ACD">
        <w:rPr>
          <w:rFonts w:ascii="Times New Roman" w:eastAsia="Cambria" w:hAnsi="Times New Roman" w:cs="Times New Roman"/>
        </w:rPr>
        <w:t xml:space="preserve"> (Res. CFT 89/2019) e habilitação em Design de Interiores (Res. CFT 96/2020).</w:t>
      </w:r>
    </w:p>
    <w:p w14:paraId="33C8E86D"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lastRenderedPageBreak/>
        <w:t>A CTHEP também solicitou o envio de comunicação à Presidência do CAU/BR informando que os membros agradecem e reconhecem o apoio e a presteza da Assessoria Jurídica nas atividades da Comissão.</w:t>
      </w:r>
    </w:p>
    <w:p w14:paraId="3D89612F"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Com relação aos </w:t>
      </w:r>
      <w:proofErr w:type="gramStart"/>
      <w:r w:rsidRPr="004A2ACD">
        <w:rPr>
          <w:rFonts w:ascii="Times New Roman" w:eastAsia="Cambria" w:hAnsi="Times New Roman" w:cs="Times New Roman"/>
        </w:rPr>
        <w:t>Projetos de Decretos Legislativo contra os três normativos do CFT</w:t>
      </w:r>
      <w:proofErr w:type="gramEnd"/>
      <w:r w:rsidRPr="004A2ACD">
        <w:rPr>
          <w:rFonts w:ascii="Times New Roman" w:eastAsia="Cambria" w:hAnsi="Times New Roman" w:cs="Times New Roman"/>
        </w:rPr>
        <w:t>, em elaboração pela AIP a pedido da CTHEP, os membros solicitaram apoio do Gabinete da Presidência para auxiliar no contato com parlamentar para apresentação das propostas.</w:t>
      </w:r>
    </w:p>
    <w:p w14:paraId="5A621BC5" w14:textId="77777777" w:rsidR="004A2ACD" w:rsidRPr="004A2ACD" w:rsidRDefault="004A2ACD" w:rsidP="004A2ACD">
      <w:pPr>
        <w:spacing w:after="120" w:line="276" w:lineRule="auto"/>
        <w:ind w:firstLine="709"/>
        <w:jc w:val="both"/>
        <w:rPr>
          <w:rFonts w:ascii="Times New Roman" w:eastAsia="Calibri" w:hAnsi="Times New Roman" w:cs="Times New Roman"/>
        </w:rPr>
      </w:pPr>
    </w:p>
    <w:p w14:paraId="00D02A4A" w14:textId="77777777" w:rsidR="004A2ACD" w:rsidRPr="004A2ACD" w:rsidRDefault="004A2ACD" w:rsidP="004A2ACD">
      <w:pPr>
        <w:spacing w:after="120" w:line="276" w:lineRule="auto"/>
        <w:ind w:firstLine="708"/>
        <w:jc w:val="both"/>
        <w:rPr>
          <w:rFonts w:ascii="Times New Roman" w:eastAsia="Calibri" w:hAnsi="Times New Roman" w:cs="Times New Roman"/>
          <w:b/>
        </w:rPr>
      </w:pPr>
      <w:r w:rsidRPr="004A2ACD">
        <w:rPr>
          <w:rFonts w:ascii="Times New Roman" w:eastAsia="Calibri" w:hAnsi="Times New Roman" w:cs="Times New Roman"/>
          <w:b/>
        </w:rPr>
        <w:t>Reunião da CTHEP com o MEC</w:t>
      </w:r>
    </w:p>
    <w:p w14:paraId="4CF30491" w14:textId="77777777" w:rsidR="004A2ACD" w:rsidRPr="004A2ACD" w:rsidRDefault="004A2ACD" w:rsidP="004A2ACD">
      <w:pPr>
        <w:spacing w:after="120" w:line="276" w:lineRule="auto"/>
        <w:ind w:firstLine="708"/>
        <w:jc w:val="both"/>
        <w:rPr>
          <w:rFonts w:ascii="Times New Roman" w:eastAsia="Calibri" w:hAnsi="Times New Roman" w:cs="Times New Roman"/>
        </w:rPr>
      </w:pPr>
      <w:r w:rsidRPr="004A2ACD">
        <w:rPr>
          <w:rFonts w:ascii="Times New Roman" w:eastAsia="Times New Roman" w:hAnsi="Times New Roman" w:cs="Times New Roman"/>
          <w:color w:val="000000"/>
        </w:rPr>
        <w:t xml:space="preserve">A CTHEP também discutiu sobre a revisão, realizada pelo MEC, do Catálogo Nacional dos Cursos </w:t>
      </w:r>
      <w:r w:rsidRPr="004A2ACD">
        <w:rPr>
          <w:rFonts w:ascii="Times New Roman" w:eastAsia="Calibri" w:hAnsi="Times New Roman" w:cs="Times New Roman"/>
        </w:rPr>
        <w:t xml:space="preserve">Técnicos (CNCT) em 2020. Para melhor compreensão das alterações, a CTHEP solicitou à AIP a marcação de reunião com </w:t>
      </w:r>
      <w:r w:rsidRPr="004A2ACD">
        <w:rPr>
          <w:rFonts w:ascii="Times New Roman" w:eastAsia="Times New Roman" w:hAnsi="Times New Roman" w:cs="Times New Roman"/>
          <w:color w:val="000000"/>
        </w:rPr>
        <w:t xml:space="preserve">a Diretoria de Políticas e Regulação de Educação Profissional e Tecnológica – DPR do Ministério da Educação (MEC) </w:t>
      </w:r>
      <w:r w:rsidRPr="004A2ACD">
        <w:rPr>
          <w:rFonts w:ascii="Times New Roman" w:eastAsia="Calibri" w:hAnsi="Times New Roman" w:cs="Times New Roman"/>
        </w:rPr>
        <w:t>para tratar sobre o novo CNCT, em elaboração, com a solicitação da presença da coordenadora da Comissão de Ensino e Formação do CAU/BR.</w:t>
      </w:r>
    </w:p>
    <w:p w14:paraId="2203048C" w14:textId="77777777" w:rsidR="004A2ACD" w:rsidRPr="004A2ACD" w:rsidRDefault="004A2ACD" w:rsidP="004A2ACD">
      <w:pPr>
        <w:spacing w:after="120" w:line="276" w:lineRule="auto"/>
        <w:ind w:firstLine="708"/>
        <w:jc w:val="both"/>
        <w:rPr>
          <w:rFonts w:ascii="Times New Roman" w:eastAsia="Calibri" w:hAnsi="Times New Roman" w:cs="Times New Roman"/>
        </w:rPr>
      </w:pPr>
      <w:r w:rsidRPr="004A2ACD">
        <w:rPr>
          <w:rFonts w:ascii="Times New Roman" w:eastAsia="Calibri" w:hAnsi="Times New Roman" w:cs="Times New Roman"/>
        </w:rPr>
        <w:t xml:space="preserve">No dia 06 de novembro de 2022 representantes da CTHEP e do Ministério de Educação se reuniram e trataram da recente atualização pela qual passou o Catálogo Nacional dos Cursos Técnicos. De acordo com o MEC, o Catálogo Nacional de Cursos Técnicos (CNCT) é um instrumento que disciplina a oferta de cursos de educação profissional técnica de nível médio, para orientar as instituições, estudantes e a sociedade, bem como o planejamento dos cursos e correspondentes qualificações profissionais e especializações técnicas de nível médio. </w:t>
      </w:r>
    </w:p>
    <w:p w14:paraId="68D233F1" w14:textId="77777777" w:rsidR="004A2ACD" w:rsidRPr="004A2ACD" w:rsidRDefault="004A2ACD" w:rsidP="004A2ACD">
      <w:pPr>
        <w:spacing w:after="120" w:line="276" w:lineRule="auto"/>
        <w:ind w:firstLine="708"/>
        <w:jc w:val="both"/>
        <w:rPr>
          <w:rFonts w:ascii="Times New Roman" w:eastAsia="Calibri" w:hAnsi="Times New Roman" w:cs="Times New Roman"/>
        </w:rPr>
      </w:pPr>
      <w:r w:rsidRPr="004A2ACD">
        <w:rPr>
          <w:rFonts w:ascii="Times New Roman" w:eastAsia="Calibri" w:hAnsi="Times New Roman" w:cs="Times New Roman"/>
        </w:rPr>
        <w:t xml:space="preserve">O CNCT é atualizado periodicamente e a última revisão está sendo realizada em 2020 (em andamento). Quando questionado o porquê de o CAU/BR não ter sido consultado para contribuições no documento, as representantes do MEC informaram que os procedimentos necessários haviam sido atendidos, com consulta à sociedade, ao Conselho Federal de Técnicos Industriais e professores técnicos. </w:t>
      </w:r>
    </w:p>
    <w:p w14:paraId="631F9085" w14:textId="77777777" w:rsidR="004A2ACD" w:rsidRPr="004A2ACD" w:rsidRDefault="004A2ACD" w:rsidP="004A2ACD">
      <w:pPr>
        <w:spacing w:after="120" w:line="276" w:lineRule="auto"/>
        <w:ind w:firstLine="708"/>
        <w:jc w:val="both"/>
        <w:rPr>
          <w:rFonts w:ascii="Times New Roman" w:eastAsia="Calibri" w:hAnsi="Times New Roman" w:cs="Times New Roman"/>
        </w:rPr>
      </w:pPr>
      <w:r w:rsidRPr="004A2ACD">
        <w:rPr>
          <w:rFonts w:ascii="Times New Roman" w:eastAsia="Calibri" w:hAnsi="Times New Roman" w:cs="Times New Roman"/>
        </w:rPr>
        <w:t>Na ocasião, os membros da CTHEP esclareceram da importância de também consultarem representantes de Arquitetura e Urbanismo, por meio da ABEA ou do CAU/BR, para que sejam discutidos aspectos sobre atribuições e habilitações adquiridas na formação profissional. Foi explicado ao MEC que a carga horária dos cursos técnicos é muito inferior aos cursos de nível superior e, por isso, não abarcaria a capacitação profissional necessária para as atribuições listadas no Catálogo Nacional de Cursos Técnicos. Além da carga horária, foi informado que deve ser analisado se os campos de atuação constantes no CNCT estão alinhados aos conhecimentos passados durante o curso técnico.</w:t>
      </w:r>
    </w:p>
    <w:p w14:paraId="4CF834B4" w14:textId="77777777" w:rsidR="004A2ACD" w:rsidRPr="004A2ACD" w:rsidRDefault="004A2ACD" w:rsidP="004A2ACD">
      <w:pPr>
        <w:spacing w:after="120" w:line="276" w:lineRule="auto"/>
        <w:ind w:firstLine="708"/>
        <w:jc w:val="both"/>
        <w:rPr>
          <w:rFonts w:ascii="Times New Roman" w:eastAsia="Calibri" w:hAnsi="Times New Roman" w:cs="Times New Roman"/>
        </w:rPr>
      </w:pPr>
      <w:r w:rsidRPr="004A2ACD">
        <w:rPr>
          <w:rFonts w:ascii="Times New Roman" w:eastAsia="Calibri" w:hAnsi="Times New Roman" w:cs="Times New Roman"/>
        </w:rPr>
        <w:t>Os representantes da CTHEP solicitaram que o CAU/BR seja informado das futuras atualizações que eventualmente ocorram no documento, para participação ativa do processo.</w:t>
      </w:r>
    </w:p>
    <w:p w14:paraId="40613364" w14:textId="77777777" w:rsidR="004A2ACD" w:rsidRPr="004A2ACD" w:rsidRDefault="004A2ACD" w:rsidP="004A2ACD">
      <w:pPr>
        <w:spacing w:after="0" w:line="240" w:lineRule="auto"/>
        <w:jc w:val="center"/>
        <w:rPr>
          <w:rFonts w:ascii="Times New Roman" w:eastAsia="Times New Roman" w:hAnsi="Times New Roman" w:cs="Times New Roman"/>
          <w:lang w:eastAsia="pt-BR"/>
        </w:rPr>
      </w:pPr>
    </w:p>
    <w:p w14:paraId="57DF3932" w14:textId="77777777" w:rsidR="004A2ACD" w:rsidRPr="004A2ACD" w:rsidRDefault="004A2ACD" w:rsidP="004A2ACD">
      <w:pPr>
        <w:keepNext/>
        <w:keepLines/>
        <w:shd w:val="clear" w:color="auto" w:fill="F2F2F2"/>
        <w:spacing w:after="120" w:line="276" w:lineRule="auto"/>
        <w:jc w:val="both"/>
        <w:rPr>
          <w:rFonts w:ascii="Times New Roman" w:eastAsia="Cambria" w:hAnsi="Times New Roman" w:cs="Times New Roman"/>
          <w:b/>
        </w:rPr>
      </w:pPr>
      <w:r w:rsidRPr="004A2ACD">
        <w:rPr>
          <w:rFonts w:ascii="Times New Roman" w:eastAsia="Cambria" w:hAnsi="Times New Roman" w:cs="Times New Roman"/>
          <w:b/>
        </w:rPr>
        <w:t>Proposta de sistematização de fluxo administrativo para posicionamento do CAU/BR perante as proposições legislativas de seu interesse, para atuação junto ao Congresso Nacional.</w:t>
      </w:r>
    </w:p>
    <w:p w14:paraId="29A21E8A"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ab/>
        <w:t xml:space="preserve">Com a finalidade de aumentar a efetividade das ações do CAU/BR junto ao Congresso Nacional quanto às proposições legislativas que impactem no exercício profissional de Arquitetura e Urbanismo, a CTHEP aprovou a Proposta nº 001/2020, na qual sugere a sistematização de fluxo administrativo para posicionamento das proposições legislativas de interesse do CAU/BR. Com esse </w:t>
      </w:r>
      <w:r w:rsidRPr="004A2ACD">
        <w:rPr>
          <w:rFonts w:ascii="Times New Roman" w:eastAsia="Cambria" w:hAnsi="Times New Roman" w:cs="Times New Roman"/>
        </w:rPr>
        <w:lastRenderedPageBreak/>
        <w:t>fluxo de análise e aprovação de posicionamento, busca-se uma atuação mais diligente e com orientações claras quanto às abordagens propositivas junto aos parlamentares.</w:t>
      </w:r>
    </w:p>
    <w:p w14:paraId="4B7A52C6"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Para tanto, a CTHEP se valeu das competências dispostas na Deliberação Plenária DPOBR nº 0102-08/2020, a qual dispõe que compete a esta Comissão dar suporte às demandas parlamentares do CAU/BR que exijam acompanhamento e intervenção ativa do Conselho junto às casas legislativas e que possam impactar na orientação e disciplina da profissão de Arquitetura e Urbanismo, bem como suas atribuições profissionais.</w:t>
      </w:r>
    </w:p>
    <w:p w14:paraId="2EC64A13"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A Proposta nº 001/2020 – CTHEP foi submetida à apreciação do Conselho Diretor, com base nas seguintes diretrizes:</w:t>
      </w:r>
    </w:p>
    <w:p w14:paraId="08149412" w14:textId="77777777" w:rsidR="004A2ACD" w:rsidRPr="004A2ACD" w:rsidRDefault="004A2ACD" w:rsidP="004A2ACD">
      <w:pPr>
        <w:numPr>
          <w:ilvl w:val="1"/>
          <w:numId w:val="17"/>
        </w:num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 xml:space="preserve">Escolha de proposições consideradas prioritárias, identificadas pela Assessoria de Relações Institucionais e Parlamentares do CAU/BR (AIP) e cadastradas como de interesse do Conselho. </w:t>
      </w:r>
    </w:p>
    <w:p w14:paraId="18812FDD" w14:textId="77777777" w:rsidR="004A2ACD" w:rsidRPr="004A2ACD" w:rsidRDefault="004A2ACD" w:rsidP="004A2ACD">
      <w:pPr>
        <w:numPr>
          <w:ilvl w:val="1"/>
          <w:numId w:val="17"/>
        </w:num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 xml:space="preserve">Após identificação, a AIP apresenta os projetos de lei para conhecimento da CTHEP. </w:t>
      </w:r>
    </w:p>
    <w:p w14:paraId="2F15E30A" w14:textId="77777777" w:rsidR="004A2ACD" w:rsidRPr="004A2ACD" w:rsidRDefault="004A2ACD" w:rsidP="004A2ACD">
      <w:pPr>
        <w:numPr>
          <w:ilvl w:val="1"/>
          <w:numId w:val="17"/>
        </w:num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 xml:space="preserve">As proposições, </w:t>
      </w:r>
      <w:proofErr w:type="gramStart"/>
      <w:r w:rsidRPr="004A2ACD">
        <w:rPr>
          <w:rFonts w:ascii="Times New Roman" w:eastAsia="Cambria" w:hAnsi="Times New Roman" w:cs="Times New Roman"/>
        </w:rPr>
        <w:t>após</w:t>
      </w:r>
      <w:proofErr w:type="gramEnd"/>
      <w:r w:rsidRPr="004A2ACD">
        <w:rPr>
          <w:rFonts w:ascii="Times New Roman" w:eastAsia="Cambria" w:hAnsi="Times New Roman" w:cs="Times New Roman"/>
        </w:rPr>
        <w:t xml:space="preserve"> identificadas e incluídas no Portal de Manifestações, serão enviadas ao Conselho Diretor para parecer de relevância e encaminhamentos;</w:t>
      </w:r>
    </w:p>
    <w:p w14:paraId="75B3C17C" w14:textId="77777777" w:rsidR="004A2ACD" w:rsidRPr="004A2ACD" w:rsidRDefault="004A2ACD" w:rsidP="004A2ACD">
      <w:pPr>
        <w:numPr>
          <w:ilvl w:val="1"/>
          <w:numId w:val="17"/>
        </w:num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 xml:space="preserve">Após manifestação do Conselho Diretor, a AIP elaborará, no prazo de </w:t>
      </w:r>
      <w:proofErr w:type="gramStart"/>
      <w:r w:rsidRPr="004A2ACD">
        <w:rPr>
          <w:rFonts w:ascii="Times New Roman" w:eastAsia="Cambria" w:hAnsi="Times New Roman" w:cs="Times New Roman"/>
        </w:rPr>
        <w:t>10 (dez) dias, análise</w:t>
      </w:r>
      <w:proofErr w:type="gramEnd"/>
      <w:r w:rsidRPr="004A2ACD">
        <w:rPr>
          <w:rFonts w:ascii="Times New Roman" w:eastAsia="Cambria" w:hAnsi="Times New Roman" w:cs="Times New Roman"/>
        </w:rPr>
        <w:t xml:space="preserve"> prévia para subsidiar deliberações das Comissões pertinentes. </w:t>
      </w:r>
    </w:p>
    <w:p w14:paraId="0C129D7F" w14:textId="77777777" w:rsidR="004A2ACD" w:rsidRPr="004A2ACD" w:rsidRDefault="004A2ACD" w:rsidP="004A2ACD">
      <w:pPr>
        <w:numPr>
          <w:ilvl w:val="1"/>
          <w:numId w:val="17"/>
        </w:num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Inserção dos resultados obtidos no Portal de Manifestação.</w:t>
      </w:r>
    </w:p>
    <w:p w14:paraId="4130D6BF" w14:textId="77777777" w:rsidR="004A2ACD" w:rsidRPr="004A2ACD" w:rsidRDefault="004A2ACD" w:rsidP="004A2ACD">
      <w:pPr>
        <w:spacing w:after="0" w:line="276" w:lineRule="auto"/>
        <w:jc w:val="both"/>
        <w:rPr>
          <w:rFonts w:ascii="Times New Roman" w:eastAsia="Cambria" w:hAnsi="Times New Roman" w:cs="Times New Roman"/>
        </w:rPr>
      </w:pPr>
      <w:r w:rsidRPr="004A2ACD">
        <w:rPr>
          <w:rFonts w:ascii="Times New Roman" w:eastAsia="Cambria" w:hAnsi="Times New Roman" w:cs="Times New Roman"/>
        </w:rPr>
        <w:t>O Conselho Diretor aprovou a proposta por meio da Deliberação n° 23/2020 – CD-CAU/BR.</w:t>
      </w:r>
    </w:p>
    <w:p w14:paraId="690AB6EE" w14:textId="77777777" w:rsidR="004A2ACD" w:rsidRPr="004A2ACD" w:rsidRDefault="004A2ACD" w:rsidP="004A2ACD">
      <w:pPr>
        <w:spacing w:after="0" w:line="240" w:lineRule="auto"/>
        <w:jc w:val="center"/>
        <w:rPr>
          <w:rFonts w:ascii="Times New Roman" w:eastAsia="Times New Roman" w:hAnsi="Times New Roman" w:cs="Times New Roman"/>
          <w:lang w:eastAsia="pt-BR"/>
        </w:rPr>
      </w:pPr>
    </w:p>
    <w:p w14:paraId="57C1792B" w14:textId="77777777" w:rsidR="004A2ACD" w:rsidRPr="004A2ACD" w:rsidRDefault="004A2ACD" w:rsidP="004A2ACD">
      <w:pPr>
        <w:keepNext/>
        <w:keepLines/>
        <w:shd w:val="clear" w:color="auto" w:fill="F2F2F2"/>
        <w:spacing w:after="120" w:line="276" w:lineRule="auto"/>
        <w:jc w:val="both"/>
        <w:rPr>
          <w:rFonts w:ascii="Times New Roman" w:eastAsia="Cambria" w:hAnsi="Times New Roman" w:cs="Times New Roman"/>
          <w:b/>
        </w:rPr>
      </w:pPr>
      <w:r w:rsidRPr="004A2ACD">
        <w:rPr>
          <w:rFonts w:ascii="Times New Roman" w:eastAsia="Cambria" w:hAnsi="Times New Roman" w:cs="Times New Roman"/>
          <w:b/>
        </w:rPr>
        <w:t>Decreto que consolida atos normativos editados pelo Poder Executivo federal que dispõem sobre a regulamentação de profissões no Brasil e seus conselhos profissionais, considerando o relatório da Secretaria Especial de Previdência e Trabalho.</w:t>
      </w:r>
    </w:p>
    <w:p w14:paraId="3452428F" w14:textId="77777777" w:rsidR="004A2ACD" w:rsidRPr="004A2ACD" w:rsidRDefault="004A2ACD" w:rsidP="004A2ACD">
      <w:pPr>
        <w:autoSpaceDE w:val="0"/>
        <w:autoSpaceDN w:val="0"/>
        <w:adjustRightInd w:val="0"/>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A conselheira Patrícia Luz participou de uma reunião com a Assessora da Secretaria Especial de Previdência e Trabalho do Ministério da Economia, Tatiana Severino de Vasconcelos, em substituição ao Presidente Luciano Guimarães. Informou que o encontro tratou da consolidação de Decretos que dispõem sobre as profissões regulamentadas e Conselhos Profissionais. Foram discutidas as contribuições </w:t>
      </w:r>
      <w:proofErr w:type="gramStart"/>
      <w:r w:rsidRPr="004A2ACD">
        <w:rPr>
          <w:rFonts w:ascii="Times New Roman" w:eastAsia="Cambria" w:hAnsi="Times New Roman" w:cs="Times New Roman"/>
        </w:rPr>
        <w:t>recebidas por meio de consulta pública realizada</w:t>
      </w:r>
      <w:proofErr w:type="gramEnd"/>
      <w:r w:rsidRPr="004A2ACD">
        <w:rPr>
          <w:rFonts w:ascii="Times New Roman" w:eastAsia="Cambria" w:hAnsi="Times New Roman" w:cs="Times New Roman"/>
        </w:rPr>
        <w:t xml:space="preserve"> anteriormente e, na ocasião, a Secretária solicitou que o CAU/BR contribua até o dia 21 de agosto de 2020. A conselheira destacou que caberia ao CAU/BR a análise da parte que trata da Engenharia de Segurança do Trabalho. </w:t>
      </w:r>
    </w:p>
    <w:p w14:paraId="52D03CEB" w14:textId="77777777" w:rsidR="004A2ACD" w:rsidRPr="004A2ACD" w:rsidRDefault="004A2ACD" w:rsidP="004A2ACD">
      <w:pPr>
        <w:autoSpaceDE w:val="0"/>
        <w:autoSpaceDN w:val="0"/>
        <w:adjustRightInd w:val="0"/>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A matéria havia sido encaminhada e apreciada anteriormente pela Assessoria de Relações Institucionais e Parlamentares em agosto de 2019, na ocasião da consulta pública. Naquele momento, o CAU/BR posicionou-se por meio da plataforma disponibilizada pelo Governo, </w:t>
      </w:r>
      <w:proofErr w:type="spellStart"/>
      <w:proofErr w:type="gramStart"/>
      <w:r w:rsidRPr="004A2ACD">
        <w:rPr>
          <w:rFonts w:ascii="Times New Roman" w:eastAsia="Cambria" w:hAnsi="Times New Roman" w:cs="Times New Roman"/>
        </w:rPr>
        <w:t>ParticipaBR</w:t>
      </w:r>
      <w:proofErr w:type="spellEnd"/>
      <w:proofErr w:type="gramEnd"/>
      <w:r w:rsidRPr="004A2ACD">
        <w:rPr>
          <w:rFonts w:ascii="Times New Roman" w:eastAsia="Cambria" w:hAnsi="Times New Roman" w:cs="Times New Roman"/>
        </w:rPr>
        <w:t>. Para a discussão e manifestação em tempo hábil, a Comissão aprovou a realização de extraordinária da CTHEP no dia 17/08/2020 para posterior reunião com a Secretaria do Trabalho no dia 19/08/2020.</w:t>
      </w:r>
    </w:p>
    <w:p w14:paraId="19BDDC77" w14:textId="77777777" w:rsidR="004A2ACD" w:rsidRPr="004A2ACD" w:rsidRDefault="004A2ACD" w:rsidP="004A2ACD">
      <w:pPr>
        <w:autoSpaceDE w:val="0"/>
        <w:autoSpaceDN w:val="0"/>
        <w:adjustRightInd w:val="0"/>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coordenador-adjunto João Carlos apresentou estudo sobre o teor do decreto, na parte que trata de Engenharia de Segurança do Trabalho, em especial sobre os artigos 1º ao 5º. Apresentou algumas modificações, como a inclusão de “e urbanista” ao termo “arquiteto”. Ponderou que a própria Secretaria retirou alguns trechos do atual Decreto de Engenharia de Segurança que não seriam mais cabíveis, como disposições sobre cursos antes da Lei. Quanto ao art. 4º. Sugeriu incluir </w:t>
      </w:r>
      <w:r w:rsidRPr="004A2ACD">
        <w:rPr>
          <w:rFonts w:ascii="Times New Roman" w:eastAsia="Cambria" w:hAnsi="Times New Roman" w:cs="Times New Roman"/>
        </w:rPr>
        <w:lastRenderedPageBreak/>
        <w:t xml:space="preserve">o termo “Resolução Conjunta CAU-CONFEA” em substituição à “Resolução conjunta do CONFEA”, já que o normativo será de ambos os conselhos. </w:t>
      </w:r>
    </w:p>
    <w:p w14:paraId="23BF7396" w14:textId="77777777" w:rsidR="004A2ACD" w:rsidRPr="004A2ACD" w:rsidRDefault="004A2ACD" w:rsidP="004A2ACD">
      <w:pPr>
        <w:autoSpaceDE w:val="0"/>
        <w:autoSpaceDN w:val="0"/>
        <w:adjustRightInd w:val="0"/>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Quanto ao aspecto das atribuições, o coordenador-adjunto João Carlos explicou que o CAU/BR deve decidir se seria o caso de apresentar a proposta de resolução conjunta ou manter a redação atual do Decreto, na qual já constam as atribuições. Como o Decreto propõe a alteração de alguns aspectos do atual Decreto nº 92.530/1986, que regulamenta a Lei nº 7.410/1985 quanto à especialização de Engenheiros e Arquitetos em Engenharia de Segurança do Trabalho, a CTHEP sugeriu que o normativo em consulta disponha expressamente sobre as atribuições do Engenheiro de Segurança do Trabalho. A partir disso, os membros construíram uma proposta que posteriormente foi apresentada à Assessora da Secretaria Especial de Previdência e Trabalho do Ministério da Economia.</w:t>
      </w:r>
    </w:p>
    <w:p w14:paraId="09AB2D6A" w14:textId="77777777" w:rsidR="004A2ACD" w:rsidRPr="004A2ACD" w:rsidRDefault="004A2ACD" w:rsidP="004A2ACD">
      <w:pPr>
        <w:spacing w:after="0" w:line="240" w:lineRule="auto"/>
        <w:jc w:val="center"/>
        <w:rPr>
          <w:rFonts w:ascii="Times New Roman" w:eastAsia="Times New Roman" w:hAnsi="Times New Roman" w:cs="Times New Roman"/>
          <w:lang w:eastAsia="pt-BR"/>
        </w:rPr>
      </w:pPr>
    </w:p>
    <w:p w14:paraId="11EED42B" w14:textId="77777777" w:rsidR="004A2ACD" w:rsidRPr="004A2ACD" w:rsidRDefault="004A2ACD" w:rsidP="004A2ACD">
      <w:pPr>
        <w:keepNext/>
        <w:keepLines/>
        <w:shd w:val="clear" w:color="auto" w:fill="F2F2F2"/>
        <w:spacing w:after="240" w:line="276" w:lineRule="auto"/>
        <w:jc w:val="both"/>
        <w:rPr>
          <w:rFonts w:ascii="Times New Roman" w:eastAsia="Cambria" w:hAnsi="Times New Roman" w:cs="Times New Roman"/>
          <w:b/>
        </w:rPr>
      </w:pPr>
      <w:r w:rsidRPr="004A2ACD">
        <w:rPr>
          <w:rFonts w:ascii="Times New Roman" w:eastAsia="Cambria" w:hAnsi="Times New Roman" w:cs="Times New Roman"/>
          <w:b/>
        </w:rPr>
        <w:t>Demandas administrativas da CTHEP</w:t>
      </w:r>
    </w:p>
    <w:p w14:paraId="124E42F3" w14:textId="77777777" w:rsidR="004A2ACD" w:rsidRPr="004A2ACD" w:rsidRDefault="004A2ACD" w:rsidP="004A2ACD">
      <w:pPr>
        <w:spacing w:after="120" w:line="276" w:lineRule="auto"/>
        <w:jc w:val="both"/>
        <w:rPr>
          <w:rFonts w:ascii="Times New Roman" w:eastAsia="Cambria" w:hAnsi="Times New Roman" w:cs="Times New Roman"/>
          <w:b/>
        </w:rPr>
      </w:pPr>
      <w:r w:rsidRPr="004A2ACD">
        <w:rPr>
          <w:rFonts w:ascii="Times New Roman" w:eastAsia="Cambria" w:hAnsi="Times New Roman" w:cs="Times New Roman"/>
          <w:b/>
        </w:rPr>
        <w:t>Normativos do Conselho Federal de Técnicos Industriais (CFT).</w:t>
      </w:r>
    </w:p>
    <w:p w14:paraId="5F6B2923" w14:textId="77777777" w:rsidR="004A2ACD" w:rsidRPr="004A2ACD" w:rsidRDefault="004A2ACD" w:rsidP="004A2ACD">
      <w:pPr>
        <w:spacing w:after="6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Protocolo SICCAU n° 1034019/2020, no qual o CAU/ES solicitou análise da Resolução nº 089, de 06 de dezembro de 2019, emitida pelo Conselho Federal dos Técnicos Industriais, que permite aos técnicos a elaboração de desmembramento, </w:t>
      </w:r>
      <w:proofErr w:type="gramStart"/>
      <w:r w:rsidRPr="004A2ACD">
        <w:rPr>
          <w:rFonts w:ascii="Times New Roman" w:eastAsia="Cambria" w:hAnsi="Times New Roman" w:cs="Times New Roman"/>
        </w:rPr>
        <w:t>desdobro</w:t>
      </w:r>
      <w:proofErr w:type="gramEnd"/>
      <w:r w:rsidRPr="004A2ACD">
        <w:rPr>
          <w:rFonts w:ascii="Times New Roman" w:eastAsia="Cambria" w:hAnsi="Times New Roman" w:cs="Times New Roman"/>
        </w:rPr>
        <w:t xml:space="preserve">, </w:t>
      </w:r>
      <w:proofErr w:type="spellStart"/>
      <w:r w:rsidRPr="004A2ACD">
        <w:rPr>
          <w:rFonts w:ascii="Times New Roman" w:eastAsia="Cambria" w:hAnsi="Times New Roman" w:cs="Times New Roman"/>
        </w:rPr>
        <w:t>remembramento</w:t>
      </w:r>
      <w:proofErr w:type="spellEnd"/>
      <w:r w:rsidRPr="004A2ACD">
        <w:rPr>
          <w:rFonts w:ascii="Times New Roman" w:eastAsia="Cambria" w:hAnsi="Times New Roman" w:cs="Times New Roman"/>
        </w:rPr>
        <w:t xml:space="preserve">, parcelamento do solo (inclusive loteamento), atuar como responsável técnico em projeto de loteamento de área rural e urbano. O CAU/ES apresentou questionamentos acerca de conflitos entre atribuições dos técnicos na Resolução CFT nº 089 com e arquitetos e urbanistas. Foi anexada a Deliberação nº 41/2020-CEP-CAU/ES, na qual expõe sobre a denúncia protocolada junto ao CAU/ES contra o CFT, informa a manifestação da área jurídica e a discussão no âmbito da CEP-CAU/ES, que entendeu pelo envio à CEP-CAU/BR, para as providências acerca da matéria. Como as ações junto ao CFT estão sendo tratadas pela CTHEP, a Secretaria Geral da Mesa do CAU/BR, ao receber o a demanda, direcionou-a </w:t>
      </w:r>
      <w:proofErr w:type="gramStart"/>
      <w:r w:rsidRPr="004A2ACD">
        <w:rPr>
          <w:rFonts w:ascii="Times New Roman" w:eastAsia="Cambria" w:hAnsi="Times New Roman" w:cs="Times New Roman"/>
        </w:rPr>
        <w:t>à</w:t>
      </w:r>
      <w:proofErr w:type="gramEnd"/>
      <w:r w:rsidRPr="004A2ACD">
        <w:rPr>
          <w:rFonts w:ascii="Times New Roman" w:eastAsia="Cambria" w:hAnsi="Times New Roman" w:cs="Times New Roman"/>
        </w:rPr>
        <w:t xml:space="preserve"> CTHEP.</w:t>
      </w:r>
    </w:p>
    <w:p w14:paraId="2D15FAC8" w14:textId="77777777" w:rsidR="004A2ACD" w:rsidRPr="004A2ACD" w:rsidRDefault="004A2ACD" w:rsidP="004A2ACD">
      <w:pPr>
        <w:spacing w:after="0" w:line="276" w:lineRule="auto"/>
        <w:ind w:firstLine="709"/>
        <w:jc w:val="both"/>
        <w:rPr>
          <w:rFonts w:ascii="Times New Roman" w:eastAsia="Cambria" w:hAnsi="Times New Roman" w:cs="Times New Roman"/>
        </w:rPr>
      </w:pPr>
      <w:r w:rsidRPr="004A2ACD">
        <w:rPr>
          <w:rFonts w:ascii="Times New Roman" w:eastAsia="Cambria" w:hAnsi="Times New Roman" w:cs="Times New Roman"/>
          <w:u w:val="single"/>
        </w:rPr>
        <w:t>Encaminhamento</w:t>
      </w:r>
      <w:r w:rsidRPr="004A2ACD">
        <w:rPr>
          <w:rFonts w:ascii="Times New Roman" w:eastAsia="Cambria" w:hAnsi="Times New Roman" w:cs="Times New Roman"/>
        </w:rPr>
        <w:t xml:space="preserve">: foi informado ao CAU/ES que atualmente a CTHEP está estudando os normativos e irá emitir relatório com análise sobre as resoluções do CFT que conflitam com as atribuições dos arquitetos e urbanistas. </w:t>
      </w:r>
    </w:p>
    <w:p w14:paraId="3F42A70B" w14:textId="77777777" w:rsidR="004A2ACD" w:rsidRPr="004A2ACD" w:rsidRDefault="004A2ACD" w:rsidP="004A2ACD">
      <w:pPr>
        <w:spacing w:after="0" w:line="276" w:lineRule="auto"/>
        <w:jc w:val="both"/>
        <w:rPr>
          <w:rFonts w:ascii="Times New Roman" w:eastAsia="Cambria" w:hAnsi="Times New Roman" w:cs="Times New Roman"/>
        </w:rPr>
      </w:pPr>
    </w:p>
    <w:p w14:paraId="7B0F2968" w14:textId="77777777" w:rsidR="004A2ACD" w:rsidRPr="004A2ACD" w:rsidRDefault="004A2ACD" w:rsidP="004A2ACD">
      <w:pPr>
        <w:spacing w:after="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Protocolo SICCAU n° 1123463/2020: CAU/PB questionou qual a postura do CAU/BR mediante o impasse criado pela Resolução CFT n° 58/2019.</w:t>
      </w:r>
    </w:p>
    <w:p w14:paraId="0FB487E0" w14:textId="77777777" w:rsidR="004A2ACD" w:rsidRPr="004A2ACD" w:rsidRDefault="004A2ACD" w:rsidP="004A2ACD">
      <w:pPr>
        <w:spacing w:after="0" w:line="276" w:lineRule="auto"/>
        <w:jc w:val="both"/>
        <w:rPr>
          <w:rFonts w:ascii="Times New Roman" w:eastAsia="Cambria" w:hAnsi="Times New Roman" w:cs="Times New Roman"/>
        </w:rPr>
      </w:pPr>
      <w:r w:rsidRPr="004A2ACD">
        <w:rPr>
          <w:rFonts w:ascii="Times New Roman" w:eastAsia="Cambria" w:hAnsi="Times New Roman" w:cs="Times New Roman"/>
          <w:u w:val="single"/>
        </w:rPr>
        <w:t>Encaminhamento</w:t>
      </w:r>
      <w:r w:rsidRPr="004A2ACD">
        <w:rPr>
          <w:rFonts w:ascii="Times New Roman" w:eastAsia="Cambria" w:hAnsi="Times New Roman" w:cs="Times New Roman"/>
        </w:rPr>
        <w:t>: também foi informado ao CAU/PB que a CTHEP tem estudado e discutido o teor dos normativos emitidos pelo Conselho Federal de Técnicos, bem como alternativas de ação.</w:t>
      </w:r>
    </w:p>
    <w:p w14:paraId="1BCD510D" w14:textId="77777777" w:rsidR="004A2ACD" w:rsidRPr="004A2ACD" w:rsidRDefault="004A2ACD" w:rsidP="004A2ACD">
      <w:pPr>
        <w:spacing w:after="0" w:line="276" w:lineRule="auto"/>
        <w:jc w:val="both"/>
        <w:rPr>
          <w:rFonts w:ascii="Times New Roman" w:eastAsia="Cambria" w:hAnsi="Times New Roman" w:cs="Times New Roman"/>
        </w:rPr>
      </w:pPr>
    </w:p>
    <w:p w14:paraId="2EAB2DCD" w14:textId="77777777" w:rsidR="004A2ACD" w:rsidRPr="004A2ACD" w:rsidRDefault="004A2ACD" w:rsidP="004A2ACD">
      <w:pPr>
        <w:spacing w:after="6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Protocolo SICCAU n° 1122376/2020: O Fórum de Presidentes enviou Ofício nº 018/2020, em que solicita urgência no tratamento pela CTHEP das atribuições previstas pela referida resolução do CFT que entra em conflito com as atribuições dos Arquitetos e Urbanistas e extrapolam as previstas na Lei nº 13.369/2016.</w:t>
      </w:r>
    </w:p>
    <w:p w14:paraId="7808CF49" w14:textId="77777777" w:rsidR="004A2ACD" w:rsidRPr="004A2ACD" w:rsidRDefault="004A2ACD" w:rsidP="004A2ACD">
      <w:pPr>
        <w:spacing w:after="0" w:line="276" w:lineRule="auto"/>
        <w:jc w:val="both"/>
        <w:rPr>
          <w:rFonts w:ascii="Times New Roman" w:eastAsia="Cambria" w:hAnsi="Times New Roman" w:cs="Times New Roman"/>
        </w:rPr>
      </w:pPr>
      <w:r w:rsidRPr="004A2ACD">
        <w:rPr>
          <w:rFonts w:ascii="Times New Roman" w:eastAsia="Cambria" w:hAnsi="Times New Roman" w:cs="Times New Roman"/>
          <w:u w:val="single"/>
        </w:rPr>
        <w:t>Encaminhamento</w:t>
      </w:r>
      <w:r w:rsidRPr="004A2ACD">
        <w:rPr>
          <w:rFonts w:ascii="Times New Roman" w:eastAsia="Cambria" w:hAnsi="Times New Roman" w:cs="Times New Roman"/>
        </w:rPr>
        <w:t xml:space="preserve">: Foi informado das ações já realizadas. A Comissão Temporária de Harmonização do Exercício Profissional (CTHEP) tem discutido sobre as Resoluções do Conselho Federal de Técnicos, em um primeiro momento quanto ao teor da Resolução CFT n° 58/2019, e sua análise </w:t>
      </w:r>
      <w:proofErr w:type="gramStart"/>
      <w:r w:rsidRPr="004A2ACD">
        <w:rPr>
          <w:rFonts w:ascii="Times New Roman" w:eastAsia="Cambria" w:hAnsi="Times New Roman" w:cs="Times New Roman"/>
        </w:rPr>
        <w:t>resultou</w:t>
      </w:r>
      <w:proofErr w:type="gramEnd"/>
      <w:r w:rsidRPr="004A2ACD">
        <w:rPr>
          <w:rFonts w:ascii="Times New Roman" w:eastAsia="Cambria" w:hAnsi="Times New Roman" w:cs="Times New Roman"/>
        </w:rPr>
        <w:t xml:space="preserve"> na Proposta n° 002/2020-CTHEP, em que expôs comparação entre o Decreto Federal n° 90.922/85 e a Res. CFT 58/2019, apontando discordâncias e proposição de texto para a solução do conflito entre os normativos.  Foi explicado que a CTHEP realizou duas reuniões conjuntas com o </w:t>
      </w:r>
      <w:r w:rsidRPr="004A2ACD">
        <w:rPr>
          <w:rFonts w:ascii="Times New Roman" w:eastAsia="Cambria" w:hAnsi="Times New Roman" w:cs="Times New Roman"/>
        </w:rPr>
        <w:lastRenderedPageBreak/>
        <w:t xml:space="preserve">CFT, em 23/07/2020 e 09/09/2020, nas quais foram </w:t>
      </w:r>
      <w:proofErr w:type="gramStart"/>
      <w:r w:rsidRPr="004A2ACD">
        <w:rPr>
          <w:rFonts w:ascii="Times New Roman" w:eastAsia="Cambria" w:hAnsi="Times New Roman" w:cs="Times New Roman"/>
        </w:rPr>
        <w:t>apresentadas suas considerações, que não foram acatadas, não tendo sido possível chegar a um consenso</w:t>
      </w:r>
      <w:proofErr w:type="gramEnd"/>
      <w:r w:rsidRPr="004A2ACD">
        <w:rPr>
          <w:rFonts w:ascii="Times New Roman" w:eastAsia="Cambria" w:hAnsi="Times New Roman" w:cs="Times New Roman"/>
        </w:rPr>
        <w:t xml:space="preserve"> até então. Portanto, a CTHEP tem estudado ações alternativas.</w:t>
      </w:r>
    </w:p>
    <w:p w14:paraId="05051E1B" w14:textId="77777777" w:rsidR="004A2ACD" w:rsidRPr="004A2ACD" w:rsidRDefault="004A2ACD" w:rsidP="004A2ACD">
      <w:pPr>
        <w:spacing w:after="0" w:line="276" w:lineRule="auto"/>
        <w:jc w:val="both"/>
        <w:rPr>
          <w:rFonts w:ascii="Times New Roman" w:eastAsia="Cambria" w:hAnsi="Times New Roman" w:cs="Times New Roman"/>
        </w:rPr>
      </w:pPr>
    </w:p>
    <w:p w14:paraId="3060AB94" w14:textId="77777777" w:rsidR="004A2ACD" w:rsidRPr="004A2ACD" w:rsidRDefault="004A2ACD" w:rsidP="004A2ACD">
      <w:pPr>
        <w:spacing w:after="120" w:line="264" w:lineRule="auto"/>
        <w:ind w:firstLine="709"/>
        <w:jc w:val="both"/>
        <w:rPr>
          <w:rFonts w:ascii="Times New Roman" w:eastAsia="Cambria" w:hAnsi="Times New Roman" w:cs="Times New Roman"/>
        </w:rPr>
      </w:pPr>
      <w:r w:rsidRPr="004A2ACD">
        <w:rPr>
          <w:rFonts w:ascii="Times New Roman" w:eastAsia="Cambria" w:hAnsi="Times New Roman" w:cs="Times New Roman"/>
        </w:rPr>
        <w:t>Protocolo SICCAU n° 851039/2019: Comunicado da ABEA (Associação Brasileira de Ensino de Arquitetura e Urbanismo) acerca da Resolução CFT n° 058, de 22 de março de 2019, que define as prerrogativas e atribuições dos Técnicos Industriais com habilitação em edificações e dá outras providências e que conflitaria com o Decreto Federal n° 90222, de 06 de fevereiro de 1985, que dispõe sobre o exercício da profissão de técnico industrial.</w:t>
      </w:r>
    </w:p>
    <w:p w14:paraId="07A32855" w14:textId="77777777" w:rsidR="004A2ACD" w:rsidRPr="004A2ACD" w:rsidRDefault="004A2ACD" w:rsidP="004A2ACD">
      <w:pPr>
        <w:spacing w:after="0" w:line="276" w:lineRule="auto"/>
        <w:jc w:val="both"/>
        <w:rPr>
          <w:rFonts w:ascii="Times New Roman" w:eastAsia="Cambria" w:hAnsi="Times New Roman" w:cs="Times New Roman"/>
        </w:rPr>
      </w:pPr>
      <w:r w:rsidRPr="004A2ACD">
        <w:rPr>
          <w:rFonts w:ascii="Times New Roman" w:eastAsia="Cambria" w:hAnsi="Times New Roman" w:cs="Times New Roman"/>
          <w:u w:val="single"/>
        </w:rPr>
        <w:t>Encaminhamento</w:t>
      </w:r>
      <w:r w:rsidRPr="004A2ACD">
        <w:rPr>
          <w:rFonts w:ascii="Times New Roman" w:eastAsia="Cambria" w:hAnsi="Times New Roman" w:cs="Times New Roman"/>
        </w:rPr>
        <w:t>: também foi informado à ABEA que a CTHEP tem estudado e discutido o teor dos normativos emitidos pelo Conselho Federal de Técnicos, bem como alternativas de ação.</w:t>
      </w:r>
    </w:p>
    <w:p w14:paraId="02C1F75F" w14:textId="77777777" w:rsidR="004A2ACD" w:rsidRPr="004A2ACD" w:rsidRDefault="004A2ACD" w:rsidP="004A2ACD">
      <w:pPr>
        <w:spacing w:after="0" w:line="240" w:lineRule="auto"/>
        <w:jc w:val="center"/>
        <w:rPr>
          <w:rFonts w:ascii="Times New Roman" w:eastAsia="Times New Roman" w:hAnsi="Times New Roman" w:cs="Times New Roman"/>
          <w:lang w:eastAsia="pt-BR"/>
        </w:rPr>
      </w:pPr>
    </w:p>
    <w:p w14:paraId="41A7CEB7" w14:textId="77777777" w:rsidR="004A2ACD" w:rsidRPr="004A2ACD" w:rsidRDefault="004A2ACD" w:rsidP="004A2ACD">
      <w:pPr>
        <w:spacing w:after="0" w:line="276" w:lineRule="auto"/>
        <w:jc w:val="both"/>
        <w:rPr>
          <w:rFonts w:ascii="Times New Roman" w:eastAsia="Cambria" w:hAnsi="Times New Roman" w:cs="Times New Roman"/>
        </w:rPr>
      </w:pPr>
    </w:p>
    <w:p w14:paraId="5DB21FEA"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b/>
        </w:rPr>
        <w:t>INCRA</w:t>
      </w:r>
    </w:p>
    <w:p w14:paraId="157F4142" w14:textId="77777777" w:rsidR="004A2ACD" w:rsidRPr="004A2ACD" w:rsidRDefault="004A2ACD" w:rsidP="004A2ACD">
      <w:pPr>
        <w:spacing w:after="80" w:line="276" w:lineRule="auto"/>
        <w:jc w:val="both"/>
        <w:rPr>
          <w:rFonts w:ascii="Times New Roman" w:eastAsia="Cambria" w:hAnsi="Times New Roman" w:cs="Times New Roman"/>
        </w:rPr>
      </w:pPr>
      <w:r w:rsidRPr="004A2ACD">
        <w:rPr>
          <w:rFonts w:ascii="Times New Roman" w:eastAsia="Cambria" w:hAnsi="Times New Roman" w:cs="Times New Roman"/>
        </w:rPr>
        <w:t xml:space="preserve">Protocolos SICCAU </w:t>
      </w:r>
      <w:proofErr w:type="spellStart"/>
      <w:r w:rsidRPr="004A2ACD">
        <w:rPr>
          <w:rFonts w:ascii="Times New Roman" w:eastAsia="Cambria" w:hAnsi="Times New Roman" w:cs="Times New Roman"/>
        </w:rPr>
        <w:t>nºs</w:t>
      </w:r>
      <w:proofErr w:type="spellEnd"/>
      <w:r w:rsidRPr="004A2ACD">
        <w:rPr>
          <w:rFonts w:ascii="Times New Roman" w:eastAsia="Cambria" w:hAnsi="Times New Roman" w:cs="Times New Roman"/>
        </w:rPr>
        <w:t xml:space="preserve"> 621698/2017 e 765418/2018.</w:t>
      </w:r>
    </w:p>
    <w:p w14:paraId="4DF72E02" w14:textId="77777777" w:rsidR="004A2ACD" w:rsidRPr="004A2ACD" w:rsidRDefault="004A2ACD" w:rsidP="004A2ACD">
      <w:pPr>
        <w:spacing w:after="80" w:line="276" w:lineRule="auto"/>
        <w:jc w:val="both"/>
        <w:rPr>
          <w:rFonts w:ascii="Times New Roman" w:eastAsia="Cambria" w:hAnsi="Times New Roman" w:cs="Times New Roman"/>
        </w:rPr>
      </w:pPr>
      <w:r w:rsidRPr="004A2ACD">
        <w:rPr>
          <w:rFonts w:ascii="Times New Roman" w:eastAsia="Cambria" w:hAnsi="Times New Roman" w:cs="Times New Roman"/>
        </w:rPr>
        <w:t>Resumo 621698/2017: envio da Deliberação Plenária DPOBR nº 00101-06/2020, na qual consta envio à CTHEP para elaboração de resolução conjunta sobre o tema, conforme orientação do INCRA no Ofício nº 29102/2019.</w:t>
      </w:r>
    </w:p>
    <w:p w14:paraId="1EACE2F0" w14:textId="77777777" w:rsidR="004A2ACD" w:rsidRPr="004A2ACD" w:rsidRDefault="004A2ACD" w:rsidP="004A2ACD">
      <w:pPr>
        <w:spacing w:after="80" w:line="276" w:lineRule="auto"/>
        <w:jc w:val="both"/>
        <w:rPr>
          <w:rFonts w:ascii="Times New Roman" w:eastAsia="Cambria" w:hAnsi="Times New Roman" w:cs="Times New Roman"/>
        </w:rPr>
      </w:pPr>
      <w:r w:rsidRPr="004A2ACD">
        <w:rPr>
          <w:rFonts w:ascii="Times New Roman" w:eastAsia="Cambria" w:hAnsi="Times New Roman" w:cs="Times New Roman"/>
        </w:rPr>
        <w:t xml:space="preserve">Resumo 765418/2018: envio da Deliberação Plenária DPO/RS nº 966/2018: </w:t>
      </w:r>
      <w:proofErr w:type="gramStart"/>
      <w:r w:rsidRPr="004A2ACD">
        <w:rPr>
          <w:rFonts w:ascii="Times New Roman" w:eastAsia="Cambria" w:hAnsi="Times New Roman" w:cs="Times New Roman"/>
        </w:rPr>
        <w:t>1</w:t>
      </w:r>
      <w:proofErr w:type="gramEnd"/>
      <w:r w:rsidRPr="004A2ACD">
        <w:rPr>
          <w:rFonts w:ascii="Times New Roman" w:eastAsia="Cambria" w:hAnsi="Times New Roman" w:cs="Times New Roman"/>
        </w:rPr>
        <w:t>. Encaminhar solicitação à Presidência do CAU/BR, no sentido de atualizar o CAU/RS sobre as ações já realizadas junto ao INCRA.</w:t>
      </w:r>
    </w:p>
    <w:p w14:paraId="698ACD5A" w14:textId="77777777" w:rsidR="004A2ACD" w:rsidRPr="004A2ACD" w:rsidRDefault="004A2ACD" w:rsidP="004A2ACD">
      <w:pPr>
        <w:spacing w:after="0" w:line="276" w:lineRule="auto"/>
        <w:jc w:val="both"/>
        <w:rPr>
          <w:rFonts w:ascii="Times New Roman" w:eastAsia="Cambria" w:hAnsi="Times New Roman" w:cs="Times New Roman"/>
        </w:rPr>
      </w:pPr>
      <w:r w:rsidRPr="004A2ACD">
        <w:rPr>
          <w:rFonts w:ascii="Times New Roman" w:eastAsia="Cambria" w:hAnsi="Times New Roman" w:cs="Times New Roman"/>
          <w:u w:val="single"/>
        </w:rPr>
        <w:t>Encaminhamentos</w:t>
      </w:r>
      <w:r w:rsidRPr="004A2ACD">
        <w:rPr>
          <w:rFonts w:ascii="Times New Roman" w:eastAsia="Cambria" w:hAnsi="Times New Roman" w:cs="Times New Roman"/>
        </w:rPr>
        <w:t xml:space="preserve">: </w:t>
      </w:r>
    </w:p>
    <w:p w14:paraId="0CF4F06E" w14:textId="77777777" w:rsidR="004A2ACD" w:rsidRPr="004A2ACD" w:rsidRDefault="004A2ACD" w:rsidP="004A2ACD">
      <w:pPr>
        <w:spacing w:after="240" w:line="276" w:lineRule="auto"/>
        <w:jc w:val="both"/>
        <w:rPr>
          <w:rFonts w:ascii="Times New Roman" w:eastAsia="Cambria" w:hAnsi="Times New Roman" w:cs="Times New Roman"/>
        </w:rPr>
      </w:pPr>
      <w:r w:rsidRPr="004A2ACD">
        <w:rPr>
          <w:rFonts w:ascii="Times New Roman" w:eastAsia="Cambria" w:hAnsi="Times New Roman" w:cs="Times New Roman"/>
        </w:rPr>
        <w:t xml:space="preserve">621698/2017: decidiu-se pelo encaminhamento à CEP-CAU/BR, de maneira a resolver internamente a questão, com a recomendação de que seja incluída na Resolução CAU/BR n° 21 a atividade de </w:t>
      </w:r>
      <w:proofErr w:type="spellStart"/>
      <w:r w:rsidRPr="004A2ACD">
        <w:rPr>
          <w:rFonts w:ascii="Times New Roman" w:eastAsia="Cambria" w:hAnsi="Times New Roman" w:cs="Times New Roman"/>
        </w:rPr>
        <w:t>georreferenciamento</w:t>
      </w:r>
      <w:proofErr w:type="spellEnd"/>
      <w:r w:rsidRPr="004A2ACD">
        <w:rPr>
          <w:rFonts w:ascii="Times New Roman" w:eastAsia="Cambria" w:hAnsi="Times New Roman" w:cs="Times New Roman"/>
        </w:rPr>
        <w:t xml:space="preserve"> de imóveis rurais, com a informação expressa da necessidade de atendimento às condições preconizadas pelos normativos do INCRA: apresentação de certidão emitida pelo conselho atestando que o profissional está habilitado para assumir a responsabilidade dos serviços de determinação das coordenadas dos vértices definidores dos limites dos imóveis rurais para efeito do Cadastro Nacional de Imóveis Rurais (CNIR) e apresentação de histórico ou equivalente de curso com carga horária mínima de 360 horas contemplando as disciplinas exigidas pelo Instituto.</w:t>
      </w:r>
    </w:p>
    <w:p w14:paraId="2BB873AB" w14:textId="77777777" w:rsidR="004A2ACD" w:rsidRPr="004A2ACD" w:rsidRDefault="004A2ACD" w:rsidP="004A2ACD">
      <w:pPr>
        <w:spacing w:after="0" w:line="276" w:lineRule="auto"/>
        <w:jc w:val="both"/>
        <w:rPr>
          <w:rFonts w:ascii="Times New Roman" w:eastAsia="Cambria" w:hAnsi="Times New Roman" w:cs="Times New Roman"/>
        </w:rPr>
      </w:pPr>
      <w:r w:rsidRPr="004A2ACD">
        <w:rPr>
          <w:rFonts w:ascii="Times New Roman" w:eastAsia="Cambria" w:hAnsi="Times New Roman" w:cs="Times New Roman"/>
        </w:rPr>
        <w:t>Protocolo SICCAU n° 765418/2018: foi respondido ao CAU/RS que a CTHEP iria recomendar que a CEP-CAU/BR inclua a atribuição da Resolução CAU/BR n° 21/2012.</w:t>
      </w:r>
    </w:p>
    <w:p w14:paraId="5E3A3A71" w14:textId="77777777" w:rsidR="004A2ACD" w:rsidRPr="004A2ACD" w:rsidRDefault="004A2ACD" w:rsidP="004A2ACD">
      <w:pPr>
        <w:spacing w:after="0" w:line="276" w:lineRule="auto"/>
        <w:jc w:val="both"/>
        <w:rPr>
          <w:rFonts w:ascii="Times New Roman" w:eastAsia="Cambria" w:hAnsi="Times New Roman" w:cs="Times New Roman"/>
        </w:rPr>
      </w:pPr>
    </w:p>
    <w:p w14:paraId="7AE0DA49"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b/>
        </w:rPr>
        <w:t>Outros assuntos</w:t>
      </w:r>
      <w:r w:rsidRPr="004A2ACD">
        <w:rPr>
          <w:rFonts w:ascii="Times New Roman" w:eastAsia="Cambria" w:hAnsi="Times New Roman" w:cs="Times New Roman"/>
        </w:rPr>
        <w:t>:</w:t>
      </w:r>
    </w:p>
    <w:p w14:paraId="1F232F89" w14:textId="77777777" w:rsidR="004A2ACD" w:rsidRPr="004A2ACD" w:rsidRDefault="004A2ACD" w:rsidP="004A2ACD">
      <w:pPr>
        <w:spacing w:after="0" w:line="264" w:lineRule="auto"/>
        <w:jc w:val="both"/>
        <w:rPr>
          <w:rFonts w:ascii="Times New Roman" w:eastAsia="Cambria" w:hAnsi="Times New Roman" w:cs="Times New Roman"/>
        </w:rPr>
      </w:pPr>
      <w:r w:rsidRPr="004A2ACD">
        <w:rPr>
          <w:rFonts w:ascii="Times New Roman" w:eastAsia="Cambria" w:hAnsi="Times New Roman" w:cs="Times New Roman"/>
        </w:rPr>
        <w:t>Protocolo SICCAU n° 1044142/2020: oriundo do CAU/SP</w:t>
      </w:r>
      <w:proofErr w:type="gramStart"/>
      <w:r w:rsidRPr="004A2ACD">
        <w:rPr>
          <w:rFonts w:ascii="Times New Roman" w:eastAsia="Cambria" w:hAnsi="Times New Roman" w:cs="Times New Roman"/>
        </w:rPr>
        <w:t>, foi</w:t>
      </w:r>
      <w:proofErr w:type="gramEnd"/>
      <w:r w:rsidRPr="004A2ACD">
        <w:rPr>
          <w:rFonts w:ascii="Times New Roman" w:eastAsia="Cambria" w:hAnsi="Times New Roman" w:cs="Times New Roman"/>
        </w:rPr>
        <w:t xml:space="preserve"> encaminhado ofício com informações sobre sentença judicial, para conhecimento e análise da CTHEP de iniciativa do Instituto Paulista de Entidades de Engenharia e Agronomia (IPEEA) e outros contra o CAU/SP para que seja declarada inconstitucional a notificação, instauração de procedimentos administrativos e a imposição de sanções aos autores e profissionais de engenharia. Foi dado conhecimento à CTHEP em 09/10/2020 e, nesta reunião, o Presidente </w:t>
      </w:r>
      <w:proofErr w:type="spellStart"/>
      <w:r w:rsidRPr="004A2ACD">
        <w:rPr>
          <w:rFonts w:ascii="Times New Roman" w:eastAsia="Cambria" w:hAnsi="Times New Roman" w:cs="Times New Roman"/>
        </w:rPr>
        <w:t>Geraldine</w:t>
      </w:r>
      <w:proofErr w:type="spellEnd"/>
      <w:r w:rsidRPr="004A2ACD">
        <w:rPr>
          <w:rFonts w:ascii="Times New Roman" w:eastAsia="Cambria" w:hAnsi="Times New Roman" w:cs="Times New Roman"/>
        </w:rPr>
        <w:t xml:space="preserve"> afirmou que o envio se deu para comunicar da situação. Não houve encaminhamentos.</w:t>
      </w:r>
    </w:p>
    <w:p w14:paraId="23E36EC4" w14:textId="77777777" w:rsidR="004A2ACD" w:rsidRPr="004A2ACD" w:rsidRDefault="004A2ACD" w:rsidP="004A2ACD">
      <w:pPr>
        <w:keepNext/>
        <w:keepLines/>
        <w:spacing w:after="120" w:line="276" w:lineRule="auto"/>
        <w:jc w:val="both"/>
        <w:rPr>
          <w:rFonts w:ascii="Times New Roman" w:eastAsia="Cambria" w:hAnsi="Times New Roman" w:cs="Times New Roman"/>
          <w:b/>
        </w:rPr>
      </w:pPr>
    </w:p>
    <w:p w14:paraId="671D206E" w14:textId="77777777" w:rsidR="004A2ACD" w:rsidRPr="004A2ACD" w:rsidRDefault="004A2ACD" w:rsidP="004A2ACD">
      <w:pPr>
        <w:spacing w:after="120" w:line="240" w:lineRule="auto"/>
        <w:rPr>
          <w:rFonts w:ascii="Times New Roman" w:eastAsia="Cambria" w:hAnsi="Times New Roman" w:cs="Times New Roman"/>
          <w:b/>
        </w:rPr>
      </w:pPr>
      <w:r w:rsidRPr="004A2ACD">
        <w:rPr>
          <w:rFonts w:ascii="Times New Roman" w:eastAsia="Cambria" w:hAnsi="Times New Roman" w:cs="Times New Roman"/>
          <w:b/>
        </w:rPr>
        <w:t>Protocolo SICCAU n° 1177984/2020 (CAU/SC): caso de não aceite, pelo CREA-SC, de atestado técnico assinado por arquiteto e urbanista.</w:t>
      </w:r>
    </w:p>
    <w:p w14:paraId="637203E2" w14:textId="77777777" w:rsidR="004A2ACD" w:rsidRPr="004A2ACD" w:rsidRDefault="004A2ACD" w:rsidP="004A2ACD">
      <w:pPr>
        <w:spacing w:after="0" w:line="276" w:lineRule="auto"/>
        <w:ind w:firstLine="709"/>
        <w:jc w:val="both"/>
        <w:rPr>
          <w:rFonts w:ascii="Times New Roman" w:eastAsia="Cambria" w:hAnsi="Times New Roman" w:cs="Times New Roman"/>
        </w:rPr>
      </w:pPr>
      <w:r w:rsidRPr="004A2ACD">
        <w:rPr>
          <w:rFonts w:ascii="Times New Roman" w:eastAsia="Cambria" w:hAnsi="Times New Roman" w:cs="Times New Roman"/>
        </w:rPr>
        <w:lastRenderedPageBreak/>
        <w:t xml:space="preserve">A situação trazida pelo CAU/SC trata do não aceite, pelo CREA-SC, de atestado técnico assinado por arquiteto e urbanista. Um engenheiro, profissional do quadro do CREA-SC, solicitou uma Certidão de Acervo Técnico (CAT) com registro de atestado técnico e, para isso, apresentou um atestado relativo a atividades de execução de obra que prestou para prefeitura de Indaial. No entanto, o CREA-SC não aceitou o atestado apresentado, alegando ter sido assinado por profissional não habilitado, no caso, um arquiteto e urbanista. </w:t>
      </w:r>
    </w:p>
    <w:p w14:paraId="280BF2D5" w14:textId="77777777" w:rsidR="004A2ACD" w:rsidRPr="004A2ACD" w:rsidRDefault="004A2ACD" w:rsidP="004A2ACD">
      <w:pPr>
        <w:spacing w:after="0" w:line="276" w:lineRule="auto"/>
        <w:jc w:val="both"/>
        <w:rPr>
          <w:rFonts w:ascii="Times New Roman" w:eastAsia="Cambria" w:hAnsi="Times New Roman" w:cs="Times New Roman"/>
        </w:rPr>
      </w:pPr>
    </w:p>
    <w:p w14:paraId="6D6FA746" w14:textId="77777777" w:rsidR="004A2ACD" w:rsidRPr="004A2ACD" w:rsidRDefault="004A2ACD" w:rsidP="004A2ACD">
      <w:pPr>
        <w:spacing w:after="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A Resolução nº 1.025, de 30 e outubro de 2009, do CONFEA, </w:t>
      </w:r>
      <w:proofErr w:type="gramStart"/>
      <w:r w:rsidRPr="004A2ACD">
        <w:rPr>
          <w:rFonts w:ascii="Times New Roman" w:eastAsia="Cambria" w:hAnsi="Times New Roman" w:cs="Times New Roman"/>
        </w:rPr>
        <w:t>dispõe</w:t>
      </w:r>
      <w:proofErr w:type="gramEnd"/>
      <w:r w:rsidRPr="004A2ACD">
        <w:rPr>
          <w:rFonts w:ascii="Times New Roman" w:eastAsia="Cambria" w:hAnsi="Times New Roman" w:cs="Times New Roman"/>
        </w:rPr>
        <w:t>:</w:t>
      </w:r>
    </w:p>
    <w:p w14:paraId="6F7116B9" w14:textId="77777777" w:rsidR="004A2ACD" w:rsidRPr="004A2ACD" w:rsidRDefault="004A2ACD" w:rsidP="004A2ACD">
      <w:pPr>
        <w:spacing w:after="0" w:line="276" w:lineRule="auto"/>
        <w:ind w:left="709"/>
        <w:jc w:val="both"/>
        <w:rPr>
          <w:rFonts w:ascii="Times New Roman" w:eastAsia="Cambria" w:hAnsi="Times New Roman" w:cs="Times New Roman"/>
          <w:b/>
          <w:bCs/>
          <w:i/>
          <w:iCs/>
          <w:u w:val="single"/>
        </w:rPr>
      </w:pPr>
      <w:r w:rsidRPr="004A2ACD">
        <w:rPr>
          <w:rFonts w:ascii="Times New Roman" w:eastAsia="Cambria" w:hAnsi="Times New Roman" w:cs="Times New Roman"/>
          <w:i/>
          <w:iCs/>
        </w:rPr>
        <w:t xml:space="preserve">Art. 58. As informações acerca da execução da obra ou prestação de serviço, bem como os dados técnicos qualitativos e quantitativos do atestado </w:t>
      </w:r>
      <w:r w:rsidRPr="004A2ACD">
        <w:rPr>
          <w:rFonts w:ascii="Times New Roman" w:eastAsia="Cambria" w:hAnsi="Times New Roman" w:cs="Times New Roman"/>
          <w:b/>
          <w:bCs/>
          <w:i/>
          <w:iCs/>
          <w:u w:val="single"/>
        </w:rPr>
        <w:t xml:space="preserve">devem ser declarados por profissional que possua habilitação nas profissões abrangidas pelo Sistema </w:t>
      </w:r>
      <w:proofErr w:type="spellStart"/>
      <w:r w:rsidRPr="004A2ACD">
        <w:rPr>
          <w:rFonts w:ascii="Times New Roman" w:eastAsia="Cambria" w:hAnsi="Times New Roman" w:cs="Times New Roman"/>
          <w:b/>
          <w:bCs/>
          <w:i/>
          <w:iCs/>
          <w:u w:val="single"/>
        </w:rPr>
        <w:t>Confea</w:t>
      </w:r>
      <w:proofErr w:type="spellEnd"/>
      <w:r w:rsidRPr="004A2ACD">
        <w:rPr>
          <w:rFonts w:ascii="Times New Roman" w:eastAsia="Cambria" w:hAnsi="Times New Roman" w:cs="Times New Roman"/>
          <w:b/>
          <w:bCs/>
          <w:i/>
          <w:iCs/>
          <w:u w:val="single"/>
        </w:rPr>
        <w:t>/</w:t>
      </w:r>
      <w:proofErr w:type="gramStart"/>
      <w:r w:rsidRPr="004A2ACD">
        <w:rPr>
          <w:rFonts w:ascii="Times New Roman" w:eastAsia="Cambria" w:hAnsi="Times New Roman" w:cs="Times New Roman"/>
          <w:b/>
          <w:bCs/>
          <w:i/>
          <w:iCs/>
          <w:u w:val="single"/>
        </w:rPr>
        <w:t>Crea</w:t>
      </w:r>
      <w:proofErr w:type="gramEnd"/>
      <w:r w:rsidRPr="004A2ACD">
        <w:rPr>
          <w:rFonts w:ascii="Times New Roman" w:eastAsia="Cambria" w:hAnsi="Times New Roman" w:cs="Times New Roman"/>
          <w:b/>
          <w:bCs/>
          <w:i/>
          <w:iCs/>
          <w:u w:val="single"/>
        </w:rPr>
        <w:t xml:space="preserve">. </w:t>
      </w:r>
    </w:p>
    <w:p w14:paraId="60819F6E" w14:textId="77777777" w:rsidR="004A2ACD" w:rsidRPr="004A2ACD" w:rsidRDefault="004A2ACD" w:rsidP="004A2ACD">
      <w:pPr>
        <w:spacing w:after="0" w:line="276" w:lineRule="auto"/>
        <w:ind w:left="709"/>
        <w:jc w:val="both"/>
        <w:rPr>
          <w:rFonts w:ascii="Times New Roman" w:eastAsia="Cambria" w:hAnsi="Times New Roman" w:cs="Times New Roman"/>
          <w:i/>
          <w:iCs/>
        </w:rPr>
      </w:pPr>
      <w:r w:rsidRPr="004A2ACD">
        <w:rPr>
          <w:rFonts w:ascii="Times New Roman" w:eastAsia="Cambria" w:hAnsi="Times New Roman" w:cs="Times New Roman"/>
          <w:i/>
          <w:iCs/>
        </w:rPr>
        <w:t>Parágrafo único. No caso em que a contratante não possua em seu quadro técnico profissional habilitado, o atestado deverá ser objeto de laudo técnico.</w:t>
      </w:r>
    </w:p>
    <w:p w14:paraId="67CE3246" w14:textId="77777777" w:rsidR="004A2ACD" w:rsidRPr="004A2ACD" w:rsidRDefault="004A2ACD" w:rsidP="004A2ACD">
      <w:pPr>
        <w:spacing w:beforeLines="1" w:before="2" w:afterLines="1" w:after="2" w:line="276" w:lineRule="auto"/>
        <w:jc w:val="both"/>
        <w:rPr>
          <w:rFonts w:ascii="Times New Roman" w:eastAsia="Cambria" w:hAnsi="Times New Roman" w:cs="Times New Roman"/>
        </w:rPr>
      </w:pPr>
    </w:p>
    <w:p w14:paraId="6C6B962C" w14:textId="77777777" w:rsidR="004A2ACD" w:rsidRPr="004A2ACD" w:rsidRDefault="004A2ACD" w:rsidP="004A2ACD">
      <w:pPr>
        <w:spacing w:after="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coordenador-adjunto João Carlos apresentou algumas sugestões de encaminhamento. Após discussão, e considerando que o CREA-SC está seguindo Resolução do CONFEA, a CTHEP entendeu pelo envio à Assessoria Jurídica do CAU/BR, para análise e indicação de possíveis encaminhamentos: 1) acionar o Ministério Público Federal; 2) acionar o CONFEA judicialmente ou em outra instância mais adequada; 3) orientar o CAU/SC sobre como agir nesta divergência, já que o CONFEA/CREA deveria aceitar o atestado assinado por arquiteto e urbanista, por ser profissional habilitado para as atividades descritas no atestado. </w:t>
      </w:r>
    </w:p>
    <w:p w14:paraId="766D01A7" w14:textId="77777777" w:rsidR="004A2ACD" w:rsidRPr="004A2ACD" w:rsidRDefault="004A2ACD" w:rsidP="004A2ACD">
      <w:pPr>
        <w:spacing w:after="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Em resposta, a Assessoria Jurídica informou que, do ponto de vista jurídico, a conduta do CREA/SC seria ilegal e abusiva, por interpreta mal a Resolução CONFEA n° 1.025/2009, pelos motivos ali expostos. </w:t>
      </w:r>
    </w:p>
    <w:p w14:paraId="4EE5649E" w14:textId="77777777" w:rsidR="004A2ACD" w:rsidRPr="004A2ACD" w:rsidRDefault="004A2ACD" w:rsidP="004A2ACD">
      <w:pPr>
        <w:spacing w:after="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Portanto, e considerando que o assunto configura dano efetivo a um engenheiro vinculado aos quadros do CREA/SC, os membros da CTHEP entenderam pelo envio à Presidência do CAUBR com sugestão de encaminhamento ao CAU/SC para conhecimento da orientação prestada pela Assessoria Jurídica do CAU/BR, bem como que seja dado conhecimento da situação à CEP-CAU/BR.</w:t>
      </w:r>
    </w:p>
    <w:p w14:paraId="194EF702" w14:textId="77777777" w:rsidR="004A2ACD" w:rsidRPr="004A2ACD" w:rsidRDefault="004A2ACD" w:rsidP="004A2ACD">
      <w:pPr>
        <w:spacing w:after="0" w:line="240" w:lineRule="auto"/>
        <w:jc w:val="center"/>
        <w:rPr>
          <w:rFonts w:ascii="Times New Roman" w:eastAsia="Times New Roman" w:hAnsi="Times New Roman" w:cs="Times New Roman"/>
          <w:lang w:eastAsia="pt-BR"/>
        </w:rPr>
      </w:pPr>
    </w:p>
    <w:p w14:paraId="3C630F1E" w14:textId="77777777" w:rsidR="004A2ACD" w:rsidRPr="004A2ACD" w:rsidRDefault="004A2ACD" w:rsidP="004A2ACD">
      <w:pPr>
        <w:spacing w:after="0" w:line="240" w:lineRule="auto"/>
        <w:rPr>
          <w:rFonts w:ascii="Times New Roman" w:eastAsia="Cambria" w:hAnsi="Times New Roman" w:cs="Times New Roman"/>
          <w:b/>
        </w:rPr>
      </w:pPr>
      <w:r w:rsidRPr="004A2ACD">
        <w:rPr>
          <w:rFonts w:ascii="Times New Roman" w:eastAsia="Cambria" w:hAnsi="Times New Roman" w:cs="Times New Roman"/>
          <w:b/>
        </w:rPr>
        <w:t xml:space="preserve">Assuntos abordados na reunião conjunta entre a CTHEP e o CONFEA </w:t>
      </w:r>
    </w:p>
    <w:p w14:paraId="3F47C6CB" w14:textId="77777777" w:rsidR="004A2ACD" w:rsidRPr="004A2ACD" w:rsidRDefault="004A2ACD" w:rsidP="004A2ACD">
      <w:pPr>
        <w:spacing w:after="0" w:line="240" w:lineRule="auto"/>
        <w:rPr>
          <w:rFonts w:ascii="Times New Roman" w:eastAsia="Cambria" w:hAnsi="Times New Roman" w:cs="Times New Roman"/>
          <w:b/>
        </w:rPr>
      </w:pPr>
    </w:p>
    <w:p w14:paraId="3FA22BDE" w14:textId="77777777" w:rsidR="004A2ACD" w:rsidRPr="004A2ACD" w:rsidRDefault="004A2ACD" w:rsidP="004A2ACD">
      <w:pPr>
        <w:spacing w:after="0" w:line="240" w:lineRule="auto"/>
        <w:rPr>
          <w:rFonts w:ascii="Times New Roman" w:eastAsia="Cambria" w:hAnsi="Times New Roman" w:cs="Times New Roman"/>
          <w:b/>
        </w:rPr>
      </w:pPr>
      <w:r w:rsidRPr="004A2ACD">
        <w:rPr>
          <w:rFonts w:ascii="Times New Roman" w:eastAsia="Cambria" w:hAnsi="Times New Roman" w:cs="Times New Roman"/>
          <w:b/>
        </w:rPr>
        <w:t>09 de junho de 2020</w:t>
      </w:r>
    </w:p>
    <w:p w14:paraId="4B79C07C" w14:textId="77777777" w:rsidR="004A2ACD" w:rsidRPr="004A2ACD" w:rsidRDefault="004A2ACD" w:rsidP="004A2ACD">
      <w:pPr>
        <w:spacing w:after="0" w:line="240" w:lineRule="auto"/>
        <w:rPr>
          <w:rFonts w:ascii="Times New Roman" w:eastAsia="Cambria" w:hAnsi="Times New Roman" w:cs="Times New Roman"/>
          <w:b/>
        </w:rPr>
      </w:pPr>
    </w:p>
    <w:p w14:paraId="18DA30E9" w14:textId="77777777" w:rsidR="004A2ACD" w:rsidRPr="004A2ACD" w:rsidRDefault="004A2ACD" w:rsidP="004A2ACD">
      <w:pPr>
        <w:shd w:val="clear" w:color="auto" w:fill="FFFFFF"/>
        <w:spacing w:after="120" w:line="276" w:lineRule="auto"/>
        <w:jc w:val="both"/>
        <w:textAlignment w:val="baseline"/>
        <w:rPr>
          <w:rFonts w:ascii="Times New Roman" w:eastAsia="Times New Roman" w:hAnsi="Times New Roman" w:cs="Times New Roman"/>
          <w:b/>
          <w:bCs/>
          <w:color w:val="000000"/>
          <w:bdr w:val="none" w:sz="0" w:space="0" w:color="auto" w:frame="1"/>
          <w:lang w:eastAsia="pt-BR"/>
        </w:rPr>
      </w:pPr>
      <w:r w:rsidRPr="004A2ACD">
        <w:rPr>
          <w:rFonts w:ascii="Times New Roman" w:eastAsia="Times New Roman" w:hAnsi="Times New Roman" w:cs="Times New Roman"/>
          <w:b/>
          <w:bCs/>
          <w:color w:val="000000"/>
          <w:u w:val="single"/>
          <w:bdr w:val="none" w:sz="0" w:space="0" w:color="auto" w:frame="1"/>
          <w:lang w:eastAsia="pt-BR"/>
        </w:rPr>
        <w:t>Pauta</w:t>
      </w:r>
      <w:r w:rsidRPr="004A2ACD">
        <w:rPr>
          <w:rFonts w:ascii="Times New Roman" w:eastAsia="Times New Roman" w:hAnsi="Times New Roman" w:cs="Times New Roman"/>
          <w:b/>
          <w:bCs/>
          <w:color w:val="000000"/>
          <w:bdr w:val="none" w:sz="0" w:space="0" w:color="auto" w:frame="1"/>
          <w:lang w:eastAsia="pt-BR"/>
        </w:rPr>
        <w:t>:</w:t>
      </w:r>
    </w:p>
    <w:p w14:paraId="059328A6" w14:textId="77777777" w:rsidR="004A2ACD" w:rsidRPr="004A2ACD" w:rsidRDefault="004A2ACD" w:rsidP="004A2ACD">
      <w:pPr>
        <w:shd w:val="clear" w:color="auto" w:fill="FFFFFF"/>
        <w:spacing w:after="120" w:line="276" w:lineRule="auto"/>
        <w:jc w:val="both"/>
        <w:textAlignment w:val="baseline"/>
        <w:rPr>
          <w:rFonts w:ascii="Times New Roman" w:eastAsia="Times New Roman" w:hAnsi="Times New Roman" w:cs="Times New Roman"/>
          <w:bCs/>
          <w:color w:val="000000"/>
          <w:bdr w:val="none" w:sz="0" w:space="0" w:color="auto" w:frame="1"/>
          <w:lang w:eastAsia="pt-BR"/>
        </w:rPr>
      </w:pPr>
      <w:r w:rsidRPr="004A2ACD">
        <w:rPr>
          <w:rFonts w:ascii="Times New Roman" w:eastAsia="Times New Roman" w:hAnsi="Times New Roman" w:cs="Times New Roman"/>
          <w:bCs/>
          <w:color w:val="000000"/>
          <w:bdr w:val="none" w:sz="0" w:space="0" w:color="auto" w:frame="1"/>
          <w:lang w:eastAsia="pt-BR"/>
        </w:rPr>
        <w:t>Engenharia de Segurança do Trabalho:</w:t>
      </w:r>
    </w:p>
    <w:p w14:paraId="798B1F26" w14:textId="77777777" w:rsidR="004A2ACD" w:rsidRPr="004A2ACD" w:rsidRDefault="004A2ACD" w:rsidP="004A2ACD">
      <w:pPr>
        <w:shd w:val="clear" w:color="auto" w:fill="FFFFFF"/>
        <w:spacing w:after="120" w:line="276" w:lineRule="auto"/>
        <w:ind w:left="284"/>
        <w:jc w:val="both"/>
        <w:rPr>
          <w:rFonts w:ascii="Times New Roman" w:eastAsia="Times New Roman" w:hAnsi="Times New Roman" w:cs="Times New Roman"/>
          <w:color w:val="000000"/>
          <w:lang w:eastAsia="pt-BR"/>
        </w:rPr>
      </w:pPr>
      <w:r w:rsidRPr="004A2ACD">
        <w:rPr>
          <w:rFonts w:ascii="Times New Roman" w:eastAsia="Times New Roman" w:hAnsi="Times New Roman" w:cs="Times New Roman"/>
          <w:color w:val="000000"/>
          <w:bdr w:val="none" w:sz="0" w:space="0" w:color="auto" w:frame="1"/>
          <w:lang w:eastAsia="pt-BR"/>
        </w:rPr>
        <w:t xml:space="preserve">- Obediência aos procedimentos e critérios para o registro de egressos estabelecidos na legislação em vigor (especialização, carga horária, conteúdo, experiência prática, </w:t>
      </w:r>
      <w:proofErr w:type="spellStart"/>
      <w:r w:rsidRPr="004A2ACD">
        <w:rPr>
          <w:rFonts w:ascii="Times New Roman" w:eastAsia="Times New Roman" w:hAnsi="Times New Roman" w:cs="Times New Roman"/>
          <w:color w:val="000000"/>
          <w:bdr w:val="none" w:sz="0" w:space="0" w:color="auto" w:frame="1"/>
          <w:lang w:eastAsia="pt-BR"/>
        </w:rPr>
        <w:t>etc</w:t>
      </w:r>
      <w:proofErr w:type="spellEnd"/>
      <w:r w:rsidRPr="004A2ACD">
        <w:rPr>
          <w:rFonts w:ascii="Times New Roman" w:eastAsia="Times New Roman" w:hAnsi="Times New Roman" w:cs="Times New Roman"/>
          <w:color w:val="000000"/>
          <w:bdr w:val="none" w:sz="0" w:space="0" w:color="auto" w:frame="1"/>
          <w:lang w:eastAsia="pt-BR"/>
        </w:rPr>
        <w:t>);</w:t>
      </w:r>
    </w:p>
    <w:p w14:paraId="6936F382" w14:textId="77777777" w:rsidR="004A2ACD" w:rsidRPr="004A2ACD" w:rsidRDefault="004A2ACD" w:rsidP="004A2ACD">
      <w:pPr>
        <w:shd w:val="clear" w:color="auto" w:fill="FFFFFF"/>
        <w:spacing w:after="120" w:line="276" w:lineRule="auto"/>
        <w:ind w:left="284"/>
        <w:jc w:val="both"/>
        <w:rPr>
          <w:rFonts w:ascii="Times New Roman" w:eastAsia="Times New Roman" w:hAnsi="Times New Roman" w:cs="Times New Roman"/>
          <w:color w:val="000000"/>
          <w:lang w:eastAsia="pt-BR"/>
        </w:rPr>
      </w:pPr>
      <w:r w:rsidRPr="004A2ACD">
        <w:rPr>
          <w:rFonts w:ascii="Times New Roman" w:eastAsia="Times New Roman" w:hAnsi="Times New Roman" w:cs="Times New Roman"/>
          <w:color w:val="000000"/>
          <w:bdr w:val="none" w:sz="0" w:space="0" w:color="auto" w:frame="1"/>
          <w:lang w:eastAsia="pt-BR"/>
        </w:rPr>
        <w:t>- Esclarecimento às Instituições de Ensino superior que oferecem o curso de Engenharia de Segurança do Trabalho da necessidade de atendimento à legislação e, em caso de irregularidade, providências para adequação à lei;</w:t>
      </w:r>
    </w:p>
    <w:p w14:paraId="7C28A20E" w14:textId="77777777" w:rsidR="004A2ACD" w:rsidRPr="004A2ACD" w:rsidRDefault="004A2ACD" w:rsidP="004A2ACD">
      <w:pPr>
        <w:shd w:val="clear" w:color="auto" w:fill="FFFFFF"/>
        <w:spacing w:after="120" w:line="276" w:lineRule="auto"/>
        <w:ind w:left="284"/>
        <w:jc w:val="both"/>
        <w:rPr>
          <w:rFonts w:ascii="Times New Roman" w:eastAsia="Times New Roman" w:hAnsi="Times New Roman" w:cs="Times New Roman"/>
          <w:color w:val="000000"/>
          <w:bdr w:val="none" w:sz="0" w:space="0" w:color="auto" w:frame="1"/>
          <w:lang w:eastAsia="pt-BR"/>
        </w:rPr>
      </w:pPr>
      <w:r w:rsidRPr="004A2ACD">
        <w:rPr>
          <w:rFonts w:ascii="Times New Roman" w:eastAsia="Times New Roman" w:hAnsi="Times New Roman" w:cs="Times New Roman"/>
          <w:color w:val="000000"/>
          <w:bdr w:val="none" w:sz="0" w:space="0" w:color="auto" w:frame="1"/>
          <w:lang w:eastAsia="pt-BR"/>
        </w:rPr>
        <w:t>- Engenharia de Saúde e Segurança do Trabalho.</w:t>
      </w:r>
    </w:p>
    <w:p w14:paraId="3DDDFF81" w14:textId="77777777" w:rsidR="004A2ACD" w:rsidRPr="004A2ACD" w:rsidRDefault="004A2ACD" w:rsidP="004A2ACD">
      <w:pPr>
        <w:shd w:val="clear" w:color="auto" w:fill="FFFFFF"/>
        <w:spacing w:after="120" w:line="276" w:lineRule="auto"/>
        <w:jc w:val="both"/>
        <w:rPr>
          <w:rFonts w:ascii="Times New Roman" w:eastAsia="Cambria" w:hAnsi="Times New Roman" w:cs="Times New Roman"/>
          <w:color w:val="000000"/>
          <w:bdr w:val="none" w:sz="0" w:space="0" w:color="auto" w:frame="1"/>
          <w:shd w:val="clear" w:color="auto" w:fill="FFFFFF"/>
        </w:rPr>
      </w:pPr>
      <w:r w:rsidRPr="004A2ACD">
        <w:rPr>
          <w:rFonts w:ascii="Times New Roman" w:eastAsia="Cambria" w:hAnsi="Times New Roman" w:cs="Times New Roman"/>
          <w:bCs/>
          <w:color w:val="000000"/>
          <w:bdr w:val="none" w:sz="0" w:space="0" w:color="auto" w:frame="1"/>
          <w:shd w:val="clear" w:color="auto" w:fill="FFFFFF"/>
        </w:rPr>
        <w:t>Entendimentos de firmados entre a CTHEP-CAU/BR e a CTHI-CONFEA em 2017</w:t>
      </w:r>
      <w:r w:rsidRPr="004A2ACD">
        <w:rPr>
          <w:rFonts w:ascii="Times New Roman" w:eastAsia="Cambria" w:hAnsi="Times New Roman" w:cs="Times New Roman"/>
          <w:color w:val="000000"/>
          <w:bdr w:val="none" w:sz="0" w:space="0" w:color="auto" w:frame="1"/>
          <w:shd w:val="clear" w:color="auto" w:fill="FFFFFF"/>
        </w:rPr>
        <w:t>.</w:t>
      </w:r>
    </w:p>
    <w:p w14:paraId="089FBA7A" w14:textId="77777777" w:rsidR="004A2ACD" w:rsidRPr="004A2ACD" w:rsidRDefault="004A2ACD" w:rsidP="004A2ACD">
      <w:pPr>
        <w:spacing w:after="120" w:line="240" w:lineRule="auto"/>
        <w:rPr>
          <w:rFonts w:ascii="Times New Roman" w:eastAsia="Cambria" w:hAnsi="Times New Roman" w:cs="Times New Roman"/>
          <w:color w:val="000000"/>
          <w:bdr w:val="none" w:sz="0" w:space="0" w:color="auto" w:frame="1"/>
          <w:shd w:val="clear" w:color="auto" w:fill="FFFFFF"/>
        </w:rPr>
      </w:pPr>
      <w:r w:rsidRPr="004A2ACD">
        <w:rPr>
          <w:rFonts w:ascii="Times New Roman" w:eastAsia="Cambria" w:hAnsi="Times New Roman" w:cs="Times New Roman"/>
          <w:color w:val="000000"/>
          <w:bdr w:val="none" w:sz="0" w:space="0" w:color="auto" w:frame="1"/>
          <w:shd w:val="clear" w:color="auto" w:fill="FFFFFF"/>
        </w:rPr>
        <w:t>Outros assuntos de interesse comum, para ações conjuntas.</w:t>
      </w:r>
    </w:p>
    <w:p w14:paraId="72C1A027" w14:textId="77777777" w:rsidR="004A2ACD" w:rsidRPr="004A2ACD" w:rsidRDefault="004A2ACD" w:rsidP="004A2ACD">
      <w:pPr>
        <w:spacing w:after="120" w:line="276" w:lineRule="auto"/>
        <w:jc w:val="both"/>
        <w:rPr>
          <w:rFonts w:ascii="Times New Roman" w:eastAsia="Cambria" w:hAnsi="Times New Roman" w:cs="Times New Roman"/>
        </w:rPr>
      </w:pPr>
    </w:p>
    <w:p w14:paraId="0929DD1A" w14:textId="77777777" w:rsidR="004A2ACD" w:rsidRPr="004A2ACD" w:rsidRDefault="004A2ACD" w:rsidP="004A2ACD">
      <w:pPr>
        <w:spacing w:after="120" w:line="276" w:lineRule="auto"/>
        <w:jc w:val="both"/>
        <w:rPr>
          <w:rFonts w:ascii="Times New Roman" w:eastAsia="Cambria" w:hAnsi="Times New Roman" w:cs="Times New Roman"/>
          <w:b/>
        </w:rPr>
      </w:pPr>
      <w:r w:rsidRPr="004A2ACD">
        <w:rPr>
          <w:rFonts w:ascii="Times New Roman" w:eastAsia="Cambria" w:hAnsi="Times New Roman" w:cs="Times New Roman"/>
          <w:b/>
          <w:u w:val="single"/>
        </w:rPr>
        <w:t>Engenharia de Segurança do Trabalho</w:t>
      </w:r>
      <w:r w:rsidRPr="004A2ACD">
        <w:rPr>
          <w:rFonts w:ascii="Times New Roman" w:eastAsia="Cambria" w:hAnsi="Times New Roman" w:cs="Times New Roman"/>
          <w:b/>
        </w:rPr>
        <w:t>:</w:t>
      </w:r>
    </w:p>
    <w:p w14:paraId="2613D556"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Presidente em exercício do </w:t>
      </w:r>
      <w:proofErr w:type="spellStart"/>
      <w:r w:rsidRPr="004A2ACD">
        <w:rPr>
          <w:rFonts w:ascii="Times New Roman" w:eastAsia="Cambria" w:hAnsi="Times New Roman" w:cs="Times New Roman"/>
        </w:rPr>
        <w:t>Confea</w:t>
      </w:r>
      <w:proofErr w:type="spellEnd"/>
      <w:r w:rsidRPr="004A2ACD">
        <w:rPr>
          <w:rFonts w:ascii="Times New Roman" w:eastAsia="Cambria" w:hAnsi="Times New Roman" w:cs="Times New Roman"/>
        </w:rPr>
        <w:t xml:space="preserve"> Osmar Barros Júnior esclareceu que foi aprovado o curso de graduação em Engenharia de Saúde e Segurança, curso este que não se confunde com a pós-graduação em Engenharia de Segurança do Trabalho. </w:t>
      </w:r>
    </w:p>
    <w:p w14:paraId="61EC0222"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Com relação ao Parecer CFE n° 19/1987, que trata do currículo mínimo do curso de especialização em Engenharia de Segurança do Trabalho, informou que a questão está pacificada no CONFEA, por meio de parecer emitido pela Comissão de Articulação Institucional do Sistema (CAIS) e aprovado em Plenário. Quanto à revogação do Parecer CFE n° 19/1987, informou que o MEC retificou o despacho; portanto, a situação atual é a mesma de antes da revogação. </w:t>
      </w:r>
    </w:p>
    <w:p w14:paraId="361AAD8A"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Mencionou que o CONFEA tem discutido sobre o fato de alguns profissionais estarem iniciando cursos de pós-graduação antes de finalizarem a graduação. Como atualmente existem muitos processos surgidos deste motivo, o posicionamento institucional do CREA, ao identificar o fato, tem sido não conceder registro, entendimento ratificado pelo Plenário do CONFEA. Porém, o profissional tem recorrido ao judiciário, que tem dado ganho de causa ao egresso.</w:t>
      </w:r>
    </w:p>
    <w:p w14:paraId="38806325"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Presidente do CAU/SP e membro da CTHEP </w:t>
      </w:r>
      <w:proofErr w:type="spellStart"/>
      <w:r w:rsidRPr="004A2ACD">
        <w:rPr>
          <w:rFonts w:ascii="Times New Roman" w:eastAsia="Cambria" w:hAnsi="Times New Roman" w:cs="Times New Roman"/>
        </w:rPr>
        <w:t>Geraldine</w:t>
      </w:r>
      <w:proofErr w:type="spellEnd"/>
      <w:r w:rsidRPr="004A2ACD">
        <w:rPr>
          <w:rFonts w:ascii="Times New Roman" w:eastAsia="Cambria" w:hAnsi="Times New Roman" w:cs="Times New Roman"/>
        </w:rPr>
        <w:t xml:space="preserve"> Júnior expôs a necessidade da aprovação de uma resolução conjunta com envolvimento do CREA-SP e do CAU/SP, de forma a buscar agilidade na construção de uma orientação unificada dos conselhos para as Instituições de Ensino sobre como deve ser feita a oferta dos cursos aos profissionais, qual o conteúdo que deve estar presente e a necessária observação aos normativos vigentes para a concessão do registro aos arquitetos e engenheiros com especialização em Engenharia de Segurança do Trabalho. Propôs a elaboração de uma nota conjunta com orientações às instituições de ensino como forma de reduzir futuras situações </w:t>
      </w:r>
      <w:proofErr w:type="spellStart"/>
      <w:r w:rsidRPr="004A2ACD">
        <w:rPr>
          <w:rFonts w:ascii="Times New Roman" w:eastAsia="Cambria" w:hAnsi="Times New Roman" w:cs="Times New Roman"/>
        </w:rPr>
        <w:t>judicializadas</w:t>
      </w:r>
      <w:proofErr w:type="spellEnd"/>
      <w:r w:rsidRPr="004A2ACD">
        <w:rPr>
          <w:rFonts w:ascii="Times New Roman" w:eastAsia="Cambria" w:hAnsi="Times New Roman" w:cs="Times New Roman"/>
        </w:rPr>
        <w:t xml:space="preserve"> decorrentes das ofertas de cursos irregulares. </w:t>
      </w:r>
    </w:p>
    <w:p w14:paraId="30685E61"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Presidente em exercício do CONFEA </w:t>
      </w:r>
      <w:r w:rsidRPr="004A2ACD">
        <w:rPr>
          <w:rFonts w:ascii="Times New Roman" w:eastAsia="Cambria" w:hAnsi="Times New Roman" w:cs="Times New Roman"/>
          <w:b/>
        </w:rPr>
        <w:t>Osmar Barros Júnior</w:t>
      </w:r>
      <w:r w:rsidRPr="004A2ACD">
        <w:rPr>
          <w:rFonts w:ascii="Times New Roman" w:eastAsia="Cambria" w:hAnsi="Times New Roman" w:cs="Times New Roman"/>
        </w:rPr>
        <w:t xml:space="preserve"> concordou com a necessidade de unificação da atuação e orientação </w:t>
      </w:r>
      <w:proofErr w:type="gramStart"/>
      <w:r w:rsidRPr="004A2ACD">
        <w:rPr>
          <w:rFonts w:ascii="Times New Roman" w:eastAsia="Cambria" w:hAnsi="Times New Roman" w:cs="Times New Roman"/>
        </w:rPr>
        <w:t>à</w:t>
      </w:r>
      <w:proofErr w:type="gramEnd"/>
      <w:r w:rsidRPr="004A2ACD">
        <w:rPr>
          <w:rFonts w:ascii="Times New Roman" w:eastAsia="Cambria" w:hAnsi="Times New Roman" w:cs="Times New Roman"/>
        </w:rPr>
        <w:t xml:space="preserve"> Instituições de Ensino, sendo necessário analisar qual seria a melhor maneira de comunicação, se nota técnica ou outro documento. O registro, tanto no CAU quanto no CONFEA, é feito pelos conselhos regionais, então a unicidade nas ações mostra-se essencial. </w:t>
      </w:r>
    </w:p>
    <w:p w14:paraId="2EF98435"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ab/>
      </w:r>
    </w:p>
    <w:p w14:paraId="3551BE58"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b/>
          <w:u w:val="single"/>
        </w:rPr>
        <w:t>Catálogo Nacional de Cursos</w:t>
      </w:r>
      <w:r w:rsidRPr="004A2ACD">
        <w:rPr>
          <w:rFonts w:ascii="Times New Roman" w:eastAsia="Cambria" w:hAnsi="Times New Roman" w:cs="Times New Roman"/>
        </w:rPr>
        <w:t>:</w:t>
      </w:r>
    </w:p>
    <w:p w14:paraId="1C000EB0"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Presidente do CAU/SP e membro da CTHEP </w:t>
      </w:r>
      <w:proofErr w:type="spellStart"/>
      <w:r w:rsidRPr="004A2ACD">
        <w:rPr>
          <w:rFonts w:ascii="Times New Roman" w:eastAsia="Cambria" w:hAnsi="Times New Roman" w:cs="Times New Roman"/>
        </w:rPr>
        <w:t>Geraldine</w:t>
      </w:r>
      <w:proofErr w:type="spellEnd"/>
      <w:r w:rsidRPr="004A2ACD">
        <w:rPr>
          <w:rFonts w:ascii="Times New Roman" w:eastAsia="Cambria" w:hAnsi="Times New Roman" w:cs="Times New Roman"/>
        </w:rPr>
        <w:t xml:space="preserve"> Júnior sugeriu a retomada da proposta que circulou na Secretaria de Educação Superior (SESU) do MEC entre os anos de 2008 e 2010, no qual consta um ensaio da criação do catálogo nacional de cursos de graduação, a exemplo do que havia sido feito para os cursos técnicos. Seria uma ação para facilitar a atuação principalmente do CONFEA, para a gestão das autarquias e acompanhamento de disponibilização de cursos ofertados pelo mercado. Esta retomada pode ajudar na discussão quanto ao curso de Engenharia de Segurança do Trabalho pós-pandemia. Entende necessária a priorização no assunto, em razão de alguns acontecimentos que os CAU/UF têm se deparado com as instituições de ensino quanto à oferta de cursos irregulares, principalmente no estado de São Paulo, o que tem trazido problemas aos profissionais, especialmente graduados em Arquitetura e </w:t>
      </w:r>
      <w:proofErr w:type="gramStart"/>
      <w:r w:rsidRPr="004A2ACD">
        <w:rPr>
          <w:rFonts w:ascii="Times New Roman" w:eastAsia="Cambria" w:hAnsi="Times New Roman" w:cs="Times New Roman"/>
        </w:rPr>
        <w:t>Urbanismo egressos do curso de especialização em Engenharia de Segurança do Trabalho</w:t>
      </w:r>
      <w:proofErr w:type="gramEnd"/>
      <w:r w:rsidRPr="004A2ACD">
        <w:rPr>
          <w:rFonts w:ascii="Times New Roman" w:eastAsia="Cambria" w:hAnsi="Times New Roman" w:cs="Times New Roman"/>
        </w:rPr>
        <w:t xml:space="preserve">. </w:t>
      </w:r>
    </w:p>
    <w:p w14:paraId="49402BD0"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lastRenderedPageBreak/>
        <w:t xml:space="preserve">O Presidente em exercício do CONFEA Osmar Barros Júnior entende haver condições de elaborar este levantamento. Explicou que as </w:t>
      </w:r>
      <w:proofErr w:type="spellStart"/>
      <w:r w:rsidRPr="004A2ACD">
        <w:rPr>
          <w:rFonts w:ascii="Times New Roman" w:eastAsia="Cambria" w:hAnsi="Times New Roman" w:cs="Times New Roman"/>
        </w:rPr>
        <w:t>CEAPs</w:t>
      </w:r>
      <w:proofErr w:type="spellEnd"/>
      <w:r w:rsidRPr="004A2ACD">
        <w:rPr>
          <w:rFonts w:ascii="Times New Roman" w:eastAsia="Cambria" w:hAnsi="Times New Roman" w:cs="Times New Roman"/>
        </w:rPr>
        <w:t xml:space="preserve"> (Comissões de Educação e Atribuição Profissional no âmbito CREA-CONFEA) têm feito este trabalho. O trabalho presencial ficou um pouco prejudicado no primeiro semestre por conta da pandemia, mas o trabalho remoto tem continuado.</w:t>
      </w:r>
    </w:p>
    <w:p w14:paraId="3DDD950B" w14:textId="77777777" w:rsidR="004A2ACD" w:rsidRPr="004A2ACD" w:rsidRDefault="004A2ACD" w:rsidP="004A2ACD">
      <w:pPr>
        <w:spacing w:after="120" w:line="276" w:lineRule="auto"/>
        <w:jc w:val="both"/>
        <w:rPr>
          <w:rFonts w:ascii="Times New Roman" w:eastAsia="Cambria" w:hAnsi="Times New Roman" w:cs="Times New Roman"/>
        </w:rPr>
      </w:pPr>
    </w:p>
    <w:p w14:paraId="78AB8F99"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b/>
          <w:u w:val="single"/>
        </w:rPr>
        <w:t>Ações junto ao MEC</w:t>
      </w:r>
      <w:r w:rsidRPr="004A2ACD">
        <w:rPr>
          <w:rFonts w:ascii="Times New Roman" w:eastAsia="Cambria" w:hAnsi="Times New Roman" w:cs="Times New Roman"/>
        </w:rPr>
        <w:t>:</w:t>
      </w:r>
    </w:p>
    <w:p w14:paraId="68B0E128"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Presidente em exercício do </w:t>
      </w:r>
      <w:proofErr w:type="spellStart"/>
      <w:r w:rsidRPr="004A2ACD">
        <w:rPr>
          <w:rFonts w:ascii="Times New Roman" w:eastAsia="Cambria" w:hAnsi="Times New Roman" w:cs="Times New Roman"/>
        </w:rPr>
        <w:t>Confea</w:t>
      </w:r>
      <w:proofErr w:type="spellEnd"/>
      <w:r w:rsidRPr="004A2ACD">
        <w:rPr>
          <w:rFonts w:ascii="Times New Roman" w:eastAsia="Cambria" w:hAnsi="Times New Roman" w:cs="Times New Roman"/>
        </w:rPr>
        <w:t xml:space="preserve"> Osmar Barros Júnior informou que o </w:t>
      </w:r>
      <w:proofErr w:type="spellStart"/>
      <w:r w:rsidRPr="004A2ACD">
        <w:rPr>
          <w:rFonts w:ascii="Times New Roman" w:eastAsia="Cambria" w:hAnsi="Times New Roman" w:cs="Times New Roman"/>
        </w:rPr>
        <w:t>Confea</w:t>
      </w:r>
      <w:proofErr w:type="spellEnd"/>
      <w:r w:rsidRPr="004A2ACD">
        <w:rPr>
          <w:rFonts w:ascii="Times New Roman" w:eastAsia="Cambria" w:hAnsi="Times New Roman" w:cs="Times New Roman"/>
        </w:rPr>
        <w:t xml:space="preserve"> está firmando um acordo de cooperação com o MEC no sentido de trabalhar conjuntamente com o Decreto 9235/2017, o qual permite ações de monitoramento entre o Ministério da Educação (MEC) e os sistemas profissionais. Estas informações estão na Secretaria de Regulação e Supervisão da Educação Superior (SERES). Informou haver uma minuta de acordo de cooperação entre o CONFEA e o MEC quanto às ações de monitoramento, o que ajuda a autarquia em seu objetivo de maior comunicação com as instituições. Sugere que o CONFEA e o CAU atuem juntos para cobrança de uma participação mais efetiva. Já há manuais de fiscalização e monitoramento junto </w:t>
      </w:r>
      <w:proofErr w:type="gramStart"/>
      <w:r w:rsidRPr="004A2ACD">
        <w:rPr>
          <w:rFonts w:ascii="Times New Roman" w:eastAsia="Cambria" w:hAnsi="Times New Roman" w:cs="Times New Roman"/>
        </w:rPr>
        <w:t>ao SERES</w:t>
      </w:r>
      <w:proofErr w:type="gramEnd"/>
      <w:r w:rsidRPr="004A2ACD">
        <w:rPr>
          <w:rFonts w:ascii="Times New Roman" w:eastAsia="Cambria" w:hAnsi="Times New Roman" w:cs="Times New Roman"/>
        </w:rPr>
        <w:t>, não sendo necessário, portanto, criar nada de novo junto ao Congresso Nacional. Citou ainda a dificuldade em dar andamento ao assunto devido à substituição dos Secretários da pasta.</w:t>
      </w:r>
    </w:p>
    <w:p w14:paraId="64BAB00B" w14:textId="77777777" w:rsidR="004A2ACD" w:rsidRPr="004A2ACD" w:rsidRDefault="004A2ACD" w:rsidP="004A2ACD">
      <w:pPr>
        <w:spacing w:after="120" w:line="276" w:lineRule="auto"/>
        <w:jc w:val="both"/>
        <w:rPr>
          <w:rFonts w:ascii="Times New Roman" w:eastAsia="Cambria" w:hAnsi="Times New Roman" w:cs="Times New Roman"/>
        </w:rPr>
      </w:pPr>
    </w:p>
    <w:p w14:paraId="69008124" w14:textId="77777777" w:rsidR="004A2ACD" w:rsidRPr="004A2ACD" w:rsidRDefault="004A2ACD" w:rsidP="004A2ACD">
      <w:pPr>
        <w:spacing w:after="120" w:line="276" w:lineRule="auto"/>
        <w:jc w:val="both"/>
        <w:rPr>
          <w:rFonts w:ascii="Times New Roman" w:eastAsia="Cambria" w:hAnsi="Times New Roman" w:cs="Times New Roman"/>
        </w:rPr>
      </w:pPr>
    </w:p>
    <w:p w14:paraId="5367388A" w14:textId="77777777" w:rsidR="004A2ACD" w:rsidRPr="004A2ACD" w:rsidRDefault="004A2ACD" w:rsidP="004A2ACD">
      <w:pPr>
        <w:spacing w:after="120" w:line="276" w:lineRule="auto"/>
        <w:jc w:val="both"/>
        <w:rPr>
          <w:rFonts w:ascii="Times New Roman" w:eastAsia="Cambria" w:hAnsi="Times New Roman" w:cs="Times New Roman"/>
        </w:rPr>
      </w:pPr>
    </w:p>
    <w:p w14:paraId="39F0E6A4"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b/>
          <w:u w:val="single"/>
        </w:rPr>
        <w:t>Ações junto ao Ministério Público</w:t>
      </w:r>
      <w:r w:rsidRPr="004A2ACD">
        <w:rPr>
          <w:rFonts w:ascii="Times New Roman" w:eastAsia="Cambria" w:hAnsi="Times New Roman" w:cs="Times New Roman"/>
        </w:rPr>
        <w:t>:</w:t>
      </w:r>
    </w:p>
    <w:p w14:paraId="69CCF99E"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Presidente em exercício do CONFEA </w:t>
      </w:r>
      <w:r w:rsidRPr="004A2ACD">
        <w:rPr>
          <w:rFonts w:ascii="Times New Roman" w:eastAsia="Cambria" w:hAnsi="Times New Roman" w:cs="Times New Roman"/>
          <w:b/>
        </w:rPr>
        <w:t>Osmar Barros Júnior</w:t>
      </w:r>
      <w:r w:rsidRPr="004A2ACD">
        <w:rPr>
          <w:rFonts w:ascii="Times New Roman" w:eastAsia="Cambria" w:hAnsi="Times New Roman" w:cs="Times New Roman"/>
        </w:rPr>
        <w:t xml:space="preserve"> opinou que caso as portarias do MEC entendam que os conselhos de fiscalização profissional devam apenas registrar os egressos sem a análise dos documentos, seria o caso de acionar o Ministério Público para denunciar irregularidades dos cursos oferecidos, ação que já vem sendo feita pelo CONFEA, mas que pode ganhar força se a atuação acontecer de maneira conjunta.</w:t>
      </w:r>
    </w:p>
    <w:p w14:paraId="77910CA5" w14:textId="77777777" w:rsidR="004A2ACD" w:rsidRPr="004A2ACD" w:rsidRDefault="004A2ACD" w:rsidP="004A2ACD">
      <w:pPr>
        <w:spacing w:after="120" w:line="276" w:lineRule="auto"/>
        <w:jc w:val="both"/>
        <w:rPr>
          <w:rFonts w:ascii="Times New Roman" w:eastAsia="Cambria" w:hAnsi="Times New Roman" w:cs="Times New Roman"/>
        </w:rPr>
      </w:pPr>
    </w:p>
    <w:p w14:paraId="129F0583" w14:textId="77777777" w:rsidR="004A2ACD" w:rsidRPr="004A2ACD" w:rsidRDefault="004A2ACD" w:rsidP="004A2ACD">
      <w:pPr>
        <w:spacing w:after="120" w:line="276" w:lineRule="auto"/>
        <w:jc w:val="both"/>
        <w:rPr>
          <w:rFonts w:ascii="Times New Roman" w:eastAsia="Cambria" w:hAnsi="Times New Roman" w:cs="Times New Roman"/>
          <w:color w:val="000000"/>
          <w:bdr w:val="none" w:sz="0" w:space="0" w:color="auto" w:frame="1"/>
          <w:shd w:val="clear" w:color="auto" w:fill="FFFFFF"/>
        </w:rPr>
      </w:pPr>
      <w:r w:rsidRPr="004A2ACD">
        <w:rPr>
          <w:rFonts w:ascii="Times New Roman" w:eastAsia="Cambria" w:hAnsi="Times New Roman" w:cs="Times New Roman"/>
          <w:b/>
          <w:bCs/>
          <w:color w:val="000000"/>
          <w:u w:val="single"/>
          <w:bdr w:val="none" w:sz="0" w:space="0" w:color="auto" w:frame="1"/>
          <w:shd w:val="clear" w:color="auto" w:fill="FFFFFF"/>
        </w:rPr>
        <w:t>Entendimentos de firmados em 2017 entre a CTHEP-CAU/BR e a CTHI-CONFEA</w:t>
      </w:r>
      <w:r w:rsidRPr="004A2ACD">
        <w:rPr>
          <w:rFonts w:ascii="Times New Roman" w:eastAsia="Cambria" w:hAnsi="Times New Roman" w:cs="Times New Roman"/>
          <w:color w:val="000000"/>
          <w:bdr w:val="none" w:sz="0" w:space="0" w:color="auto" w:frame="1"/>
          <w:shd w:val="clear" w:color="auto" w:fill="FFFFFF"/>
        </w:rPr>
        <w:t>.</w:t>
      </w:r>
    </w:p>
    <w:p w14:paraId="79A337E5"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conselheiro federal do CAU/BR e coordenador da CTHEP Raul Gradim </w:t>
      </w:r>
      <w:proofErr w:type="gramStart"/>
      <w:r w:rsidRPr="004A2ACD">
        <w:rPr>
          <w:rFonts w:ascii="Times New Roman" w:eastAsia="Cambria" w:hAnsi="Times New Roman" w:cs="Times New Roman"/>
        </w:rPr>
        <w:t>pontuou</w:t>
      </w:r>
      <w:proofErr w:type="gramEnd"/>
      <w:r w:rsidRPr="004A2ACD">
        <w:rPr>
          <w:rFonts w:ascii="Times New Roman" w:eastAsia="Cambria" w:hAnsi="Times New Roman" w:cs="Times New Roman"/>
        </w:rPr>
        <w:t xml:space="preserve"> que apesar de a CTHI atualmente estar em processo de implantação no CONFEA, é importante a retomada de entendimentos entre as comissões e a escolha de alguns assuntos comuns para criação de uma pauta conjunta. Sugeriu retomar as discussões iniciadas em 2017 entre a CTHEP e a CTHI e a resolução conjunta de Engenharia de Segurança do Trabalho. As ações dos conselhos se dão em prol da sociedade e a busca pela harmonização das profissões reafirma esse compromisso.</w:t>
      </w:r>
    </w:p>
    <w:p w14:paraId="05A44D12"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alcance da elaboração de uma resolução conjunta seria um desdobramento do que foi alcançado conjuntamente em 2019 no Congresso Nacional, com o acordo sobre o PL 9818 junto à CTASP. Portanto, o coordenador Raul conclamou a </w:t>
      </w:r>
      <w:proofErr w:type="gramStart"/>
      <w:r w:rsidRPr="004A2ACD">
        <w:rPr>
          <w:rFonts w:ascii="Times New Roman" w:eastAsia="Cambria" w:hAnsi="Times New Roman" w:cs="Times New Roman"/>
        </w:rPr>
        <w:t>todos</w:t>
      </w:r>
      <w:proofErr w:type="gramEnd"/>
      <w:r w:rsidRPr="004A2ACD">
        <w:rPr>
          <w:rFonts w:ascii="Times New Roman" w:eastAsia="Cambria" w:hAnsi="Times New Roman" w:cs="Times New Roman"/>
        </w:rPr>
        <w:t xml:space="preserve"> empenho no sentido de buscar construção da primeira resolução conjunta e a retomada de outros procedimentos que visam preservar a sociedade e a atuação do CAU e do CREA em cada estado. </w:t>
      </w:r>
    </w:p>
    <w:p w14:paraId="0B2D6F34"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Presidente em exercício do CONFEA Osmar Barros Júnior ratificou a importância da atuação conjunta pela defesa da sociedade. Esta pandemia veio mostrar que a PEC 108 e a ideia de </w:t>
      </w:r>
      <w:r w:rsidRPr="004A2ACD">
        <w:rPr>
          <w:rFonts w:ascii="Times New Roman" w:eastAsia="Cambria" w:hAnsi="Times New Roman" w:cs="Times New Roman"/>
        </w:rPr>
        <w:lastRenderedPageBreak/>
        <w:t>desregulamentação das profissões é equivocada, pois a situação demonstra a importância da ação dos conselhos profissionais. Discorreu sobre outras ações conjuntas que vêm sendo feitas, como o acordo com o Ministério do Desenvolvimento Regional (MDR). Informou que o CONFEA assinou o Termo de Cooperação Técnica com o MDR em caráter emergencial, a pedido do Ministério.</w:t>
      </w:r>
    </w:p>
    <w:p w14:paraId="690FD230"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Quanto à comissão de harmonização do CONFEA (Comissão Temporária de Harmonização </w:t>
      </w:r>
      <w:proofErr w:type="spellStart"/>
      <w:r w:rsidRPr="004A2ACD">
        <w:rPr>
          <w:rFonts w:ascii="Times New Roman" w:eastAsia="Cambria" w:hAnsi="Times New Roman" w:cs="Times New Roman"/>
        </w:rPr>
        <w:t>Interconselhos</w:t>
      </w:r>
      <w:proofErr w:type="spellEnd"/>
      <w:r w:rsidRPr="004A2ACD">
        <w:rPr>
          <w:rFonts w:ascii="Times New Roman" w:eastAsia="Cambria" w:hAnsi="Times New Roman" w:cs="Times New Roman"/>
        </w:rPr>
        <w:t xml:space="preserve"> – CTHI), explicou que o fato de ela não estar </w:t>
      </w:r>
      <w:proofErr w:type="gramStart"/>
      <w:r w:rsidRPr="004A2ACD">
        <w:rPr>
          <w:rFonts w:ascii="Times New Roman" w:eastAsia="Cambria" w:hAnsi="Times New Roman" w:cs="Times New Roman"/>
        </w:rPr>
        <w:t>instalada</w:t>
      </w:r>
      <w:proofErr w:type="gramEnd"/>
      <w:r w:rsidRPr="004A2ACD">
        <w:rPr>
          <w:rFonts w:ascii="Times New Roman" w:eastAsia="Cambria" w:hAnsi="Times New Roman" w:cs="Times New Roman"/>
        </w:rPr>
        <w:t xml:space="preserve"> não impede a atuação conjunta imediata, pois a CTHI é uma comissão consultiva da Comissão de Articulação Institucional do Sistema (CAIS), sendo esta principal e permanente. Informou que a CTHI do ano passado se debruçou sobre a necessidade de uma resolução conjunta com o CAU, tendo sido parte importante na construção do encaminhamento junto à CTASP no final de 2019. Portanto, toda essa documentação encontra-se na CAIS, não necessitando da instalação da CTHI para realização de reuniões conjuntas entre o CAU e o CONFEA. </w:t>
      </w:r>
    </w:p>
    <w:p w14:paraId="1EFF7366"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 xml:space="preserve"> </w:t>
      </w:r>
    </w:p>
    <w:p w14:paraId="48FAE27A" w14:textId="77777777" w:rsidR="004A2ACD" w:rsidRPr="004A2ACD" w:rsidRDefault="004A2ACD" w:rsidP="004A2ACD">
      <w:pPr>
        <w:spacing w:after="120" w:line="276" w:lineRule="auto"/>
        <w:jc w:val="both"/>
        <w:rPr>
          <w:rFonts w:ascii="Times New Roman" w:eastAsia="Cambria" w:hAnsi="Times New Roman" w:cs="Times New Roman"/>
        </w:rPr>
      </w:pPr>
    </w:p>
    <w:p w14:paraId="5BCF34AA" w14:textId="77777777" w:rsidR="004A2ACD" w:rsidRPr="004A2ACD" w:rsidRDefault="004A2ACD" w:rsidP="004A2ACD">
      <w:pPr>
        <w:spacing w:after="120" w:line="276" w:lineRule="auto"/>
        <w:jc w:val="both"/>
        <w:rPr>
          <w:rFonts w:ascii="Times New Roman" w:eastAsia="Cambria" w:hAnsi="Times New Roman" w:cs="Times New Roman"/>
        </w:rPr>
      </w:pPr>
    </w:p>
    <w:p w14:paraId="37244F80"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b/>
          <w:u w:val="single"/>
        </w:rPr>
        <w:t>Ensino a Distância (</w:t>
      </w:r>
      <w:proofErr w:type="spellStart"/>
      <w:proofErr w:type="gramStart"/>
      <w:r w:rsidRPr="004A2ACD">
        <w:rPr>
          <w:rFonts w:ascii="Times New Roman" w:eastAsia="Cambria" w:hAnsi="Times New Roman" w:cs="Times New Roman"/>
          <w:b/>
          <w:u w:val="single"/>
        </w:rPr>
        <w:t>EaD</w:t>
      </w:r>
      <w:proofErr w:type="spellEnd"/>
      <w:proofErr w:type="gramEnd"/>
      <w:r w:rsidRPr="004A2ACD">
        <w:rPr>
          <w:rFonts w:ascii="Times New Roman" w:eastAsia="Cambria" w:hAnsi="Times New Roman" w:cs="Times New Roman"/>
          <w:b/>
          <w:u w:val="single"/>
        </w:rPr>
        <w:t>)</w:t>
      </w:r>
      <w:r w:rsidRPr="004A2ACD">
        <w:rPr>
          <w:rFonts w:ascii="Times New Roman" w:eastAsia="Cambria" w:hAnsi="Times New Roman" w:cs="Times New Roman"/>
        </w:rPr>
        <w:t>:</w:t>
      </w:r>
    </w:p>
    <w:p w14:paraId="070AB101"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Presidente em exercício do CONFEA Osmar Barros Júnior expôs que o não registro de profissionais egressos em cursos </w:t>
      </w:r>
      <w:proofErr w:type="spellStart"/>
      <w:proofErr w:type="gramStart"/>
      <w:r w:rsidRPr="004A2ACD">
        <w:rPr>
          <w:rFonts w:ascii="Times New Roman" w:eastAsia="Cambria" w:hAnsi="Times New Roman" w:cs="Times New Roman"/>
        </w:rPr>
        <w:t>EaD</w:t>
      </w:r>
      <w:proofErr w:type="spellEnd"/>
      <w:proofErr w:type="gramEnd"/>
      <w:r w:rsidRPr="004A2ACD">
        <w:rPr>
          <w:rFonts w:ascii="Times New Roman" w:eastAsia="Cambria" w:hAnsi="Times New Roman" w:cs="Times New Roman"/>
        </w:rPr>
        <w:t xml:space="preserve"> deve ser justificada pela má qualidade do curso oferecido. O foco deve se dar na qualidade da formação profissional.</w:t>
      </w:r>
    </w:p>
    <w:p w14:paraId="40351C20"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Presidente do CAU/SP e membro da CTHEP </w:t>
      </w:r>
      <w:proofErr w:type="spellStart"/>
      <w:r w:rsidRPr="004A2ACD">
        <w:rPr>
          <w:rFonts w:ascii="Times New Roman" w:eastAsia="Cambria" w:hAnsi="Times New Roman" w:cs="Times New Roman"/>
        </w:rPr>
        <w:t>Geraldine</w:t>
      </w:r>
      <w:proofErr w:type="spellEnd"/>
      <w:r w:rsidRPr="004A2ACD">
        <w:rPr>
          <w:rFonts w:ascii="Times New Roman" w:eastAsia="Cambria" w:hAnsi="Times New Roman" w:cs="Times New Roman"/>
        </w:rPr>
        <w:t xml:space="preserve"> Júnior </w:t>
      </w:r>
      <w:proofErr w:type="gramStart"/>
      <w:r w:rsidRPr="004A2ACD">
        <w:rPr>
          <w:rFonts w:ascii="Times New Roman" w:eastAsia="Cambria" w:hAnsi="Times New Roman" w:cs="Times New Roman"/>
        </w:rPr>
        <w:t>pontuou</w:t>
      </w:r>
      <w:proofErr w:type="gramEnd"/>
      <w:r w:rsidRPr="004A2ACD">
        <w:rPr>
          <w:rFonts w:ascii="Times New Roman" w:eastAsia="Cambria" w:hAnsi="Times New Roman" w:cs="Times New Roman"/>
        </w:rPr>
        <w:t xml:space="preserve"> que a autonomia universitária precisa ser responsável e respeitar as diretrizes curriculares, mas há casos em que o Poder Judiciário propicia a criação de cursos e o registro de egressos sem respeito a essas diretrizes. </w:t>
      </w:r>
    </w:p>
    <w:p w14:paraId="5084CA45"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Considerou ser importante a ação junto à SESU (Secretaria de Educação Superior) do MEC, mas </w:t>
      </w:r>
      <w:proofErr w:type="gramStart"/>
      <w:r w:rsidRPr="004A2ACD">
        <w:rPr>
          <w:rFonts w:ascii="Times New Roman" w:eastAsia="Cambria" w:hAnsi="Times New Roman" w:cs="Times New Roman"/>
        </w:rPr>
        <w:t>a rotatividade dos cargos gestores têm dificultado</w:t>
      </w:r>
      <w:proofErr w:type="gramEnd"/>
      <w:r w:rsidRPr="004A2ACD">
        <w:rPr>
          <w:rFonts w:ascii="Times New Roman" w:eastAsia="Cambria" w:hAnsi="Times New Roman" w:cs="Times New Roman"/>
        </w:rPr>
        <w:t xml:space="preserve"> a continuidade do processo. Os termos de colaboração decorrem de decreto que se iniciou em 2006, então é algo antigo. Informou que o CAU trabalhou muito na elaboração de manifestações técnicas, mas é preciso aprimorar. Elogiou o trabalho do CREA-BA de mapeamento dos polos de </w:t>
      </w:r>
      <w:proofErr w:type="spellStart"/>
      <w:proofErr w:type="gramStart"/>
      <w:r w:rsidRPr="004A2ACD">
        <w:rPr>
          <w:rFonts w:ascii="Times New Roman" w:eastAsia="Cambria" w:hAnsi="Times New Roman" w:cs="Times New Roman"/>
        </w:rPr>
        <w:t>EaD</w:t>
      </w:r>
      <w:proofErr w:type="spellEnd"/>
      <w:proofErr w:type="gramEnd"/>
      <w:r w:rsidRPr="004A2ACD">
        <w:rPr>
          <w:rFonts w:ascii="Times New Roman" w:eastAsia="Cambria" w:hAnsi="Times New Roman" w:cs="Times New Roman"/>
        </w:rPr>
        <w:t xml:space="preserve"> em todo o estado, trabalho que foi útil para as discussões sobre </w:t>
      </w:r>
      <w:proofErr w:type="spellStart"/>
      <w:r w:rsidRPr="004A2ACD">
        <w:rPr>
          <w:rFonts w:ascii="Times New Roman" w:eastAsia="Cambria" w:hAnsi="Times New Roman" w:cs="Times New Roman"/>
        </w:rPr>
        <w:t>EaD</w:t>
      </w:r>
      <w:proofErr w:type="spellEnd"/>
      <w:r w:rsidRPr="004A2ACD">
        <w:rPr>
          <w:rFonts w:ascii="Times New Roman" w:eastAsia="Cambria" w:hAnsi="Times New Roman" w:cs="Times New Roman"/>
        </w:rPr>
        <w:t xml:space="preserve"> na Comissão de Harmonização. Sugeriu a possibilidade de trabalho conjunto entre o CAU e CONFEA para mapeamento nacional dos cursos oferecidos a distância e questionou sobre a possibilidade da elaboração de um levantamento nacional.</w:t>
      </w:r>
    </w:p>
    <w:p w14:paraId="1150A052" w14:textId="77777777" w:rsidR="004A2ACD" w:rsidRPr="004A2ACD" w:rsidRDefault="004A2ACD" w:rsidP="004A2ACD">
      <w:pPr>
        <w:spacing w:after="120" w:line="276" w:lineRule="auto"/>
        <w:ind w:firstLine="709"/>
        <w:jc w:val="both"/>
        <w:rPr>
          <w:rFonts w:ascii="Times New Roman" w:eastAsia="Cambria" w:hAnsi="Times New Roman" w:cs="Times New Roman"/>
          <w:color w:val="FF0000"/>
        </w:rPr>
      </w:pPr>
      <w:r w:rsidRPr="004A2ACD">
        <w:rPr>
          <w:rFonts w:ascii="Times New Roman" w:eastAsia="Cambria" w:hAnsi="Times New Roman" w:cs="Times New Roman"/>
        </w:rPr>
        <w:t>Sugeriu também a elaboração de um comunicado conjunto do CAU, CREA e CONFEA com esclarecimentos a todas as Instituições de Ensino Superior. A construção do documento se daria com a participação da CEF-CAU/BR (Comissão de Ensino e Formação do CAU/BR) e a CEAP (Comissão de Educação e Atribuição Profissional no âmbito CREA-CONFEA) para apoio na divulgação das ações conjuntas, com participação dos Colegiados de Entidades de Arquitetura e Urbanismo (CEAU) e de Engenharia (CDEN).</w:t>
      </w:r>
    </w:p>
    <w:p w14:paraId="5D2328CD"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Presidente do CAU/BR Luciano Guimarães expôs que os cursos </w:t>
      </w:r>
      <w:proofErr w:type="spellStart"/>
      <w:proofErr w:type="gramStart"/>
      <w:r w:rsidRPr="004A2ACD">
        <w:rPr>
          <w:rFonts w:ascii="Times New Roman" w:eastAsia="Cambria" w:hAnsi="Times New Roman" w:cs="Times New Roman"/>
        </w:rPr>
        <w:t>EaD</w:t>
      </w:r>
      <w:proofErr w:type="spellEnd"/>
      <w:proofErr w:type="gramEnd"/>
      <w:r w:rsidRPr="004A2ACD">
        <w:rPr>
          <w:rFonts w:ascii="Times New Roman" w:eastAsia="Cambria" w:hAnsi="Times New Roman" w:cs="Times New Roman"/>
        </w:rPr>
        <w:t xml:space="preserve"> encontraram a oportunidade da pandemia para se expandirem e superarem a condição de excepcionalidade da educação a distância. Concordou e ratificou a importância de ações conjuntas entre o CAU/BR e </w:t>
      </w:r>
      <w:proofErr w:type="spellStart"/>
      <w:r w:rsidRPr="004A2ACD">
        <w:rPr>
          <w:rFonts w:ascii="Times New Roman" w:eastAsia="Cambria" w:hAnsi="Times New Roman" w:cs="Times New Roman"/>
        </w:rPr>
        <w:t>Confea</w:t>
      </w:r>
      <w:proofErr w:type="spellEnd"/>
      <w:r w:rsidRPr="004A2ACD">
        <w:rPr>
          <w:rFonts w:ascii="Times New Roman" w:eastAsia="Cambria" w:hAnsi="Times New Roman" w:cs="Times New Roman"/>
        </w:rPr>
        <w:t xml:space="preserve">. </w:t>
      </w:r>
    </w:p>
    <w:p w14:paraId="28E13776"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ab/>
        <w:t xml:space="preserve">A Presidente da Associação Brasileira de Arquitetos Paisagistas (ABAP) e membro da CTHEP Luciana </w:t>
      </w:r>
      <w:proofErr w:type="spellStart"/>
      <w:r w:rsidRPr="004A2ACD">
        <w:rPr>
          <w:rFonts w:ascii="Times New Roman" w:eastAsia="Cambria" w:hAnsi="Times New Roman" w:cs="Times New Roman"/>
        </w:rPr>
        <w:t>Schenk</w:t>
      </w:r>
      <w:proofErr w:type="spellEnd"/>
      <w:r w:rsidRPr="004A2ACD">
        <w:rPr>
          <w:rFonts w:ascii="Times New Roman" w:eastAsia="Cambria" w:hAnsi="Times New Roman" w:cs="Times New Roman"/>
        </w:rPr>
        <w:t xml:space="preserve"> informou que tem ministrado aulas remotamente e, neste período, tem </w:t>
      </w:r>
      <w:r w:rsidRPr="004A2ACD">
        <w:rPr>
          <w:rFonts w:ascii="Times New Roman" w:eastAsia="Cambria" w:hAnsi="Times New Roman" w:cs="Times New Roman"/>
        </w:rPr>
        <w:lastRenderedPageBreak/>
        <w:t xml:space="preserve">testado várias estratégias. Tem conseguido ampliar o campo teórico, sobre urbanismo, processos de urbanização e desenhos urbanos, mas enfrenta muita dificuldade em acompanhar as atividades de desenvolvimento de projetos dos alunos, o qual entende não ser possível. </w:t>
      </w:r>
    </w:p>
    <w:p w14:paraId="63196E6D"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arquiteto e urbanista e membro da CTHEP João Carlos reforçou a importância de ser feito um trabalho conjunto quanto ao </w:t>
      </w:r>
      <w:proofErr w:type="spellStart"/>
      <w:proofErr w:type="gramStart"/>
      <w:r w:rsidRPr="004A2ACD">
        <w:rPr>
          <w:rFonts w:ascii="Times New Roman" w:eastAsia="Cambria" w:hAnsi="Times New Roman" w:cs="Times New Roman"/>
        </w:rPr>
        <w:t>EaD</w:t>
      </w:r>
      <w:proofErr w:type="spellEnd"/>
      <w:proofErr w:type="gramEnd"/>
      <w:r w:rsidRPr="004A2ACD">
        <w:rPr>
          <w:rFonts w:ascii="Times New Roman" w:eastAsia="Cambria" w:hAnsi="Times New Roman" w:cs="Times New Roman"/>
        </w:rPr>
        <w:t xml:space="preserve">, pois a responsabilidade da atuação do arquiteto e urbanista e do engenheiro é grande. A má qualidade na formação é uma preocupação e seria necessário atuar frente ao que dispõe a Portaria nº 2.117, de </w:t>
      </w:r>
      <w:proofErr w:type="gramStart"/>
      <w:r w:rsidRPr="004A2ACD">
        <w:rPr>
          <w:rFonts w:ascii="Times New Roman" w:eastAsia="Cambria" w:hAnsi="Times New Roman" w:cs="Times New Roman"/>
        </w:rPr>
        <w:t>6</w:t>
      </w:r>
      <w:proofErr w:type="gramEnd"/>
      <w:r w:rsidRPr="004A2ACD">
        <w:rPr>
          <w:rFonts w:ascii="Times New Roman" w:eastAsia="Cambria" w:hAnsi="Times New Roman" w:cs="Times New Roman"/>
        </w:rPr>
        <w:t xml:space="preserve"> de dezembro de 2019, que trata da “oferta de carga horária na modalidade de Ensino a Distância – EAD em cursos de graduação presenciais ofertados por Instituições de Educação Superior – IES pertencentes ao Sistema Federal de Ensino”.</w:t>
      </w:r>
    </w:p>
    <w:p w14:paraId="61AE2D27"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Presidente em exercício do CONFEA Osmar Barros Júnior informou que estão atuando na tentativa de elaborar um diagnóstico de oferta de cursos na modalidade de Ensino a Distância no âmbito da Agronomia, Engenharia e Geociências. Mencionou o caso de uma Universidade no estado de Pernambuco que ofertava curso a distância com atendimento a todos os requisitos legais de instalação, mas por força da ideia de que o </w:t>
      </w:r>
      <w:proofErr w:type="spellStart"/>
      <w:proofErr w:type="gramStart"/>
      <w:r w:rsidRPr="004A2ACD">
        <w:rPr>
          <w:rFonts w:ascii="Times New Roman" w:eastAsia="Cambria" w:hAnsi="Times New Roman" w:cs="Times New Roman"/>
        </w:rPr>
        <w:t>EaD</w:t>
      </w:r>
      <w:proofErr w:type="spellEnd"/>
      <w:proofErr w:type="gramEnd"/>
      <w:r w:rsidRPr="004A2ACD">
        <w:rPr>
          <w:rFonts w:ascii="Times New Roman" w:eastAsia="Cambria" w:hAnsi="Times New Roman" w:cs="Times New Roman"/>
        </w:rPr>
        <w:t xml:space="preserve"> não possui boa qualidade, o Plenário do CONFEA não concedeu o registro, ainda que a Câmara de Engenharia do CREA tenha aprovado e elaborado relatório substanciado bem fundamentado após visita à universidade.  </w:t>
      </w:r>
    </w:p>
    <w:p w14:paraId="72071E09"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Diante da decisão, os alunos foram à Justiça, tendo sido concedidas todas as atribuições aos egressos pelo Poder Judiciário. Informou que o CONFEA atualmente possui quatro comissões em que está sendo discutida a certificação profissional nas grandes áreas de formação (agronomia, engenharias elétrica, civil e mecânica e industrial). Também estão discutindo sobre acreditação de cursos e certificação, para melhor acompanhamento também dos cursos presenciais.</w:t>
      </w:r>
    </w:p>
    <w:p w14:paraId="16183C8D" w14:textId="77777777" w:rsidR="004A2ACD" w:rsidRPr="004A2ACD" w:rsidRDefault="004A2ACD" w:rsidP="004A2ACD">
      <w:pPr>
        <w:spacing w:after="120" w:line="276" w:lineRule="auto"/>
        <w:jc w:val="both"/>
        <w:rPr>
          <w:rFonts w:ascii="Times New Roman" w:eastAsia="Cambria" w:hAnsi="Times New Roman" w:cs="Times New Roman"/>
        </w:rPr>
      </w:pPr>
    </w:p>
    <w:p w14:paraId="3AD7BBAC"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b/>
          <w:u w:val="single"/>
        </w:rPr>
        <w:t>Acreditação</w:t>
      </w:r>
      <w:r w:rsidRPr="004A2ACD">
        <w:rPr>
          <w:rFonts w:ascii="Times New Roman" w:eastAsia="Cambria" w:hAnsi="Times New Roman" w:cs="Times New Roman"/>
        </w:rPr>
        <w:t>:</w:t>
      </w:r>
    </w:p>
    <w:p w14:paraId="01479625"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Presidente do CAU/SP e membro da CTHEP </w:t>
      </w:r>
      <w:proofErr w:type="spellStart"/>
      <w:r w:rsidRPr="004A2ACD">
        <w:rPr>
          <w:rFonts w:ascii="Times New Roman" w:eastAsia="Cambria" w:hAnsi="Times New Roman" w:cs="Times New Roman"/>
        </w:rPr>
        <w:t>Geraldine</w:t>
      </w:r>
      <w:proofErr w:type="spellEnd"/>
      <w:r w:rsidRPr="004A2ACD">
        <w:rPr>
          <w:rFonts w:ascii="Times New Roman" w:eastAsia="Cambria" w:hAnsi="Times New Roman" w:cs="Times New Roman"/>
        </w:rPr>
        <w:t xml:space="preserve"> Júnior informou que o CAU/BR lançou um projeto de acreditação que começou a ser estruturado em 2016. Explicou que em 2019 foi feito um projeto piloto de acreditação de cursos em Arquitetura e Urbanismo, tendo sido realizadas parcerias pelo país e um convênio entre CAU/SP e CAU/BR. A ideia seria homologar o resultado do projeto piloto de acreditação ainda em 2020.</w:t>
      </w:r>
    </w:p>
    <w:p w14:paraId="3257C90F"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Informou que o projeto tem como base o modelo de acreditação do Sistema de Acreditação Regional de Cursos de Graduação do MERCOSUL (ARCU-SUL) e da União Internacional dos Arquitetos (UIA). Explicou que posteriormente o MEC divulgou uma nota técnica informando não haver impedimento que os Conselhos elaborem seus próprios sistemas de acreditação. Entende que este tema também seria uma pauta para se trabalhar em conjunto, de maneira a reforçar as ações.</w:t>
      </w:r>
    </w:p>
    <w:p w14:paraId="6CC90017"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Presidente em exercício do CONFEA Osmar Barros Júnior concordou e ponderou se não haveria nenhuma limitação legal quanto a isso, apesar da nota técnica do MEC. Entende que deve haver um alinhamento quanto à acreditação. Tem acompanhado o ARCU-SUL, em que já se encontram várias instituições de ensino da Arquitetura e da Engenharia, em suas várias modalidades, com certificação vigente. O CONFEA atualmente está estudando procedimentos. Expôs que as alterações das diretrizes curriculares da Engenharia estão conduzindo para a formação por competência, sendo necessário se adaptar a este método de ensino.  Seria preciso também avaliar o estudante e conceder atribuições por competências. </w:t>
      </w:r>
    </w:p>
    <w:p w14:paraId="76156E2C"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Presidente do CAU/BR Luciano Guimarães expôs ser necessário discutir a qualidade da formação e analisar as experiências. Observa que a OAB possui um sistema de controle e </w:t>
      </w:r>
      <w:r w:rsidRPr="004A2ACD">
        <w:rPr>
          <w:rFonts w:ascii="Times New Roman" w:eastAsia="Cambria" w:hAnsi="Times New Roman" w:cs="Times New Roman"/>
        </w:rPr>
        <w:lastRenderedPageBreak/>
        <w:t>certificação, mas isso não garantiu o aumento na qualidade do ensino. Porém, o bacharel em direito possui diversas frentes de trabalho em órgãos públicos e entidades privadas que não exigem vinculação à OAB, diferentemente de Arquitetura e Engenharia. Mencionou que na lei de criação do CAU consta a existência de uma Comissão de Ensino e Formação para discussão de forma ampla e garantir a necessária segurança à sociedade.</w:t>
      </w:r>
    </w:p>
    <w:p w14:paraId="2F308127" w14:textId="77777777" w:rsidR="004A2ACD" w:rsidRPr="004A2ACD" w:rsidRDefault="004A2ACD" w:rsidP="004A2ACD">
      <w:pPr>
        <w:spacing w:after="120" w:line="276" w:lineRule="auto"/>
        <w:jc w:val="both"/>
        <w:rPr>
          <w:rFonts w:ascii="Times New Roman" w:eastAsia="Cambria" w:hAnsi="Times New Roman" w:cs="Times New Roman"/>
        </w:rPr>
      </w:pPr>
    </w:p>
    <w:p w14:paraId="72D76FAF"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b/>
          <w:u w:val="single"/>
        </w:rPr>
        <w:t>Ações com o Ministério do Desenvolvimento Regional (MDR)</w:t>
      </w:r>
      <w:r w:rsidRPr="004A2ACD">
        <w:rPr>
          <w:rFonts w:ascii="Times New Roman" w:eastAsia="Cambria" w:hAnsi="Times New Roman" w:cs="Times New Roman"/>
        </w:rPr>
        <w:t>:</w:t>
      </w:r>
    </w:p>
    <w:p w14:paraId="4DE48775"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conselheiro federal do CAU/BR e coordenador da CTHEP Raul Gradim mencionou que também pode haver assuntos a serem tratados conjuntamente entre o CAU/BR e o CONFEA no âmbito do novo Comitê de Tecnologia (CTEC) </w:t>
      </w:r>
      <w:proofErr w:type="gramStart"/>
      <w:r w:rsidRPr="004A2ACD">
        <w:rPr>
          <w:rFonts w:ascii="Times New Roman" w:eastAsia="Cambria" w:hAnsi="Times New Roman" w:cs="Times New Roman"/>
        </w:rPr>
        <w:t>da Ministério</w:t>
      </w:r>
      <w:proofErr w:type="gramEnd"/>
      <w:r w:rsidRPr="004A2ACD">
        <w:rPr>
          <w:rFonts w:ascii="Times New Roman" w:eastAsia="Cambria" w:hAnsi="Times New Roman" w:cs="Times New Roman"/>
        </w:rPr>
        <w:t xml:space="preserve"> do Desenvolvimento Regional, no qual o CONFEA possui assento, de maneira a estabelecer uma pauta conjunta para abordar e debater dos pontos que nos unem para poder atuar de maneira mais efetiva. </w:t>
      </w:r>
    </w:p>
    <w:p w14:paraId="532D6925" w14:textId="77777777" w:rsidR="004A2ACD" w:rsidRPr="004A2ACD" w:rsidRDefault="004A2ACD" w:rsidP="004A2ACD">
      <w:pPr>
        <w:spacing w:after="120" w:line="276" w:lineRule="auto"/>
        <w:jc w:val="both"/>
        <w:rPr>
          <w:rFonts w:ascii="Times New Roman" w:eastAsia="Cambria" w:hAnsi="Times New Roman" w:cs="Times New Roman"/>
          <w:b/>
          <w:u w:val="single"/>
        </w:rPr>
      </w:pPr>
    </w:p>
    <w:p w14:paraId="1027A1E3"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b/>
          <w:u w:val="single"/>
        </w:rPr>
        <w:t>Projeto</w:t>
      </w:r>
      <w:r w:rsidRPr="004A2ACD">
        <w:rPr>
          <w:rFonts w:ascii="Times New Roman" w:eastAsia="Cambria" w:hAnsi="Times New Roman" w:cs="Times New Roman"/>
        </w:rPr>
        <w:t>:</w:t>
      </w:r>
    </w:p>
    <w:p w14:paraId="5B7A3517" w14:textId="77777777" w:rsidR="004A2ACD" w:rsidRPr="004A2ACD" w:rsidRDefault="004A2ACD" w:rsidP="004A2ACD">
      <w:pPr>
        <w:spacing w:after="120" w:line="276" w:lineRule="auto"/>
        <w:ind w:firstLine="709"/>
        <w:jc w:val="both"/>
        <w:rPr>
          <w:rFonts w:ascii="Times New Roman" w:eastAsia="Cambria" w:hAnsi="Times New Roman" w:cs="Times New Roman"/>
        </w:rPr>
      </w:pPr>
      <w:proofErr w:type="gramStart"/>
      <w:r w:rsidRPr="004A2ACD">
        <w:rPr>
          <w:rFonts w:ascii="Times New Roman" w:eastAsia="Cambria" w:hAnsi="Times New Roman" w:cs="Times New Roman"/>
        </w:rPr>
        <w:t>A arquiteta</w:t>
      </w:r>
      <w:proofErr w:type="gramEnd"/>
      <w:r w:rsidRPr="004A2ACD">
        <w:rPr>
          <w:rFonts w:ascii="Times New Roman" w:eastAsia="Cambria" w:hAnsi="Times New Roman" w:cs="Times New Roman"/>
        </w:rPr>
        <w:t xml:space="preserve"> e urbanista Luciana </w:t>
      </w:r>
      <w:proofErr w:type="spellStart"/>
      <w:r w:rsidRPr="004A2ACD">
        <w:rPr>
          <w:rFonts w:ascii="Times New Roman" w:eastAsia="Cambria" w:hAnsi="Times New Roman" w:cs="Times New Roman"/>
        </w:rPr>
        <w:t>Schenk</w:t>
      </w:r>
      <w:proofErr w:type="spellEnd"/>
      <w:r w:rsidRPr="004A2ACD">
        <w:rPr>
          <w:rFonts w:ascii="Times New Roman" w:eastAsia="Cambria" w:hAnsi="Times New Roman" w:cs="Times New Roman"/>
        </w:rPr>
        <w:t>, membro da CTHEP e Presidente da ABAP, mencionou a necessidade de discussão conjunta sobre a palavra “projeto”. Da importância no avanço quanto ao delineamento do que significa projeto de Arquitetura e os complementares. É necessário ampliar este diálogo para dirimir conflitos. O Presidente do CAU/BR Luciano Guimarães expôs que o CAU pugna pela contratação do projeto completo e reforçou a importância da sugestão da Luciana para debater sobre este aspecto.</w:t>
      </w:r>
    </w:p>
    <w:p w14:paraId="7A5392F6" w14:textId="77777777" w:rsidR="004A2ACD" w:rsidRPr="004A2ACD" w:rsidRDefault="004A2ACD" w:rsidP="004A2ACD">
      <w:pPr>
        <w:spacing w:after="120" w:line="276" w:lineRule="auto"/>
        <w:jc w:val="both"/>
        <w:rPr>
          <w:rFonts w:ascii="Times New Roman" w:eastAsia="Cambria" w:hAnsi="Times New Roman" w:cs="Times New Roman"/>
        </w:rPr>
      </w:pPr>
    </w:p>
    <w:p w14:paraId="7339DEE0" w14:textId="77777777" w:rsidR="004A2ACD" w:rsidRPr="004A2ACD" w:rsidRDefault="004A2ACD" w:rsidP="004A2ACD">
      <w:pPr>
        <w:spacing w:after="120" w:line="276" w:lineRule="auto"/>
        <w:jc w:val="both"/>
        <w:rPr>
          <w:rFonts w:ascii="Times New Roman" w:eastAsia="Cambria" w:hAnsi="Times New Roman" w:cs="Times New Roman"/>
          <w:b/>
          <w:u w:val="single"/>
        </w:rPr>
      </w:pPr>
      <w:r w:rsidRPr="004A2ACD">
        <w:rPr>
          <w:rFonts w:ascii="Times New Roman" w:eastAsia="Cambria" w:hAnsi="Times New Roman" w:cs="Times New Roman"/>
          <w:b/>
          <w:u w:val="single"/>
        </w:rPr>
        <w:t>Assistência Técnica e Habitação de Interesse Social:</w:t>
      </w:r>
    </w:p>
    <w:p w14:paraId="0E282CCA"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conselheiro federal do CAU/BR e coordenador da CTHEP Raul Gradim </w:t>
      </w:r>
      <w:proofErr w:type="gramStart"/>
      <w:r w:rsidRPr="004A2ACD">
        <w:rPr>
          <w:rFonts w:ascii="Times New Roman" w:eastAsia="Cambria" w:hAnsi="Times New Roman" w:cs="Times New Roman"/>
        </w:rPr>
        <w:t>expôs</w:t>
      </w:r>
      <w:proofErr w:type="gramEnd"/>
      <w:r w:rsidRPr="004A2ACD">
        <w:rPr>
          <w:rFonts w:ascii="Times New Roman" w:eastAsia="Cambria" w:hAnsi="Times New Roman" w:cs="Times New Roman"/>
        </w:rPr>
        <w:t xml:space="preserve"> que os arquitetos e urbanistas e engenheiros possuem pautas muito próximas. O que os diferencia é a formação acadêmica, mas o campo de atuação e as formações são complementares. Sugeriu a possibilidade de que, futuramente, sejam realizadas atuações conjuntas CAU- CONFEA quanto à Assistência Técnica e Habitação de Interesse Social (ATHIS), para fazer valer a Lei nº 11.888/2008.</w:t>
      </w:r>
    </w:p>
    <w:p w14:paraId="364B0D23" w14:textId="77777777" w:rsidR="004A2ACD" w:rsidRPr="004A2ACD" w:rsidRDefault="004A2ACD" w:rsidP="004A2ACD">
      <w:pPr>
        <w:spacing w:after="120" w:line="276" w:lineRule="auto"/>
        <w:jc w:val="both"/>
        <w:rPr>
          <w:rFonts w:ascii="Times New Roman" w:eastAsia="Cambria" w:hAnsi="Times New Roman" w:cs="Times New Roman"/>
          <w:color w:val="FF0000"/>
        </w:rPr>
      </w:pPr>
    </w:p>
    <w:p w14:paraId="7843C3B0" w14:textId="77777777" w:rsidR="004A2ACD" w:rsidRPr="004A2ACD" w:rsidRDefault="004A2ACD" w:rsidP="004A2ACD">
      <w:pPr>
        <w:spacing w:after="120" w:line="276" w:lineRule="auto"/>
        <w:jc w:val="both"/>
        <w:rPr>
          <w:rFonts w:ascii="Times New Roman" w:eastAsia="Cambria" w:hAnsi="Times New Roman" w:cs="Times New Roman"/>
          <w:b/>
          <w:u w:val="single"/>
        </w:rPr>
      </w:pPr>
      <w:r w:rsidRPr="004A2ACD">
        <w:rPr>
          <w:rFonts w:ascii="Times New Roman" w:eastAsia="Cambria" w:hAnsi="Times New Roman" w:cs="Times New Roman"/>
          <w:b/>
          <w:u w:val="single"/>
        </w:rPr>
        <w:t>Resoluções do Conselho Federal de Técnicos:</w:t>
      </w:r>
    </w:p>
    <w:p w14:paraId="5AB73E2F"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O Presidente em exercício do CONFEA Osmar Barros Júnior mencionou a necessidade de discussão sobre as resoluções dos conselhos federais de técnicos agrícolas e industriais, quanto às competências dispostas nos normativos aprovados. </w:t>
      </w:r>
    </w:p>
    <w:p w14:paraId="42D965AB" w14:textId="77777777" w:rsidR="004A2ACD" w:rsidRPr="004A2ACD" w:rsidRDefault="004A2ACD" w:rsidP="004A2ACD">
      <w:pPr>
        <w:spacing w:after="120" w:line="276" w:lineRule="auto"/>
        <w:jc w:val="both"/>
        <w:rPr>
          <w:rFonts w:ascii="Times New Roman" w:eastAsia="Cambria" w:hAnsi="Times New Roman" w:cs="Times New Roman"/>
          <w:b/>
          <w:u w:val="single"/>
        </w:rPr>
      </w:pPr>
    </w:p>
    <w:p w14:paraId="291E2DBC"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b/>
          <w:u w:val="single"/>
        </w:rPr>
        <w:t>Resumo dos pontos de discussão e agenda de trabalho para ações conjuntas</w:t>
      </w:r>
      <w:r w:rsidRPr="004A2ACD">
        <w:rPr>
          <w:rFonts w:ascii="Times New Roman" w:eastAsia="Cambria" w:hAnsi="Times New Roman" w:cs="Times New Roman"/>
        </w:rPr>
        <w:t>:</w:t>
      </w:r>
    </w:p>
    <w:p w14:paraId="05CD4C42"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 xml:space="preserve">- Continuação dos encaminhamentos e documentos elaborados em 2017 pela CTHEP e CTHI. É possível dar andamento às discussões entre o CAU/BR e o CONFEA, por meio da CTHEP (Comissão Temporária de Harmonização do Exercício Profissional), no âmbito do CAU/BR, e da CAIS (Comissão de Articulação Institucional do Sistema), no CONFEA, ainda que a CTHI não esteja constituída; </w:t>
      </w:r>
    </w:p>
    <w:p w14:paraId="2FF333FA"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lastRenderedPageBreak/>
        <w:t>- Ensino a distância: reunião com o MEC sobre o Decreto nº 9.235/2017, o qual permite ações de monitoramento entre o MEC e os sistemas profissionais;</w:t>
      </w:r>
    </w:p>
    <w:p w14:paraId="201DD9E9"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 xml:space="preserve">- Ensino a distância: mapeamento conjunto dos polos em que são oferecidos cursos </w:t>
      </w:r>
      <w:proofErr w:type="spellStart"/>
      <w:proofErr w:type="gramStart"/>
      <w:r w:rsidRPr="004A2ACD">
        <w:rPr>
          <w:rFonts w:ascii="Times New Roman" w:eastAsia="Cambria" w:hAnsi="Times New Roman" w:cs="Times New Roman"/>
        </w:rPr>
        <w:t>EaD</w:t>
      </w:r>
      <w:proofErr w:type="spellEnd"/>
      <w:proofErr w:type="gramEnd"/>
      <w:r w:rsidRPr="004A2ACD">
        <w:rPr>
          <w:rFonts w:ascii="Times New Roman" w:eastAsia="Cambria" w:hAnsi="Times New Roman" w:cs="Times New Roman"/>
        </w:rPr>
        <w:t>;</w:t>
      </w:r>
    </w:p>
    <w:p w14:paraId="343D7C30"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 Construção conjunta de um catálogo nacional de cursos;</w:t>
      </w:r>
    </w:p>
    <w:p w14:paraId="35D20E49"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 Certificação profissional e acreditação;</w:t>
      </w:r>
    </w:p>
    <w:p w14:paraId="567ADFFC"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 Ações perante o Ministério do Desenvolvimento Regional (MDR);</w:t>
      </w:r>
    </w:p>
    <w:p w14:paraId="42EF9BBE"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 Comunicações ao Ministério Público quanto a irregularidades em cursos e nota conjunta do CAU/BR (CEF e CEP-CAU/BR) e CONFEA (CEAP - Comissão de Educação e Atribuição Profissional), com as respectivas entidades;</w:t>
      </w:r>
    </w:p>
    <w:p w14:paraId="7D368FA7"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 Resolução conjunta sobre procedimentos quanto à especialização em Engenharia de Segurança do Trabalho;</w:t>
      </w:r>
    </w:p>
    <w:p w14:paraId="3131EC62"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 Assistência Técnica e Habitação de Interesse Social;</w:t>
      </w:r>
    </w:p>
    <w:p w14:paraId="63464909"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 Termo “projeto”: avanço quanto ao delineamento dos seus significados, projeto de arquitetura e complementares;</w:t>
      </w:r>
    </w:p>
    <w:p w14:paraId="1A6CCB85" w14:textId="77777777" w:rsidR="004A2ACD" w:rsidRPr="004A2ACD" w:rsidRDefault="004A2ACD" w:rsidP="004A2ACD">
      <w:p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 Resoluções das atribuições dos técnicos industriais;</w:t>
      </w:r>
    </w:p>
    <w:p w14:paraId="5AC85A59" w14:textId="77777777" w:rsidR="004A2ACD" w:rsidRPr="004A2ACD" w:rsidRDefault="004A2ACD" w:rsidP="004A2ACD">
      <w:pPr>
        <w:spacing w:after="120" w:line="240" w:lineRule="auto"/>
        <w:rPr>
          <w:rFonts w:ascii="Times New Roman" w:eastAsia="Cambria" w:hAnsi="Times New Roman" w:cs="Times New Roman"/>
          <w:b/>
        </w:rPr>
      </w:pPr>
      <w:r w:rsidRPr="004A2ACD">
        <w:rPr>
          <w:rFonts w:ascii="Times New Roman" w:eastAsia="Cambria" w:hAnsi="Times New Roman" w:cs="Times New Roman"/>
        </w:rPr>
        <w:t>- Urbanismo.</w:t>
      </w:r>
      <w:r w:rsidRPr="004A2ACD">
        <w:rPr>
          <w:rFonts w:ascii="Times New Roman" w:eastAsia="Cambria" w:hAnsi="Times New Roman" w:cs="Times New Roman"/>
          <w:b/>
        </w:rPr>
        <w:br w:type="page"/>
      </w:r>
    </w:p>
    <w:p w14:paraId="533EE88A" w14:textId="77777777" w:rsidR="004A2ACD" w:rsidRPr="004A2ACD" w:rsidRDefault="004A2ACD" w:rsidP="004A2ACD">
      <w:pPr>
        <w:spacing w:after="120" w:line="276" w:lineRule="auto"/>
        <w:jc w:val="both"/>
        <w:rPr>
          <w:rFonts w:ascii="Times New Roman" w:eastAsia="Cambria" w:hAnsi="Times New Roman" w:cs="Times New Roman"/>
          <w:b/>
        </w:rPr>
      </w:pPr>
      <w:r w:rsidRPr="004A2ACD">
        <w:rPr>
          <w:rFonts w:ascii="Times New Roman" w:eastAsia="Cambria" w:hAnsi="Times New Roman" w:cs="Times New Roman"/>
          <w:b/>
        </w:rPr>
        <w:lastRenderedPageBreak/>
        <w:t>Propostas</w:t>
      </w:r>
    </w:p>
    <w:p w14:paraId="2F6BD8AA" w14:textId="77777777" w:rsidR="004A2ACD" w:rsidRPr="004A2ACD" w:rsidRDefault="004A2ACD" w:rsidP="004A2ACD">
      <w:pPr>
        <w:spacing w:after="24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A CTHEP-CAU/BR, no ano de 2020, apresentou quatro propostas, cujo inteiro teor pode ser acessado no Portal da Transparência do CAU/BR. Segue, abaixo, os temas abordados em cada uma.</w:t>
      </w:r>
    </w:p>
    <w:p w14:paraId="5763C620" w14:textId="77777777" w:rsidR="004A2ACD" w:rsidRPr="004A2ACD" w:rsidRDefault="004A2ACD" w:rsidP="004A2ACD">
      <w:pPr>
        <w:spacing w:after="120" w:line="276" w:lineRule="auto"/>
        <w:jc w:val="both"/>
        <w:rPr>
          <w:rFonts w:ascii="Times New Roman" w:eastAsia="Cambria" w:hAnsi="Times New Roman" w:cs="Times New Roman"/>
          <w:b/>
        </w:rPr>
      </w:pPr>
      <w:r w:rsidRPr="004A2ACD">
        <w:rPr>
          <w:rFonts w:ascii="Times New Roman" w:eastAsia="Cambria" w:hAnsi="Times New Roman" w:cs="Times New Roman"/>
          <w:b/>
        </w:rPr>
        <w:t>Proposta nº 001/2020-CTHEP</w:t>
      </w:r>
    </w:p>
    <w:p w14:paraId="29B4A7B2"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Trata da sistematização de fluxo administrativo para posicionamento das proposições legislativas de interesse do CAU/BR. A CTHEP aprovou esta proposta com a finalidade de buscar uma atuação mais diligente e com orientações claras quanto às abordagens propositivas junto aos parlamentares.</w:t>
      </w:r>
    </w:p>
    <w:p w14:paraId="12922AFD"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Conforme já mencionado neste documento, a CTHEP se valeu das competências dispostas na Deliberação Plenária DPOBR nº 0102-08/2020, a qual dispõe que compete a esta Comissão dar suporte às demandas parlamentares do CAU/BR que exijam acompanhamento e intervenção ativa do Conselho junto às casas legislativas e que possam impactar na orientação e disciplina da profissão de Arquitetura e Urbanismo, bem como suas atribuições profissionais.</w:t>
      </w:r>
    </w:p>
    <w:p w14:paraId="0C87DECA"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A Proposta nº 001/2020 – CTHEP foi submetida à apreciação do Conselho Diretor, com base nas seguintes diretrizes:</w:t>
      </w:r>
    </w:p>
    <w:p w14:paraId="537AABAC" w14:textId="77777777" w:rsidR="004A2ACD" w:rsidRPr="004A2ACD" w:rsidRDefault="004A2ACD" w:rsidP="004A2ACD">
      <w:pPr>
        <w:numPr>
          <w:ilvl w:val="0"/>
          <w:numId w:val="18"/>
        </w:num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 xml:space="preserve">Escolha de proposições consideradas prioritárias, identificadas pela Assessoria de Relações Institucionais e Parlamentares do CAU/BR (AIP) e cadastradas como de interesse do Conselho. </w:t>
      </w:r>
    </w:p>
    <w:p w14:paraId="2418B97B" w14:textId="77777777" w:rsidR="004A2ACD" w:rsidRPr="004A2ACD" w:rsidRDefault="004A2ACD" w:rsidP="004A2ACD">
      <w:pPr>
        <w:numPr>
          <w:ilvl w:val="0"/>
          <w:numId w:val="18"/>
        </w:num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 xml:space="preserve">Após identificação, a AIP apresenta os projetos de lei para conhecimento da CTHEP. </w:t>
      </w:r>
    </w:p>
    <w:p w14:paraId="63906EE9" w14:textId="77777777" w:rsidR="004A2ACD" w:rsidRPr="004A2ACD" w:rsidRDefault="004A2ACD" w:rsidP="004A2ACD">
      <w:pPr>
        <w:numPr>
          <w:ilvl w:val="0"/>
          <w:numId w:val="18"/>
        </w:num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 xml:space="preserve">As proposições, </w:t>
      </w:r>
      <w:proofErr w:type="gramStart"/>
      <w:r w:rsidRPr="004A2ACD">
        <w:rPr>
          <w:rFonts w:ascii="Times New Roman" w:eastAsia="Cambria" w:hAnsi="Times New Roman" w:cs="Times New Roman"/>
        </w:rPr>
        <w:t>após</w:t>
      </w:r>
      <w:proofErr w:type="gramEnd"/>
      <w:r w:rsidRPr="004A2ACD">
        <w:rPr>
          <w:rFonts w:ascii="Times New Roman" w:eastAsia="Cambria" w:hAnsi="Times New Roman" w:cs="Times New Roman"/>
        </w:rPr>
        <w:t xml:space="preserve"> identificadas e incluídas no Portal de Manifestações, serão enviadas ao Conselho Diretor para parecer de relevância e encaminhamentos;</w:t>
      </w:r>
    </w:p>
    <w:p w14:paraId="36FBC892" w14:textId="77777777" w:rsidR="004A2ACD" w:rsidRPr="004A2ACD" w:rsidRDefault="004A2ACD" w:rsidP="004A2ACD">
      <w:pPr>
        <w:numPr>
          <w:ilvl w:val="0"/>
          <w:numId w:val="18"/>
        </w:num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 xml:space="preserve">Após manifestação do Conselho Diretor, a AIP elaborará, no prazo de </w:t>
      </w:r>
      <w:proofErr w:type="gramStart"/>
      <w:r w:rsidRPr="004A2ACD">
        <w:rPr>
          <w:rFonts w:ascii="Times New Roman" w:eastAsia="Cambria" w:hAnsi="Times New Roman" w:cs="Times New Roman"/>
        </w:rPr>
        <w:t>10 (dez) dias, análise</w:t>
      </w:r>
      <w:proofErr w:type="gramEnd"/>
      <w:r w:rsidRPr="004A2ACD">
        <w:rPr>
          <w:rFonts w:ascii="Times New Roman" w:eastAsia="Cambria" w:hAnsi="Times New Roman" w:cs="Times New Roman"/>
        </w:rPr>
        <w:t xml:space="preserve"> prévia para subsidiar deliberações das Comissões pertinentes. </w:t>
      </w:r>
    </w:p>
    <w:p w14:paraId="744A6067" w14:textId="77777777" w:rsidR="004A2ACD" w:rsidRPr="004A2ACD" w:rsidRDefault="004A2ACD" w:rsidP="004A2ACD">
      <w:pPr>
        <w:numPr>
          <w:ilvl w:val="0"/>
          <w:numId w:val="18"/>
        </w:numPr>
        <w:spacing w:after="120" w:line="276" w:lineRule="auto"/>
        <w:jc w:val="both"/>
        <w:rPr>
          <w:rFonts w:ascii="Times New Roman" w:eastAsia="Cambria" w:hAnsi="Times New Roman" w:cs="Times New Roman"/>
        </w:rPr>
      </w:pPr>
      <w:r w:rsidRPr="004A2ACD">
        <w:rPr>
          <w:rFonts w:ascii="Times New Roman" w:eastAsia="Cambria" w:hAnsi="Times New Roman" w:cs="Times New Roman"/>
        </w:rPr>
        <w:t>Inserção dos resultados obtidos no Portal de Manifestação.</w:t>
      </w:r>
    </w:p>
    <w:p w14:paraId="646147AD" w14:textId="77777777" w:rsidR="004A2ACD" w:rsidRPr="004A2ACD" w:rsidRDefault="004A2ACD" w:rsidP="004A2ACD">
      <w:pPr>
        <w:spacing w:after="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Houve aprovação pelo Conselho Diretor por meio da Deliberação n° 23/2020 – CD-CAU/BR.</w:t>
      </w:r>
    </w:p>
    <w:p w14:paraId="0307A639" w14:textId="77777777" w:rsidR="004A2ACD" w:rsidRPr="004A2ACD" w:rsidRDefault="004A2ACD" w:rsidP="004A2ACD">
      <w:pPr>
        <w:spacing w:after="120" w:line="276" w:lineRule="auto"/>
        <w:ind w:firstLine="709"/>
        <w:jc w:val="both"/>
        <w:rPr>
          <w:rFonts w:ascii="Times New Roman" w:eastAsia="Cambria" w:hAnsi="Times New Roman" w:cs="Times New Roman"/>
          <w:color w:val="FF0000"/>
        </w:rPr>
      </w:pPr>
    </w:p>
    <w:p w14:paraId="57807B2C" w14:textId="77777777" w:rsidR="004A2ACD" w:rsidRPr="004A2ACD" w:rsidRDefault="004A2ACD" w:rsidP="004A2ACD">
      <w:pPr>
        <w:spacing w:after="120" w:line="276" w:lineRule="auto"/>
        <w:jc w:val="both"/>
        <w:rPr>
          <w:rFonts w:ascii="Times New Roman" w:eastAsia="Cambria" w:hAnsi="Times New Roman" w:cs="Times New Roman"/>
          <w:b/>
        </w:rPr>
      </w:pPr>
      <w:r w:rsidRPr="004A2ACD">
        <w:rPr>
          <w:rFonts w:ascii="Times New Roman" w:eastAsia="Cambria" w:hAnsi="Times New Roman" w:cs="Times New Roman"/>
          <w:b/>
        </w:rPr>
        <w:t>Proposta nº 002/2020-CTHEP</w:t>
      </w:r>
    </w:p>
    <w:p w14:paraId="7702361A"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A CTHEP elaborou esta proposta diante dos encaminhamentos dados em reunião por videoconferência com representantes do Conselho Federal de Técnicos Industriais no dia 23 de julho de 2020, na qual ficou acordado que a Comissão de Harmonização encaminharia estudo sobre os pontos de discordância da Resolução CFT n° 58/2019, que “Define as prerrogativas e atribuições dos Técnicos Industriais com habilitações em Edificações, e dá outras providências”, bem como sugestões de redação alternativa para superação das divergências.</w:t>
      </w:r>
    </w:p>
    <w:p w14:paraId="2AE2829A"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 </w:t>
      </w:r>
      <w:proofErr w:type="gramStart"/>
      <w:r w:rsidRPr="004A2ACD">
        <w:rPr>
          <w:rFonts w:ascii="Times New Roman" w:eastAsia="Cambria" w:hAnsi="Times New Roman" w:cs="Times New Roman"/>
        </w:rPr>
        <w:t>A proposta da CTHEP e as reuniões com o Conselho Federal de Técnicos vai</w:t>
      </w:r>
      <w:proofErr w:type="gramEnd"/>
      <w:r w:rsidRPr="004A2ACD">
        <w:rPr>
          <w:rFonts w:ascii="Times New Roman" w:eastAsia="Cambria" w:hAnsi="Times New Roman" w:cs="Times New Roman"/>
        </w:rPr>
        <w:t xml:space="preserve"> ao encontro do interesse do Conselho de Arquitetura e Urbanismo no sentido de que os conflitos entre as atividades profissionais dos arquitetos e urbanistas e outras profissões se resolvam, preferencialmente, pela via da negociação, conforme expresso na Deliberação Plenária DPOBR nº 0102-08/2020.</w:t>
      </w:r>
    </w:p>
    <w:p w14:paraId="4EB90ADD"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lastRenderedPageBreak/>
        <w:t xml:space="preserve">A Proposta nº 002/2020-CTHEP se pautou na redação dos normativos vigentes referentes às prerrogativas e atribuições dos Técnicos Industriais com habilitações em Edificações (em especial Lei Federal nº </w:t>
      </w:r>
      <w:proofErr w:type="gramStart"/>
      <w:r w:rsidRPr="004A2ACD">
        <w:rPr>
          <w:rFonts w:ascii="Times New Roman" w:eastAsia="Cambria" w:hAnsi="Times New Roman" w:cs="Times New Roman"/>
        </w:rPr>
        <w:t>5.524/1958, Decreto</w:t>
      </w:r>
      <w:proofErr w:type="gramEnd"/>
      <w:r w:rsidRPr="004A2ACD">
        <w:rPr>
          <w:rFonts w:ascii="Times New Roman" w:eastAsia="Cambria" w:hAnsi="Times New Roman" w:cs="Times New Roman"/>
        </w:rPr>
        <w:t xml:space="preserve"> Federal nº 90.922/1985, Lei Federal nº 13.639/218 e Decreto nº 4.560/2002).</w:t>
      </w:r>
    </w:p>
    <w:p w14:paraId="2BE28D9D" w14:textId="77777777" w:rsidR="004A2ACD" w:rsidRPr="004A2ACD" w:rsidRDefault="004A2ACD" w:rsidP="004A2ACD">
      <w:pPr>
        <w:spacing w:after="120" w:line="276" w:lineRule="auto"/>
        <w:jc w:val="both"/>
        <w:rPr>
          <w:rFonts w:ascii="Times New Roman" w:eastAsia="Cambria" w:hAnsi="Times New Roman" w:cs="Times New Roman"/>
          <w:lang w:eastAsia="pt-BR"/>
        </w:rPr>
      </w:pPr>
    </w:p>
    <w:p w14:paraId="2D5F84E5" w14:textId="77777777" w:rsidR="004A2ACD" w:rsidRPr="004A2ACD" w:rsidRDefault="004A2ACD" w:rsidP="004A2ACD">
      <w:pPr>
        <w:spacing w:after="120" w:line="276" w:lineRule="auto"/>
        <w:jc w:val="both"/>
        <w:rPr>
          <w:rFonts w:ascii="Times New Roman" w:eastAsia="Cambria" w:hAnsi="Times New Roman" w:cs="Times New Roman"/>
          <w:b/>
        </w:rPr>
      </w:pPr>
      <w:r w:rsidRPr="004A2ACD">
        <w:rPr>
          <w:rFonts w:ascii="Times New Roman" w:eastAsia="Cambria" w:hAnsi="Times New Roman" w:cs="Times New Roman"/>
          <w:b/>
        </w:rPr>
        <w:t>Proposta nº 003/2020-CTHEP</w:t>
      </w:r>
    </w:p>
    <w:p w14:paraId="447A1C42"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 xml:space="preserve">Esta Proposta da CTHEP contém sugestões direcionadas à CEP-CAU/BR quanto à revisão da Resolução CAU/BR n° 162/2018, com a finalidade de harmonizar a minuta de resolução conjunta CAU/BR e CONFEA que "Aprova as orientações e as definições de atividades para os procedimentos para registro de título complementar de </w:t>
      </w:r>
      <w:proofErr w:type="gramStart"/>
      <w:r w:rsidRPr="004A2ACD">
        <w:rPr>
          <w:rFonts w:ascii="Times New Roman" w:eastAsia="Cambria" w:hAnsi="Times New Roman" w:cs="Times New Roman"/>
        </w:rPr>
        <w:t>Engenheiro(</w:t>
      </w:r>
      <w:proofErr w:type="gramEnd"/>
      <w:r w:rsidRPr="004A2ACD">
        <w:rPr>
          <w:rFonts w:ascii="Times New Roman" w:eastAsia="Cambria" w:hAnsi="Times New Roman" w:cs="Times New Roman"/>
        </w:rPr>
        <w:t>a) de Segurança do Trabalho (Especialização), e dá outras providências", elaborada pela CTHEP, e a revisão da Resolução CAU/BR nº 162, de 24 de maio de 2018 que estava em andamento naquele momento.</w:t>
      </w:r>
    </w:p>
    <w:p w14:paraId="1B9AEC5E" w14:textId="77777777" w:rsidR="004A2ACD" w:rsidRPr="004A2ACD" w:rsidRDefault="004A2ACD" w:rsidP="004A2ACD">
      <w:pPr>
        <w:spacing w:after="120" w:line="276" w:lineRule="auto"/>
        <w:ind w:firstLine="709"/>
        <w:jc w:val="both"/>
        <w:rPr>
          <w:rFonts w:ascii="Times New Roman" w:eastAsia="Cambria" w:hAnsi="Times New Roman" w:cs="Times New Roman"/>
        </w:rPr>
      </w:pPr>
    </w:p>
    <w:p w14:paraId="216A8434" w14:textId="77777777" w:rsidR="004A2ACD" w:rsidRPr="004A2ACD" w:rsidRDefault="004A2ACD" w:rsidP="004A2ACD">
      <w:pPr>
        <w:spacing w:after="120" w:line="276" w:lineRule="auto"/>
        <w:jc w:val="both"/>
        <w:rPr>
          <w:rFonts w:ascii="Times New Roman" w:eastAsia="Cambria" w:hAnsi="Times New Roman" w:cs="Times New Roman"/>
          <w:b/>
        </w:rPr>
      </w:pPr>
      <w:r w:rsidRPr="004A2ACD">
        <w:rPr>
          <w:rFonts w:ascii="Times New Roman" w:eastAsia="Cambria" w:hAnsi="Times New Roman" w:cs="Times New Roman"/>
          <w:b/>
        </w:rPr>
        <w:t>Proposta nº 004/2020-CTHEP</w:t>
      </w:r>
    </w:p>
    <w:p w14:paraId="0E5E7F42" w14:textId="77777777" w:rsidR="004A2ACD" w:rsidRPr="004A2ACD" w:rsidRDefault="004A2ACD" w:rsidP="004A2ACD">
      <w:pPr>
        <w:spacing w:after="120" w:line="276" w:lineRule="auto"/>
        <w:ind w:firstLine="709"/>
        <w:jc w:val="both"/>
        <w:rPr>
          <w:rFonts w:ascii="Times New Roman" w:eastAsia="Cambria" w:hAnsi="Times New Roman" w:cs="Times New Roman"/>
        </w:rPr>
      </w:pPr>
      <w:r w:rsidRPr="004A2ACD">
        <w:rPr>
          <w:rFonts w:ascii="Times New Roman" w:eastAsia="Cambria" w:hAnsi="Times New Roman" w:cs="Times New Roman"/>
        </w:rPr>
        <w:t>Esta Proposta sugere à Presidência do CAU/BR que solicite à COA-CAU/BR o desenvolvimento de resolução que preveja procedimentos para elaboração de resolução conjunta com outros conselhos profissionais, em atendimento ao §4° do art. 3° da Lei n°12.378/2010. O teor desta Proposta foi encaminhado à Presidência do CAU/BR juntamente com a Proposta n° 01/2017 CTHI-CTHEP, para conhecimento e providências.</w:t>
      </w:r>
    </w:p>
    <w:p w14:paraId="5A44BB93" w14:textId="77777777" w:rsidR="004A2ACD" w:rsidRPr="004A2ACD" w:rsidRDefault="004A2ACD" w:rsidP="004A2ACD">
      <w:pPr>
        <w:spacing w:after="120" w:line="276" w:lineRule="auto"/>
        <w:ind w:firstLine="709"/>
        <w:jc w:val="both"/>
        <w:rPr>
          <w:rFonts w:ascii="Times New Roman" w:eastAsia="Cambria" w:hAnsi="Times New Roman" w:cs="Times New Roman"/>
        </w:rPr>
      </w:pPr>
    </w:p>
    <w:p w14:paraId="4A1ECA50" w14:textId="77777777" w:rsidR="004A2ACD" w:rsidRPr="004A2ACD" w:rsidRDefault="004A2ACD" w:rsidP="004A2ACD">
      <w:pPr>
        <w:spacing w:after="240"/>
        <w:outlineLvl w:val="0"/>
        <w:rPr>
          <w:rFonts w:ascii="Times New Roman" w:eastAsia="Calibri" w:hAnsi="Times New Roman" w:cs="Times New Roman"/>
          <w:b/>
        </w:rPr>
      </w:pPr>
      <w:r w:rsidRPr="004A2ACD">
        <w:rPr>
          <w:rFonts w:ascii="Times New Roman" w:eastAsia="Calibri" w:hAnsi="Times New Roman" w:cs="Times New Roman"/>
          <w:b/>
        </w:rPr>
        <w:br w:type="page"/>
      </w:r>
      <w:bookmarkStart w:id="9" w:name="_Toc58405030"/>
      <w:r w:rsidRPr="004A2ACD">
        <w:rPr>
          <w:rFonts w:ascii="Times New Roman" w:eastAsia="Calibri" w:hAnsi="Times New Roman" w:cs="Times New Roman"/>
          <w:b/>
        </w:rPr>
        <w:lastRenderedPageBreak/>
        <w:t>Recomendações da CTHEP-CAU/BR</w:t>
      </w:r>
      <w:bookmarkEnd w:id="9"/>
    </w:p>
    <w:p w14:paraId="1A4432E9" w14:textId="357B7553" w:rsidR="004A2ACD" w:rsidRPr="004A2ACD" w:rsidRDefault="004A2ACD" w:rsidP="004A2ACD">
      <w:pPr>
        <w:keepNext/>
        <w:keepLines/>
        <w:spacing w:after="120" w:line="276" w:lineRule="auto"/>
        <w:ind w:firstLine="709"/>
        <w:jc w:val="both"/>
        <w:rPr>
          <w:rFonts w:ascii="Times New Roman" w:eastAsia="Times New Roman" w:hAnsi="Times New Roman" w:cs="Times New Roman"/>
          <w:bCs/>
          <w:lang w:eastAsia="pt-BR"/>
        </w:rPr>
      </w:pPr>
      <w:r w:rsidRPr="004A2ACD">
        <w:rPr>
          <w:rFonts w:ascii="Times New Roman" w:eastAsia="Times New Roman" w:hAnsi="Times New Roman" w:cs="Times New Roman"/>
          <w:bCs/>
          <w:lang w:eastAsia="pt-BR"/>
        </w:rPr>
        <w:t>A Comissão recomenda que sejam adotadas as seguintes medidas com a finalidade de dar continuidade às discussões iniciadas no ano de 2020:</w:t>
      </w:r>
    </w:p>
    <w:p w14:paraId="4561D1F0" w14:textId="77777777" w:rsidR="004A2ACD" w:rsidRPr="004A2ACD" w:rsidRDefault="004A2ACD" w:rsidP="004A2ACD">
      <w:pPr>
        <w:keepNext/>
        <w:keepLines/>
        <w:spacing w:after="120" w:line="276" w:lineRule="auto"/>
        <w:jc w:val="both"/>
        <w:rPr>
          <w:rFonts w:ascii="Times New Roman" w:eastAsia="Times New Roman" w:hAnsi="Times New Roman" w:cs="Times New Roman"/>
          <w:bCs/>
          <w:lang w:eastAsia="pt-BR"/>
        </w:rPr>
      </w:pPr>
      <w:r w:rsidRPr="004A2ACD">
        <w:rPr>
          <w:rFonts w:ascii="Times New Roman" w:eastAsia="Times New Roman" w:hAnsi="Times New Roman" w:cs="Times New Roman"/>
          <w:bCs/>
          <w:lang w:eastAsia="pt-BR"/>
        </w:rPr>
        <w:t>1 – Criação da CTHEP no ano de 2021 pelo Plenário do CAU/BR.</w:t>
      </w:r>
    </w:p>
    <w:p w14:paraId="54BFADFE" w14:textId="77777777" w:rsidR="004A2ACD" w:rsidRPr="004A2ACD" w:rsidRDefault="004A2ACD" w:rsidP="004A2ACD">
      <w:pPr>
        <w:keepNext/>
        <w:keepLines/>
        <w:spacing w:after="120" w:line="276" w:lineRule="auto"/>
        <w:jc w:val="both"/>
        <w:rPr>
          <w:rFonts w:ascii="Times New Roman" w:eastAsia="Times New Roman" w:hAnsi="Times New Roman" w:cs="Times New Roman"/>
          <w:bCs/>
          <w:lang w:eastAsia="pt-BR"/>
        </w:rPr>
      </w:pPr>
      <w:r w:rsidRPr="004A2ACD">
        <w:rPr>
          <w:rFonts w:ascii="Times New Roman" w:eastAsia="Times New Roman" w:hAnsi="Times New Roman" w:cs="Times New Roman"/>
          <w:bCs/>
          <w:lang w:eastAsia="pt-BR"/>
        </w:rPr>
        <w:t xml:space="preserve">2 – Continuidade nas discussões com a CEP-CAU/BR e a CEF-CAU/BR para </w:t>
      </w:r>
      <w:r w:rsidRPr="004A2ACD">
        <w:rPr>
          <w:rFonts w:ascii="Times New Roman" w:eastAsia="Cambria" w:hAnsi="Times New Roman" w:cs="Times New Roman"/>
        </w:rPr>
        <w:t xml:space="preserve">andamento das discussões sobre pauta comum entre as Comissões no que diz respeito a conflitos de competências entre atividades profissionais e ensino e formação </w:t>
      </w:r>
      <w:r w:rsidRPr="004A2ACD">
        <w:rPr>
          <w:rFonts w:ascii="Times New Roman" w:eastAsia="Times New Roman" w:hAnsi="Times New Roman" w:cs="Times New Roman"/>
          <w:bCs/>
          <w:lang w:eastAsia="pt-BR"/>
        </w:rPr>
        <w:t>profissional.</w:t>
      </w:r>
    </w:p>
    <w:p w14:paraId="5882BFE4" w14:textId="77777777" w:rsidR="004A2ACD" w:rsidRPr="004A2ACD" w:rsidRDefault="004A2ACD" w:rsidP="004A2ACD">
      <w:pPr>
        <w:keepNext/>
        <w:keepLines/>
        <w:spacing w:after="120" w:line="276" w:lineRule="auto"/>
        <w:jc w:val="both"/>
        <w:rPr>
          <w:rFonts w:ascii="Times New Roman" w:eastAsia="Times New Roman" w:hAnsi="Times New Roman" w:cs="Times New Roman"/>
          <w:bCs/>
          <w:lang w:eastAsia="pt-BR"/>
        </w:rPr>
      </w:pPr>
      <w:r w:rsidRPr="004A2ACD">
        <w:rPr>
          <w:rFonts w:ascii="Times New Roman" w:eastAsia="Times New Roman" w:hAnsi="Times New Roman" w:cs="Times New Roman"/>
          <w:bCs/>
          <w:lang w:eastAsia="pt-BR"/>
        </w:rPr>
        <w:t>3 – Continuidade nas discussões da pauta conjunta com o CONFEA;</w:t>
      </w:r>
    </w:p>
    <w:p w14:paraId="2B0866C5" w14:textId="77777777" w:rsidR="004A2ACD" w:rsidRPr="004A2ACD" w:rsidRDefault="004A2ACD" w:rsidP="004A2ACD">
      <w:pPr>
        <w:keepNext/>
        <w:keepLines/>
        <w:spacing w:after="120" w:line="276" w:lineRule="auto"/>
        <w:jc w:val="both"/>
        <w:rPr>
          <w:rFonts w:ascii="Times New Roman" w:eastAsia="Times New Roman" w:hAnsi="Times New Roman" w:cs="Times New Roman"/>
          <w:bCs/>
          <w:lang w:eastAsia="pt-BR"/>
        </w:rPr>
      </w:pPr>
      <w:r w:rsidRPr="004A2ACD">
        <w:rPr>
          <w:rFonts w:ascii="Times New Roman" w:eastAsia="Times New Roman" w:hAnsi="Times New Roman" w:cs="Times New Roman"/>
          <w:bCs/>
          <w:lang w:eastAsia="pt-BR"/>
        </w:rPr>
        <w:t xml:space="preserve">4 – Continuidade das ações referentes às Resoluções do Conselho Federal de Técnicos Industriais (CFT) que extrapolem o poder </w:t>
      </w:r>
      <w:proofErr w:type="gramStart"/>
      <w:r w:rsidRPr="004A2ACD">
        <w:rPr>
          <w:rFonts w:ascii="Times New Roman" w:eastAsia="Times New Roman" w:hAnsi="Times New Roman" w:cs="Times New Roman"/>
          <w:bCs/>
          <w:lang w:eastAsia="pt-BR"/>
        </w:rPr>
        <w:t>regulamentar</w:t>
      </w:r>
      <w:proofErr w:type="gramEnd"/>
      <w:r w:rsidRPr="004A2ACD">
        <w:rPr>
          <w:rFonts w:ascii="Times New Roman" w:eastAsia="Times New Roman" w:hAnsi="Times New Roman" w:cs="Times New Roman"/>
          <w:bCs/>
          <w:lang w:eastAsia="pt-BR"/>
        </w:rPr>
        <w:t xml:space="preserve"> e afetem os campos de atuação dos arquitetos e urbanistas.</w:t>
      </w:r>
    </w:p>
    <w:p w14:paraId="7C5B5E57" w14:textId="77777777" w:rsidR="004A2ACD" w:rsidRPr="004A2ACD" w:rsidRDefault="004A2ACD" w:rsidP="004A2ACD">
      <w:pPr>
        <w:keepNext/>
        <w:keepLines/>
        <w:spacing w:after="120" w:line="276" w:lineRule="auto"/>
        <w:jc w:val="both"/>
        <w:rPr>
          <w:rFonts w:ascii="Times New Roman" w:eastAsia="Times New Roman" w:hAnsi="Times New Roman" w:cs="Times New Roman"/>
          <w:bCs/>
          <w:lang w:eastAsia="pt-BR"/>
        </w:rPr>
      </w:pPr>
      <w:r w:rsidRPr="004A2ACD">
        <w:rPr>
          <w:rFonts w:ascii="Times New Roman" w:eastAsia="Times New Roman" w:hAnsi="Times New Roman" w:cs="Times New Roman"/>
          <w:bCs/>
          <w:lang w:eastAsia="pt-BR"/>
        </w:rPr>
        <w:t>5 – Apoio da Presidência do CAU/BR e do Plenário do CAU/BR para ações relacionadas aos projetos de lei que afetem diretamente a regulamentação da profissão e o exercício da profissão do arquiteto e urbanista e que exijam acompanhamento e intervenção ativos do Conselho junto às casas legislativas.</w:t>
      </w:r>
    </w:p>
    <w:p w14:paraId="583F3A72" w14:textId="77777777" w:rsidR="004A2ACD" w:rsidRPr="004A2ACD" w:rsidRDefault="004A2ACD" w:rsidP="004A2ACD">
      <w:pPr>
        <w:keepNext/>
        <w:keepLines/>
        <w:spacing w:after="0" w:line="276" w:lineRule="auto"/>
        <w:jc w:val="both"/>
        <w:rPr>
          <w:rFonts w:ascii="Times New Roman" w:eastAsia="Cambria" w:hAnsi="Times New Roman" w:cs="Times New Roman"/>
        </w:rPr>
      </w:pPr>
    </w:p>
    <w:p w14:paraId="0CB21796" w14:textId="77777777" w:rsidR="004A2ACD" w:rsidRPr="004A2ACD" w:rsidRDefault="004A2ACD" w:rsidP="004A2ACD">
      <w:pPr>
        <w:autoSpaceDE w:val="0"/>
        <w:autoSpaceDN w:val="0"/>
        <w:adjustRightInd w:val="0"/>
        <w:spacing w:after="0" w:line="240" w:lineRule="auto"/>
        <w:jc w:val="both"/>
        <w:rPr>
          <w:rFonts w:ascii="Times New Roman" w:eastAsia="Cambria" w:hAnsi="Times New Roman" w:cs="Times New Roman"/>
          <w:lang w:eastAsia="pt-BR"/>
        </w:rPr>
      </w:pPr>
      <w:r w:rsidRPr="004A2ACD">
        <w:rPr>
          <w:rFonts w:ascii="Times New Roman" w:eastAsia="Cambria" w:hAnsi="Times New Roman" w:cs="Times New Roman"/>
          <w:lang w:eastAsia="pt-BR"/>
        </w:rPr>
        <w:t>Segue deste documento assinado pelos membros da CTHEP-CAU/BR do ano de 2020.</w:t>
      </w:r>
    </w:p>
    <w:p w14:paraId="273F85BF" w14:textId="77777777" w:rsidR="004A2ACD" w:rsidRPr="004A2ACD" w:rsidRDefault="004A2ACD" w:rsidP="004A2ACD">
      <w:pPr>
        <w:autoSpaceDE w:val="0"/>
        <w:autoSpaceDN w:val="0"/>
        <w:adjustRightInd w:val="0"/>
        <w:spacing w:after="0" w:line="240" w:lineRule="auto"/>
        <w:jc w:val="both"/>
        <w:rPr>
          <w:rFonts w:ascii="Times New Roman" w:eastAsia="Cambria" w:hAnsi="Times New Roman" w:cs="Times New Roman"/>
          <w:color w:val="FF0000"/>
          <w:lang w:eastAsia="pt-BR"/>
        </w:rPr>
      </w:pPr>
    </w:p>
    <w:p w14:paraId="4AFAC954" w14:textId="77777777" w:rsidR="004A2ACD" w:rsidRPr="004A2ACD" w:rsidRDefault="004A2ACD" w:rsidP="004A2ACD">
      <w:pPr>
        <w:autoSpaceDE w:val="0"/>
        <w:autoSpaceDN w:val="0"/>
        <w:adjustRightInd w:val="0"/>
        <w:spacing w:after="0" w:line="240" w:lineRule="auto"/>
        <w:jc w:val="both"/>
        <w:rPr>
          <w:rFonts w:ascii="Times New Roman" w:eastAsia="Cambria" w:hAnsi="Times New Roman" w:cs="Times New Roman"/>
          <w:color w:val="FF0000"/>
          <w:lang w:eastAsia="pt-BR"/>
        </w:rPr>
      </w:pPr>
    </w:p>
    <w:p w14:paraId="120A664C" w14:textId="77777777" w:rsidR="004A2ACD" w:rsidRPr="004A2ACD" w:rsidRDefault="004A2ACD" w:rsidP="004A2ACD">
      <w:pPr>
        <w:keepNext/>
        <w:keepLines/>
        <w:spacing w:after="120" w:line="276" w:lineRule="auto"/>
        <w:jc w:val="center"/>
        <w:rPr>
          <w:rFonts w:ascii="Times New Roman" w:eastAsia="Times New Roman" w:hAnsi="Times New Roman" w:cs="Times New Roman"/>
          <w:bCs/>
          <w:lang w:eastAsia="pt-BR"/>
        </w:rPr>
      </w:pPr>
      <w:r w:rsidRPr="004A2ACD">
        <w:rPr>
          <w:rFonts w:ascii="Times New Roman" w:eastAsia="Times New Roman" w:hAnsi="Times New Roman" w:cs="Times New Roman"/>
          <w:bCs/>
          <w:lang w:eastAsia="pt-BR"/>
        </w:rPr>
        <w:t>Brasília, 09 de dezembro de 2020.</w:t>
      </w:r>
    </w:p>
    <w:p w14:paraId="34032FBA" w14:textId="77777777" w:rsidR="004A2ACD" w:rsidRPr="004A2ACD" w:rsidRDefault="004A2ACD" w:rsidP="004A2ACD">
      <w:pPr>
        <w:autoSpaceDE w:val="0"/>
        <w:autoSpaceDN w:val="0"/>
        <w:adjustRightInd w:val="0"/>
        <w:spacing w:after="0" w:line="240" w:lineRule="auto"/>
        <w:jc w:val="both"/>
        <w:rPr>
          <w:rFonts w:ascii="Times New Roman" w:eastAsia="Cambria" w:hAnsi="Times New Roman" w:cs="Times New Roman"/>
          <w:color w:val="FF0000"/>
          <w:lang w:eastAsia="pt-BR"/>
        </w:rPr>
      </w:pPr>
    </w:p>
    <w:p w14:paraId="794ABC4C" w14:textId="77777777" w:rsidR="004A2ACD" w:rsidRPr="004A2ACD" w:rsidRDefault="004A2ACD" w:rsidP="004A2ACD">
      <w:pPr>
        <w:autoSpaceDE w:val="0"/>
        <w:autoSpaceDN w:val="0"/>
        <w:adjustRightInd w:val="0"/>
        <w:spacing w:after="0" w:line="240" w:lineRule="auto"/>
        <w:jc w:val="both"/>
        <w:rPr>
          <w:rFonts w:ascii="Times New Roman" w:eastAsia="Cambria" w:hAnsi="Times New Roman" w:cs="Times New Roman"/>
          <w:color w:val="FF0000"/>
          <w:lang w:eastAsia="pt-BR"/>
        </w:rPr>
      </w:pPr>
    </w:p>
    <w:p w14:paraId="4326A59F" w14:textId="77777777" w:rsidR="004A2ACD" w:rsidRPr="004A2ACD" w:rsidRDefault="004A2ACD" w:rsidP="004A2ACD">
      <w:pPr>
        <w:autoSpaceDE w:val="0"/>
        <w:autoSpaceDN w:val="0"/>
        <w:adjustRightInd w:val="0"/>
        <w:spacing w:after="0" w:line="240" w:lineRule="auto"/>
        <w:jc w:val="both"/>
        <w:rPr>
          <w:rFonts w:ascii="Times New Roman" w:eastAsia="Cambria" w:hAnsi="Times New Roman" w:cs="Times New Roman"/>
          <w:lang w:eastAsia="pt-BR"/>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564"/>
        <w:gridCol w:w="4583"/>
      </w:tblGrid>
      <w:tr w:rsidR="004A2ACD" w:rsidRPr="004A2ACD" w14:paraId="1F1EAC15" w14:textId="77777777" w:rsidTr="0004303B">
        <w:tc>
          <w:tcPr>
            <w:tcW w:w="4606" w:type="dxa"/>
            <w:shd w:val="clear" w:color="auto" w:fill="auto"/>
          </w:tcPr>
          <w:p w14:paraId="3CACA1E6" w14:textId="77777777" w:rsidR="004A2ACD" w:rsidRPr="004A2ACD" w:rsidRDefault="004A2ACD" w:rsidP="004A2ACD">
            <w:pPr>
              <w:spacing w:after="0" w:line="276" w:lineRule="auto"/>
              <w:jc w:val="center"/>
              <w:rPr>
                <w:rFonts w:ascii="Times New Roman" w:eastAsia="Cambria" w:hAnsi="Times New Roman" w:cs="Times New Roman"/>
              </w:rPr>
            </w:pPr>
          </w:p>
          <w:p w14:paraId="45CBC5ED" w14:textId="77777777" w:rsidR="004A2ACD" w:rsidRPr="004A2ACD" w:rsidRDefault="004A2ACD" w:rsidP="004A2ACD">
            <w:pPr>
              <w:spacing w:after="0" w:line="276" w:lineRule="auto"/>
              <w:jc w:val="center"/>
              <w:rPr>
                <w:rFonts w:ascii="Times New Roman" w:eastAsia="Cambria" w:hAnsi="Times New Roman" w:cs="Times New Roman"/>
                <w:b/>
              </w:rPr>
            </w:pPr>
            <w:r w:rsidRPr="004A2ACD">
              <w:rPr>
                <w:rFonts w:ascii="Times New Roman" w:eastAsia="Cambria" w:hAnsi="Times New Roman" w:cs="Times New Roman"/>
                <w:b/>
              </w:rPr>
              <w:t xml:space="preserve">RAUL </w:t>
            </w:r>
            <w:r w:rsidRPr="004A2ACD">
              <w:rPr>
                <w:rFonts w:ascii="Times New Roman" w:eastAsia="Cambria" w:hAnsi="Times New Roman" w:cs="Times New Roman"/>
                <w:b/>
                <w:bCs/>
                <w:color w:val="000000"/>
                <w:shd w:val="clear" w:color="auto" w:fill="FFFFFF"/>
              </w:rPr>
              <w:t>WANDERLEY</w:t>
            </w:r>
            <w:r w:rsidRPr="004A2ACD">
              <w:rPr>
                <w:rFonts w:ascii="Times New Roman" w:eastAsia="Cambria" w:hAnsi="Times New Roman" w:cs="Times New Roman"/>
                <w:b/>
              </w:rPr>
              <w:t xml:space="preserve"> GRADIM</w:t>
            </w:r>
          </w:p>
          <w:p w14:paraId="3574F8FA" w14:textId="77777777" w:rsidR="004A2ACD" w:rsidRPr="004A2ACD" w:rsidRDefault="004A2ACD" w:rsidP="004A2ACD">
            <w:pPr>
              <w:spacing w:after="0" w:line="276" w:lineRule="auto"/>
              <w:jc w:val="center"/>
              <w:rPr>
                <w:rFonts w:ascii="Times New Roman" w:eastAsia="Cambria" w:hAnsi="Times New Roman" w:cs="Times New Roman"/>
              </w:rPr>
            </w:pPr>
            <w:r w:rsidRPr="004A2ACD">
              <w:rPr>
                <w:rFonts w:ascii="Times New Roman" w:eastAsia="Cambria" w:hAnsi="Times New Roman" w:cs="Times New Roman"/>
              </w:rPr>
              <w:t>Coordenador</w:t>
            </w:r>
          </w:p>
        </w:tc>
        <w:tc>
          <w:tcPr>
            <w:tcW w:w="4607" w:type="dxa"/>
            <w:shd w:val="clear" w:color="auto" w:fill="auto"/>
          </w:tcPr>
          <w:p w14:paraId="63806D87" w14:textId="77777777" w:rsidR="004A2ACD" w:rsidRPr="004A2ACD" w:rsidRDefault="004A2ACD" w:rsidP="004A2ACD">
            <w:pPr>
              <w:spacing w:after="0" w:line="276" w:lineRule="auto"/>
              <w:jc w:val="center"/>
              <w:rPr>
                <w:rFonts w:ascii="Times New Roman" w:eastAsia="Cambria" w:hAnsi="Times New Roman" w:cs="Times New Roman"/>
              </w:rPr>
            </w:pPr>
          </w:p>
          <w:p w14:paraId="50F6C4A9" w14:textId="77777777" w:rsidR="004A2ACD" w:rsidRPr="004A2ACD" w:rsidRDefault="004A2ACD" w:rsidP="004A2ACD">
            <w:pPr>
              <w:spacing w:after="0" w:line="276" w:lineRule="auto"/>
              <w:jc w:val="center"/>
              <w:rPr>
                <w:rFonts w:ascii="Times New Roman" w:eastAsia="Cambria" w:hAnsi="Times New Roman" w:cs="Times New Roman"/>
                <w:b/>
              </w:rPr>
            </w:pPr>
            <w:r w:rsidRPr="004A2ACD">
              <w:rPr>
                <w:rFonts w:ascii="Times New Roman" w:eastAsia="Cambria" w:hAnsi="Times New Roman" w:cs="Times New Roman"/>
                <w:b/>
                <w:snapToGrid w:val="0"/>
              </w:rPr>
              <w:t>JOÃO CARLOS CORREIA</w:t>
            </w:r>
          </w:p>
          <w:p w14:paraId="25E36176" w14:textId="77777777" w:rsidR="004A2ACD" w:rsidRPr="004A2ACD" w:rsidRDefault="004A2ACD" w:rsidP="004A2ACD">
            <w:pPr>
              <w:spacing w:after="0" w:line="276" w:lineRule="auto"/>
              <w:jc w:val="center"/>
              <w:rPr>
                <w:rFonts w:ascii="Times New Roman" w:eastAsia="Cambria" w:hAnsi="Times New Roman" w:cs="Times New Roman"/>
              </w:rPr>
            </w:pPr>
            <w:r w:rsidRPr="004A2ACD">
              <w:rPr>
                <w:rFonts w:ascii="Times New Roman" w:eastAsia="Cambria" w:hAnsi="Times New Roman" w:cs="Times New Roman"/>
              </w:rPr>
              <w:t>Coordenador-adjunto</w:t>
            </w:r>
          </w:p>
        </w:tc>
      </w:tr>
      <w:tr w:rsidR="004A2ACD" w:rsidRPr="004A2ACD" w14:paraId="23F786ED" w14:textId="77777777" w:rsidTr="0004303B">
        <w:tc>
          <w:tcPr>
            <w:tcW w:w="4606" w:type="dxa"/>
            <w:shd w:val="clear" w:color="auto" w:fill="auto"/>
          </w:tcPr>
          <w:p w14:paraId="76BC6EA7" w14:textId="77777777" w:rsidR="004A2ACD" w:rsidRPr="004A2ACD" w:rsidRDefault="004A2ACD" w:rsidP="004A2ACD">
            <w:pPr>
              <w:spacing w:after="0" w:line="276" w:lineRule="auto"/>
              <w:jc w:val="center"/>
              <w:rPr>
                <w:rFonts w:ascii="Times New Roman" w:eastAsia="Times New Roman" w:hAnsi="Times New Roman" w:cs="Times New Roman"/>
                <w:caps/>
                <w:spacing w:val="4"/>
              </w:rPr>
            </w:pPr>
          </w:p>
          <w:p w14:paraId="35EDF262" w14:textId="77777777" w:rsidR="004A2ACD" w:rsidRPr="004A2ACD" w:rsidRDefault="004A2ACD" w:rsidP="004A2ACD">
            <w:pPr>
              <w:spacing w:after="0" w:line="276" w:lineRule="auto"/>
              <w:jc w:val="center"/>
              <w:rPr>
                <w:rFonts w:ascii="Times New Roman" w:eastAsia="Times New Roman" w:hAnsi="Times New Roman" w:cs="Times New Roman"/>
                <w:caps/>
                <w:spacing w:val="4"/>
              </w:rPr>
            </w:pPr>
          </w:p>
          <w:p w14:paraId="04785ADE" w14:textId="77777777" w:rsidR="004A2ACD" w:rsidRPr="004A2ACD" w:rsidRDefault="004A2ACD" w:rsidP="004A2ACD">
            <w:pPr>
              <w:spacing w:after="0" w:line="276" w:lineRule="auto"/>
              <w:jc w:val="center"/>
              <w:rPr>
                <w:rFonts w:ascii="Times New Roman" w:eastAsia="Times New Roman" w:hAnsi="Times New Roman" w:cs="Times New Roman"/>
                <w:caps/>
                <w:spacing w:val="4"/>
              </w:rPr>
            </w:pPr>
          </w:p>
          <w:p w14:paraId="1842B225" w14:textId="77777777" w:rsidR="004A2ACD" w:rsidRPr="004A2ACD" w:rsidRDefault="004A2ACD" w:rsidP="004A2ACD">
            <w:pPr>
              <w:spacing w:after="0" w:line="276" w:lineRule="auto"/>
              <w:jc w:val="center"/>
              <w:rPr>
                <w:rFonts w:ascii="Times New Roman" w:eastAsia="Times New Roman" w:hAnsi="Times New Roman" w:cs="Times New Roman"/>
                <w:caps/>
                <w:spacing w:val="4"/>
              </w:rPr>
            </w:pPr>
          </w:p>
          <w:p w14:paraId="51B8F175" w14:textId="77777777" w:rsidR="004A2ACD" w:rsidRPr="004A2ACD" w:rsidRDefault="004A2ACD" w:rsidP="004A2ACD">
            <w:pPr>
              <w:spacing w:after="0" w:line="276" w:lineRule="auto"/>
              <w:jc w:val="center"/>
              <w:rPr>
                <w:rFonts w:ascii="Times New Roman" w:eastAsia="Times New Roman" w:hAnsi="Times New Roman" w:cs="Times New Roman"/>
                <w:caps/>
                <w:spacing w:val="4"/>
              </w:rPr>
            </w:pPr>
          </w:p>
          <w:p w14:paraId="3F14024D" w14:textId="77777777" w:rsidR="004A2ACD" w:rsidRPr="004A2ACD" w:rsidRDefault="004A2ACD" w:rsidP="004A2ACD">
            <w:pPr>
              <w:spacing w:after="0" w:line="276" w:lineRule="auto"/>
              <w:jc w:val="center"/>
              <w:rPr>
                <w:rFonts w:ascii="Times New Roman" w:eastAsia="Cambria" w:hAnsi="Times New Roman" w:cs="Times New Roman"/>
                <w:b/>
              </w:rPr>
            </w:pPr>
            <w:r w:rsidRPr="004A2ACD">
              <w:rPr>
                <w:rFonts w:ascii="Times New Roman" w:eastAsia="Cambria" w:hAnsi="Times New Roman" w:cs="Times New Roman"/>
                <w:b/>
              </w:rPr>
              <w:t>JOSÉ ROBERTO GERALDINE JÚNIOR</w:t>
            </w:r>
          </w:p>
          <w:p w14:paraId="7DA913EB" w14:textId="77777777" w:rsidR="004A2ACD" w:rsidRPr="004A2ACD" w:rsidRDefault="004A2ACD" w:rsidP="004A2ACD">
            <w:pPr>
              <w:spacing w:after="0" w:line="276" w:lineRule="auto"/>
              <w:jc w:val="center"/>
              <w:rPr>
                <w:rFonts w:ascii="Times New Roman" w:eastAsia="Times New Roman" w:hAnsi="Times New Roman" w:cs="Times New Roman"/>
                <w:caps/>
                <w:spacing w:val="4"/>
              </w:rPr>
            </w:pPr>
            <w:r w:rsidRPr="004A2ACD">
              <w:rPr>
                <w:rFonts w:ascii="Times New Roman" w:eastAsia="Times New Roman" w:hAnsi="Times New Roman" w:cs="Times New Roman"/>
                <w:caps/>
                <w:spacing w:val="4"/>
              </w:rPr>
              <w:t>M</w:t>
            </w:r>
            <w:r w:rsidRPr="004A2ACD">
              <w:rPr>
                <w:rFonts w:ascii="Times New Roman" w:eastAsia="Cambria" w:hAnsi="Times New Roman" w:cs="Times New Roman"/>
              </w:rPr>
              <w:t>embro</w:t>
            </w:r>
          </w:p>
        </w:tc>
        <w:tc>
          <w:tcPr>
            <w:tcW w:w="4607" w:type="dxa"/>
            <w:shd w:val="clear" w:color="auto" w:fill="auto"/>
          </w:tcPr>
          <w:p w14:paraId="5A6E174E" w14:textId="77777777" w:rsidR="004A2ACD" w:rsidRPr="004A2ACD" w:rsidRDefault="004A2ACD" w:rsidP="004A2ACD">
            <w:pPr>
              <w:spacing w:after="0" w:line="276" w:lineRule="auto"/>
              <w:jc w:val="center"/>
              <w:rPr>
                <w:rFonts w:ascii="Times New Roman" w:eastAsia="Times New Roman" w:hAnsi="Times New Roman" w:cs="Times New Roman"/>
                <w:caps/>
                <w:spacing w:val="4"/>
              </w:rPr>
            </w:pPr>
          </w:p>
          <w:p w14:paraId="4C80EB9E" w14:textId="77777777" w:rsidR="004A2ACD" w:rsidRPr="004A2ACD" w:rsidRDefault="004A2ACD" w:rsidP="004A2ACD">
            <w:pPr>
              <w:spacing w:after="0" w:line="276" w:lineRule="auto"/>
              <w:jc w:val="center"/>
              <w:rPr>
                <w:rFonts w:ascii="Times New Roman" w:eastAsia="Times New Roman" w:hAnsi="Times New Roman" w:cs="Times New Roman"/>
                <w:caps/>
                <w:spacing w:val="4"/>
              </w:rPr>
            </w:pPr>
          </w:p>
          <w:p w14:paraId="08DBF5E7" w14:textId="77777777" w:rsidR="004A2ACD" w:rsidRPr="004A2ACD" w:rsidRDefault="004A2ACD" w:rsidP="004A2ACD">
            <w:pPr>
              <w:spacing w:after="0" w:line="276" w:lineRule="auto"/>
              <w:jc w:val="center"/>
              <w:rPr>
                <w:rFonts w:ascii="Times New Roman" w:eastAsia="Times New Roman" w:hAnsi="Times New Roman" w:cs="Times New Roman"/>
                <w:caps/>
                <w:spacing w:val="4"/>
              </w:rPr>
            </w:pPr>
          </w:p>
          <w:p w14:paraId="797548CD" w14:textId="77777777" w:rsidR="004A2ACD" w:rsidRPr="004A2ACD" w:rsidRDefault="004A2ACD" w:rsidP="004A2ACD">
            <w:pPr>
              <w:spacing w:after="0" w:line="276" w:lineRule="auto"/>
              <w:jc w:val="center"/>
              <w:rPr>
                <w:rFonts w:ascii="Times New Roman" w:eastAsia="Times New Roman" w:hAnsi="Times New Roman" w:cs="Times New Roman"/>
                <w:caps/>
                <w:spacing w:val="4"/>
              </w:rPr>
            </w:pPr>
          </w:p>
          <w:p w14:paraId="2376CEEB" w14:textId="77777777" w:rsidR="004A2ACD" w:rsidRPr="004A2ACD" w:rsidRDefault="004A2ACD" w:rsidP="004A2ACD">
            <w:pPr>
              <w:spacing w:after="0" w:line="276" w:lineRule="auto"/>
              <w:jc w:val="center"/>
              <w:rPr>
                <w:rFonts w:ascii="Times New Roman" w:eastAsia="Times New Roman" w:hAnsi="Times New Roman" w:cs="Times New Roman"/>
                <w:caps/>
                <w:spacing w:val="4"/>
              </w:rPr>
            </w:pPr>
          </w:p>
          <w:p w14:paraId="1FECDD2C" w14:textId="77777777" w:rsidR="004A2ACD" w:rsidRPr="004A2ACD" w:rsidRDefault="004A2ACD" w:rsidP="004A2ACD">
            <w:pPr>
              <w:spacing w:after="0" w:line="276" w:lineRule="auto"/>
              <w:jc w:val="center"/>
              <w:rPr>
                <w:rFonts w:ascii="Times New Roman" w:eastAsia="Cambria" w:hAnsi="Times New Roman" w:cs="Times New Roman"/>
                <w:b/>
              </w:rPr>
            </w:pPr>
            <w:r w:rsidRPr="004A2ACD">
              <w:rPr>
                <w:rFonts w:ascii="Times New Roman" w:eastAsia="Cambria" w:hAnsi="Times New Roman" w:cs="Times New Roman"/>
                <w:b/>
              </w:rPr>
              <w:t>LUCIANA BONGIOVANNI MARTINS SCHENK</w:t>
            </w:r>
          </w:p>
          <w:p w14:paraId="5CEDA59E" w14:textId="77777777" w:rsidR="004A2ACD" w:rsidRPr="004A2ACD" w:rsidRDefault="004A2ACD" w:rsidP="004A2ACD">
            <w:pPr>
              <w:spacing w:after="0" w:line="276" w:lineRule="auto"/>
              <w:jc w:val="center"/>
              <w:rPr>
                <w:rFonts w:ascii="Times New Roman" w:eastAsia="Times New Roman" w:hAnsi="Times New Roman" w:cs="Times New Roman"/>
                <w:caps/>
                <w:spacing w:val="4"/>
              </w:rPr>
            </w:pPr>
            <w:r w:rsidRPr="004A2ACD">
              <w:rPr>
                <w:rFonts w:ascii="Times New Roman" w:eastAsia="Cambria" w:hAnsi="Times New Roman" w:cs="Times New Roman"/>
              </w:rPr>
              <w:t>Membro</w:t>
            </w:r>
          </w:p>
        </w:tc>
      </w:tr>
      <w:tr w:rsidR="004A2ACD" w:rsidRPr="004A2ACD" w14:paraId="3BEE067B" w14:textId="77777777" w:rsidTr="0004303B">
        <w:trPr>
          <w:trHeight w:val="1450"/>
        </w:trPr>
        <w:tc>
          <w:tcPr>
            <w:tcW w:w="4606" w:type="dxa"/>
            <w:shd w:val="clear" w:color="auto" w:fill="auto"/>
          </w:tcPr>
          <w:p w14:paraId="69FFF47B" w14:textId="77777777" w:rsidR="004A2ACD" w:rsidRPr="004A2ACD" w:rsidRDefault="004A2ACD" w:rsidP="004A2ACD">
            <w:pPr>
              <w:spacing w:after="0" w:line="276" w:lineRule="auto"/>
              <w:jc w:val="center"/>
              <w:rPr>
                <w:rFonts w:ascii="Times New Roman" w:eastAsia="Cambria" w:hAnsi="Times New Roman" w:cs="Times New Roman"/>
              </w:rPr>
            </w:pPr>
          </w:p>
          <w:p w14:paraId="1B531057" w14:textId="77777777" w:rsidR="004A2ACD" w:rsidRPr="004A2ACD" w:rsidRDefault="004A2ACD" w:rsidP="004A2ACD">
            <w:pPr>
              <w:spacing w:after="0" w:line="276" w:lineRule="auto"/>
              <w:jc w:val="center"/>
              <w:rPr>
                <w:rFonts w:ascii="Times New Roman" w:eastAsia="Cambria" w:hAnsi="Times New Roman" w:cs="Times New Roman"/>
              </w:rPr>
            </w:pPr>
          </w:p>
          <w:p w14:paraId="5CA6A488" w14:textId="77777777" w:rsidR="004A2ACD" w:rsidRPr="004A2ACD" w:rsidRDefault="004A2ACD" w:rsidP="004A2ACD">
            <w:pPr>
              <w:spacing w:after="0" w:line="276" w:lineRule="auto"/>
              <w:jc w:val="center"/>
              <w:rPr>
                <w:rFonts w:ascii="Times New Roman" w:eastAsia="Cambria" w:hAnsi="Times New Roman" w:cs="Times New Roman"/>
              </w:rPr>
            </w:pPr>
          </w:p>
          <w:p w14:paraId="0002E7D3" w14:textId="77777777" w:rsidR="004A2ACD" w:rsidRPr="004A2ACD" w:rsidRDefault="004A2ACD" w:rsidP="004A2ACD">
            <w:pPr>
              <w:spacing w:after="0" w:line="276" w:lineRule="auto"/>
              <w:jc w:val="center"/>
              <w:rPr>
                <w:rFonts w:ascii="Times New Roman" w:eastAsia="Cambria" w:hAnsi="Times New Roman" w:cs="Times New Roman"/>
              </w:rPr>
            </w:pPr>
          </w:p>
          <w:p w14:paraId="0A844B25" w14:textId="77777777" w:rsidR="004A2ACD" w:rsidRPr="004A2ACD" w:rsidRDefault="004A2ACD" w:rsidP="004A2ACD">
            <w:pPr>
              <w:spacing w:after="0" w:line="276" w:lineRule="auto"/>
              <w:jc w:val="center"/>
              <w:rPr>
                <w:rFonts w:ascii="Times New Roman" w:eastAsia="Cambria" w:hAnsi="Times New Roman" w:cs="Times New Roman"/>
                <w:b/>
              </w:rPr>
            </w:pPr>
            <w:r w:rsidRPr="004A2ACD">
              <w:rPr>
                <w:rFonts w:ascii="Times New Roman" w:eastAsia="Cambria" w:hAnsi="Times New Roman" w:cs="Times New Roman"/>
                <w:b/>
                <w:snapToGrid w:val="0"/>
              </w:rPr>
              <w:t>PATRÍCIA SILVA LUZ DE MACEDO</w:t>
            </w:r>
          </w:p>
          <w:p w14:paraId="1043747B" w14:textId="77777777" w:rsidR="004A2ACD" w:rsidRPr="004A2ACD" w:rsidRDefault="004A2ACD" w:rsidP="004A2ACD">
            <w:pPr>
              <w:spacing w:after="0" w:line="276" w:lineRule="auto"/>
              <w:jc w:val="center"/>
              <w:rPr>
                <w:rFonts w:ascii="Times New Roman" w:eastAsia="Cambria" w:hAnsi="Times New Roman" w:cs="Times New Roman"/>
                <w:b/>
              </w:rPr>
            </w:pPr>
            <w:r w:rsidRPr="004A2ACD">
              <w:rPr>
                <w:rFonts w:ascii="Times New Roman" w:eastAsia="Cambria" w:hAnsi="Times New Roman" w:cs="Times New Roman"/>
              </w:rPr>
              <w:t>Membro</w:t>
            </w:r>
            <w:proofErr w:type="gramStart"/>
            <w:r w:rsidRPr="004A2ACD">
              <w:rPr>
                <w:rFonts w:ascii="Times New Roman" w:eastAsia="Cambria" w:hAnsi="Times New Roman" w:cs="Times New Roman"/>
                <w:b/>
              </w:rPr>
              <w:t xml:space="preserve">  </w:t>
            </w:r>
          </w:p>
          <w:p w14:paraId="06D8502D" w14:textId="77777777" w:rsidR="004A2ACD" w:rsidRPr="004A2ACD" w:rsidRDefault="004A2ACD" w:rsidP="004A2ACD">
            <w:pPr>
              <w:spacing w:after="0" w:line="276" w:lineRule="auto"/>
              <w:jc w:val="center"/>
              <w:rPr>
                <w:rFonts w:ascii="Times New Roman" w:eastAsia="Cambria" w:hAnsi="Times New Roman" w:cs="Times New Roman"/>
              </w:rPr>
            </w:pPr>
            <w:proofErr w:type="gramEnd"/>
          </w:p>
        </w:tc>
        <w:tc>
          <w:tcPr>
            <w:tcW w:w="4607" w:type="dxa"/>
            <w:shd w:val="clear" w:color="auto" w:fill="auto"/>
          </w:tcPr>
          <w:p w14:paraId="33887F4C" w14:textId="77777777" w:rsidR="004A2ACD" w:rsidRPr="004A2ACD" w:rsidRDefault="004A2ACD" w:rsidP="004A2ACD">
            <w:pPr>
              <w:spacing w:after="0" w:line="276" w:lineRule="auto"/>
              <w:jc w:val="center"/>
              <w:rPr>
                <w:rFonts w:ascii="Times New Roman" w:eastAsia="Cambria" w:hAnsi="Times New Roman" w:cs="Times New Roman"/>
                <w:b/>
              </w:rPr>
            </w:pPr>
          </w:p>
          <w:p w14:paraId="168849B1" w14:textId="77777777" w:rsidR="004A2ACD" w:rsidRPr="004A2ACD" w:rsidRDefault="004A2ACD" w:rsidP="004A2ACD">
            <w:pPr>
              <w:spacing w:after="0" w:line="276" w:lineRule="auto"/>
              <w:jc w:val="center"/>
              <w:rPr>
                <w:rFonts w:ascii="Times New Roman" w:eastAsia="Cambria" w:hAnsi="Times New Roman" w:cs="Times New Roman"/>
                <w:b/>
              </w:rPr>
            </w:pPr>
          </w:p>
          <w:p w14:paraId="057FCCC1" w14:textId="77777777" w:rsidR="004A2ACD" w:rsidRPr="004A2ACD" w:rsidRDefault="004A2ACD" w:rsidP="004A2ACD">
            <w:pPr>
              <w:spacing w:after="0" w:line="276" w:lineRule="auto"/>
              <w:jc w:val="center"/>
              <w:rPr>
                <w:rFonts w:ascii="Times New Roman" w:eastAsia="Cambria" w:hAnsi="Times New Roman" w:cs="Times New Roman"/>
                <w:b/>
              </w:rPr>
            </w:pPr>
          </w:p>
          <w:p w14:paraId="12DEC1D9" w14:textId="77777777" w:rsidR="004A2ACD" w:rsidRPr="004A2ACD" w:rsidRDefault="004A2ACD" w:rsidP="004A2ACD">
            <w:pPr>
              <w:spacing w:after="0" w:line="276" w:lineRule="auto"/>
              <w:jc w:val="center"/>
              <w:rPr>
                <w:rFonts w:ascii="Times New Roman" w:eastAsia="Cambria" w:hAnsi="Times New Roman" w:cs="Times New Roman"/>
                <w:b/>
              </w:rPr>
            </w:pPr>
          </w:p>
          <w:p w14:paraId="06BF66BB" w14:textId="77777777" w:rsidR="004A2ACD" w:rsidRPr="004A2ACD" w:rsidRDefault="004A2ACD" w:rsidP="004A2ACD">
            <w:pPr>
              <w:spacing w:after="0" w:line="276" w:lineRule="auto"/>
              <w:jc w:val="center"/>
              <w:rPr>
                <w:rFonts w:ascii="Times New Roman" w:eastAsia="Cambria" w:hAnsi="Times New Roman" w:cs="Times New Roman"/>
                <w:b/>
              </w:rPr>
            </w:pPr>
          </w:p>
          <w:p w14:paraId="77D4DB4D" w14:textId="77777777" w:rsidR="004A2ACD" w:rsidRPr="004A2ACD" w:rsidRDefault="004A2ACD" w:rsidP="004A2ACD">
            <w:pPr>
              <w:spacing w:after="0" w:line="276" w:lineRule="auto"/>
              <w:jc w:val="center"/>
              <w:rPr>
                <w:rFonts w:ascii="Times New Roman" w:eastAsia="Cambria" w:hAnsi="Times New Roman" w:cs="Times New Roman"/>
                <w:b/>
              </w:rPr>
            </w:pPr>
          </w:p>
        </w:tc>
      </w:tr>
    </w:tbl>
    <w:p w14:paraId="5151F277" w14:textId="77777777" w:rsidR="004A2ACD" w:rsidRPr="0002205A" w:rsidRDefault="004A2ACD" w:rsidP="004A2ACD">
      <w:pPr>
        <w:spacing w:after="0" w:line="240" w:lineRule="auto"/>
        <w:jc w:val="center"/>
        <w:rPr>
          <w:rFonts w:ascii="Times New Roman" w:eastAsia="Times New Roman" w:hAnsi="Times New Roman" w:cs="Times New Roman"/>
          <w:lang w:eastAsia="pt-BR"/>
        </w:rPr>
        <w:sectPr w:rsidR="004A2ACD" w:rsidRPr="0002205A" w:rsidSect="003543DA">
          <w:pgSz w:w="11906" w:h="16838"/>
          <w:pgMar w:top="1843" w:right="1274" w:bottom="1417" w:left="1701" w:header="510" w:footer="868" w:gutter="0"/>
          <w:cols w:space="708"/>
          <w:docGrid w:linePitch="360"/>
        </w:sectPr>
      </w:pPr>
    </w:p>
    <w:p w14:paraId="412595BD" w14:textId="23A4B5C1" w:rsidR="00DA6B86" w:rsidRPr="0002205A" w:rsidRDefault="00DA6B86" w:rsidP="00DA6B86">
      <w:pPr>
        <w:spacing w:after="0" w:line="240" w:lineRule="auto"/>
        <w:jc w:val="center"/>
        <w:rPr>
          <w:rFonts w:ascii="Times New Roman" w:eastAsia="Times New Roman" w:hAnsi="Times New Roman" w:cs="Times New Roman"/>
          <w:lang w:eastAsia="pt-BR"/>
        </w:rPr>
      </w:pPr>
      <w:r w:rsidRPr="0002205A">
        <w:rPr>
          <w:rFonts w:ascii="Times New Roman" w:eastAsia="Times New Roman" w:hAnsi="Times New Roman" w:cs="Times New Roman"/>
          <w:lang w:eastAsia="pt-BR"/>
        </w:rPr>
        <w:lastRenderedPageBreak/>
        <w:t>ANEXO II</w:t>
      </w:r>
    </w:p>
    <w:p w14:paraId="129E1FAF" w14:textId="0B5F5E92" w:rsidR="00DA6B86" w:rsidRPr="0002205A" w:rsidRDefault="00DA6B86" w:rsidP="00CF47E5">
      <w:pPr>
        <w:spacing w:after="0" w:line="240" w:lineRule="auto"/>
        <w:jc w:val="center"/>
        <w:rPr>
          <w:rFonts w:ascii="Times New Roman" w:eastAsia="Times New Roman" w:hAnsi="Times New Roman" w:cs="Times New Roman"/>
          <w:lang w:eastAsia="pt-BR"/>
        </w:rPr>
      </w:pPr>
      <w:r w:rsidRPr="0002205A">
        <w:rPr>
          <w:rFonts w:ascii="Times New Roman" w:eastAsia="Calibri" w:hAnsi="Times New Roman" w:cs="Times New Roman"/>
          <w:bCs/>
        </w:rPr>
        <w:t>Relatório Conclusivo da Comissão Temporária de Política para Equidade de Gênero (</w:t>
      </w:r>
      <w:r w:rsidRPr="0002205A">
        <w:rPr>
          <w:rFonts w:ascii="Times New Roman" w:eastAsia="Times New Roman" w:hAnsi="Times New Roman" w:cs="Times New Roman"/>
          <w:lang w:eastAsia="pt-BR"/>
        </w:rPr>
        <w:t>CTPEG)</w:t>
      </w:r>
    </w:p>
    <w:p w14:paraId="215E809F" w14:textId="77777777" w:rsidR="00DA6B86" w:rsidRPr="0002205A" w:rsidRDefault="00DA6B86" w:rsidP="00CF47E5">
      <w:pPr>
        <w:spacing w:after="0" w:line="240" w:lineRule="auto"/>
        <w:jc w:val="center"/>
        <w:rPr>
          <w:rFonts w:ascii="Times New Roman" w:eastAsia="Times New Roman" w:hAnsi="Times New Roman" w:cs="Times New Roman"/>
          <w:lang w:eastAsia="pt-BR"/>
        </w:rPr>
      </w:pPr>
    </w:p>
    <w:p w14:paraId="79A2AB11" w14:textId="77777777" w:rsidR="0002205A" w:rsidRPr="0002205A" w:rsidRDefault="0002205A" w:rsidP="0002205A">
      <w:pPr>
        <w:pStyle w:val="Alnea"/>
        <w:numPr>
          <w:ilvl w:val="0"/>
          <w:numId w:val="0"/>
        </w:numPr>
        <w:pBdr>
          <w:top w:val="single" w:sz="4" w:space="1" w:color="auto"/>
          <w:bottom w:val="single" w:sz="4" w:space="1" w:color="auto"/>
        </w:pBdr>
        <w:shd w:val="clear" w:color="auto" w:fill="F2F2F2" w:themeFill="background1" w:themeFillShade="F2"/>
        <w:jc w:val="center"/>
        <w:rPr>
          <w:b/>
          <w:szCs w:val="22"/>
        </w:rPr>
      </w:pPr>
      <w:r w:rsidRPr="0002205A">
        <w:rPr>
          <w:b/>
          <w:szCs w:val="22"/>
        </w:rPr>
        <w:t>RELATÓRIO CONCLUSIVO</w:t>
      </w:r>
    </w:p>
    <w:p w14:paraId="708996D8" w14:textId="77777777" w:rsidR="0002205A" w:rsidRPr="0002205A" w:rsidRDefault="0002205A" w:rsidP="0002205A">
      <w:pPr>
        <w:pStyle w:val="Alnea"/>
        <w:numPr>
          <w:ilvl w:val="0"/>
          <w:numId w:val="0"/>
        </w:numPr>
        <w:pBdr>
          <w:bottom w:val="single" w:sz="4" w:space="1" w:color="auto"/>
        </w:pBdr>
        <w:jc w:val="center"/>
        <w:rPr>
          <w:b/>
          <w:szCs w:val="22"/>
        </w:rPr>
      </w:pPr>
      <w:r w:rsidRPr="0002205A">
        <w:rPr>
          <w:b/>
          <w:szCs w:val="22"/>
        </w:rPr>
        <w:t>COMISSÃO TEMPORÁRIA DE POLÍTICA DE EQUIDADE DE GÊNERO DO CONSELHO DE AQUITETURA E URBANISMO DO BRASIL (CTPEG-CAU/BR)</w:t>
      </w:r>
    </w:p>
    <w:p w14:paraId="696CDD6B" w14:textId="77777777" w:rsidR="0002205A" w:rsidRPr="0002205A" w:rsidRDefault="0002205A" w:rsidP="0002205A">
      <w:pPr>
        <w:pStyle w:val="Alnea"/>
        <w:numPr>
          <w:ilvl w:val="0"/>
          <w:numId w:val="0"/>
        </w:numPr>
        <w:pBdr>
          <w:bottom w:val="single" w:sz="4" w:space="1" w:color="auto"/>
        </w:pBdr>
        <w:spacing w:before="0"/>
        <w:jc w:val="center"/>
        <w:rPr>
          <w:szCs w:val="22"/>
        </w:rPr>
      </w:pPr>
    </w:p>
    <w:p w14:paraId="107742F1" w14:textId="77777777" w:rsidR="0002205A" w:rsidRPr="0002205A" w:rsidRDefault="0002205A" w:rsidP="0002205A">
      <w:pPr>
        <w:jc w:val="center"/>
        <w:rPr>
          <w:rFonts w:ascii="Times New Roman" w:hAnsi="Times New Roman" w:cs="Times New Roman"/>
          <w:b/>
        </w:rPr>
      </w:pPr>
    </w:p>
    <w:p w14:paraId="4A4FCEB3" w14:textId="77777777" w:rsidR="0002205A" w:rsidRPr="0002205A" w:rsidRDefault="0002205A" w:rsidP="0002205A">
      <w:pPr>
        <w:widowControl w:val="0"/>
        <w:autoSpaceDE w:val="0"/>
        <w:autoSpaceDN w:val="0"/>
        <w:adjustRightInd w:val="0"/>
        <w:rPr>
          <w:rFonts w:ascii="Times New Roman" w:eastAsia="Times New Roman" w:hAnsi="Times New Roman" w:cs="Times New Roman"/>
          <w:b/>
          <w:color w:val="000000"/>
          <w:lang w:eastAsia="pt-BR"/>
        </w:rPr>
      </w:pPr>
      <w:r w:rsidRPr="0002205A">
        <w:rPr>
          <w:rFonts w:ascii="Times New Roman" w:eastAsia="Times New Roman" w:hAnsi="Times New Roman" w:cs="Times New Roman"/>
          <w:b/>
          <w:color w:val="000000"/>
          <w:lang w:eastAsia="pt-BR"/>
        </w:rPr>
        <w:t>RESUMO</w:t>
      </w:r>
    </w:p>
    <w:p w14:paraId="50126503" w14:textId="77777777" w:rsidR="0002205A" w:rsidRPr="0002205A" w:rsidRDefault="0002205A" w:rsidP="0002205A">
      <w:pPr>
        <w:pStyle w:val="Artigo"/>
      </w:pPr>
      <w:bookmarkStart w:id="10" w:name="_Toc27739987"/>
      <w:bookmarkStart w:id="11" w:name="_Toc27740111"/>
      <w:bookmarkStart w:id="12" w:name="_Toc58951507"/>
      <w:r w:rsidRPr="0002205A">
        <w:t>O presente relatório descreve as atividades desenvolvidas pela Comissão Temporária de Política de</w:t>
      </w:r>
      <w:proofErr w:type="gramStart"/>
      <w:r w:rsidRPr="0002205A">
        <w:t xml:space="preserve">  </w:t>
      </w:r>
      <w:proofErr w:type="gramEnd"/>
      <w:r w:rsidRPr="0002205A">
        <w:t>Equidade de Gênero do Conselho de Arquitetura e Urbanismo do Brasil (CPTEG-CAU/BR) no ano de 2020. Apresenta os cronogramas – previsto e executado, os produtos desenvolvidos e os encaminhamentos pertinentes à conclusão dos objetivos de sua criação.</w:t>
      </w:r>
      <w:bookmarkEnd w:id="10"/>
      <w:bookmarkEnd w:id="11"/>
      <w:bookmarkEnd w:id="12"/>
      <w:r w:rsidRPr="0002205A">
        <w:t xml:space="preserve"> </w:t>
      </w:r>
    </w:p>
    <w:p w14:paraId="6CBA04AC" w14:textId="77777777" w:rsidR="0002205A" w:rsidRPr="0002205A" w:rsidRDefault="0002205A" w:rsidP="0002205A">
      <w:pPr>
        <w:pStyle w:val="Artigo"/>
      </w:pPr>
    </w:p>
    <w:sdt>
      <w:sdtPr>
        <w:rPr>
          <w:rFonts w:ascii="Times New Roman" w:eastAsia="Cambria" w:hAnsi="Times New Roman" w:cstheme="minorBidi"/>
          <w:b w:val="0"/>
          <w:bCs w:val="0"/>
          <w:color w:val="auto"/>
          <w:sz w:val="22"/>
          <w:szCs w:val="22"/>
          <w:lang w:eastAsia="en-US"/>
        </w:rPr>
        <w:id w:val="-834374314"/>
        <w:docPartObj>
          <w:docPartGallery w:val="Table of Contents"/>
          <w:docPartUnique/>
        </w:docPartObj>
      </w:sdtPr>
      <w:sdtEndPr>
        <w:rPr>
          <w:rFonts w:eastAsiaTheme="minorHAnsi"/>
        </w:rPr>
      </w:sdtEndPr>
      <w:sdtContent>
        <w:p w14:paraId="3752197F" w14:textId="77777777" w:rsidR="0002205A" w:rsidRPr="0002205A" w:rsidRDefault="0002205A" w:rsidP="0002205A">
          <w:pPr>
            <w:pStyle w:val="CabealhodoSumrio"/>
            <w:spacing w:before="240" w:after="240"/>
            <w:rPr>
              <w:rFonts w:ascii="Times New Roman" w:hAnsi="Times New Roman"/>
              <w:color w:val="auto"/>
              <w:sz w:val="22"/>
              <w:szCs w:val="22"/>
            </w:rPr>
          </w:pPr>
          <w:r w:rsidRPr="0002205A">
            <w:rPr>
              <w:rFonts w:ascii="Times New Roman" w:hAnsi="Times New Roman"/>
              <w:color w:val="auto"/>
              <w:sz w:val="22"/>
              <w:szCs w:val="22"/>
            </w:rPr>
            <w:t>SUMÁRIO</w:t>
          </w:r>
        </w:p>
        <w:p w14:paraId="63A8DCE6" w14:textId="77777777" w:rsidR="0002205A" w:rsidRPr="0002205A" w:rsidRDefault="0002205A" w:rsidP="0002205A">
          <w:pPr>
            <w:pStyle w:val="Sumrio2"/>
            <w:rPr>
              <w:rFonts w:eastAsiaTheme="minorEastAsia"/>
              <w:noProof/>
              <w:szCs w:val="22"/>
              <w:lang w:eastAsia="pt-BR"/>
            </w:rPr>
          </w:pPr>
          <w:r w:rsidRPr="0002205A">
            <w:rPr>
              <w:szCs w:val="22"/>
            </w:rPr>
            <w:fldChar w:fldCharType="begin"/>
          </w:r>
          <w:r w:rsidRPr="0002205A">
            <w:rPr>
              <w:szCs w:val="22"/>
            </w:rPr>
            <w:instrText xml:space="preserve"> TOC \o "1-3" \h \z \u </w:instrText>
          </w:r>
          <w:r w:rsidRPr="0002205A">
            <w:rPr>
              <w:szCs w:val="22"/>
            </w:rPr>
            <w:fldChar w:fldCharType="separate"/>
          </w:r>
          <w:hyperlink w:anchor="_Toc58951507" w:history="1">
            <w:r w:rsidRPr="0002205A">
              <w:rPr>
                <w:rStyle w:val="Hyperlink"/>
                <w:noProof/>
                <w:szCs w:val="22"/>
              </w:rPr>
              <w:t>O presente relatório descreve as atividades desenvolvidas pela Comissão Temporária de Política de  Equidade de Gênero do Conselho de Arquitetura e Urbanismo do Brasil (CPTEG-CAU/BR) no ano de 2020. Apresenta os cronogramas – previsto e executado, os produtos desenvolvidos e os encaminhamentos pertinentes à conclusão dos objetivos de sua criação.</w:t>
            </w:r>
            <w:r w:rsidRPr="0002205A">
              <w:rPr>
                <w:noProof/>
                <w:webHidden/>
                <w:szCs w:val="22"/>
              </w:rPr>
              <w:tab/>
            </w:r>
            <w:r w:rsidRPr="0002205A">
              <w:rPr>
                <w:noProof/>
                <w:webHidden/>
                <w:szCs w:val="22"/>
              </w:rPr>
              <w:fldChar w:fldCharType="begin"/>
            </w:r>
            <w:r w:rsidRPr="0002205A">
              <w:rPr>
                <w:noProof/>
                <w:webHidden/>
                <w:szCs w:val="22"/>
              </w:rPr>
              <w:instrText xml:space="preserve"> PAGEREF _Toc58951507 \h </w:instrText>
            </w:r>
            <w:r w:rsidRPr="0002205A">
              <w:rPr>
                <w:noProof/>
                <w:webHidden/>
                <w:szCs w:val="22"/>
              </w:rPr>
            </w:r>
            <w:r w:rsidRPr="0002205A">
              <w:rPr>
                <w:noProof/>
                <w:webHidden/>
                <w:szCs w:val="22"/>
              </w:rPr>
              <w:fldChar w:fldCharType="separate"/>
            </w:r>
            <w:r w:rsidRPr="0002205A">
              <w:rPr>
                <w:noProof/>
                <w:webHidden/>
                <w:szCs w:val="22"/>
              </w:rPr>
              <w:t>1</w:t>
            </w:r>
            <w:r w:rsidRPr="0002205A">
              <w:rPr>
                <w:noProof/>
                <w:webHidden/>
                <w:szCs w:val="22"/>
              </w:rPr>
              <w:fldChar w:fldCharType="end"/>
            </w:r>
          </w:hyperlink>
        </w:p>
        <w:p w14:paraId="602F537F" w14:textId="77777777" w:rsidR="0002205A" w:rsidRPr="0002205A" w:rsidRDefault="004A2ACD" w:rsidP="0002205A">
          <w:pPr>
            <w:pStyle w:val="Sumrio2"/>
            <w:rPr>
              <w:rFonts w:eastAsiaTheme="minorEastAsia"/>
              <w:noProof/>
              <w:szCs w:val="22"/>
              <w:lang w:eastAsia="pt-BR"/>
            </w:rPr>
          </w:pPr>
          <w:hyperlink w:anchor="_Toc58951508" w:history="1">
            <w:r w:rsidR="0002205A" w:rsidRPr="0002205A">
              <w:rPr>
                <w:rStyle w:val="Hyperlink"/>
                <w:noProof/>
                <w:szCs w:val="22"/>
              </w:rPr>
              <w:t>1. DA COMISSÃO</w:t>
            </w:r>
            <w:r w:rsidR="0002205A" w:rsidRPr="0002205A">
              <w:rPr>
                <w:noProof/>
                <w:webHidden/>
                <w:szCs w:val="22"/>
              </w:rPr>
              <w:tab/>
            </w:r>
            <w:r w:rsidR="0002205A" w:rsidRPr="0002205A">
              <w:rPr>
                <w:noProof/>
                <w:webHidden/>
                <w:szCs w:val="22"/>
              </w:rPr>
              <w:fldChar w:fldCharType="begin"/>
            </w:r>
            <w:r w:rsidR="0002205A" w:rsidRPr="0002205A">
              <w:rPr>
                <w:noProof/>
                <w:webHidden/>
                <w:szCs w:val="22"/>
              </w:rPr>
              <w:instrText xml:space="preserve"> PAGEREF _Toc58951508 \h </w:instrText>
            </w:r>
            <w:r w:rsidR="0002205A" w:rsidRPr="0002205A">
              <w:rPr>
                <w:noProof/>
                <w:webHidden/>
                <w:szCs w:val="22"/>
              </w:rPr>
            </w:r>
            <w:r w:rsidR="0002205A" w:rsidRPr="0002205A">
              <w:rPr>
                <w:noProof/>
                <w:webHidden/>
                <w:szCs w:val="22"/>
              </w:rPr>
              <w:fldChar w:fldCharType="separate"/>
            </w:r>
            <w:r w:rsidR="0002205A" w:rsidRPr="0002205A">
              <w:rPr>
                <w:noProof/>
                <w:webHidden/>
                <w:szCs w:val="22"/>
              </w:rPr>
              <w:t>1</w:t>
            </w:r>
            <w:r w:rsidR="0002205A" w:rsidRPr="0002205A">
              <w:rPr>
                <w:noProof/>
                <w:webHidden/>
                <w:szCs w:val="22"/>
              </w:rPr>
              <w:fldChar w:fldCharType="end"/>
            </w:r>
          </w:hyperlink>
        </w:p>
        <w:p w14:paraId="12A31737" w14:textId="77777777" w:rsidR="0002205A" w:rsidRPr="0002205A" w:rsidRDefault="004A2ACD" w:rsidP="0002205A">
          <w:pPr>
            <w:pStyle w:val="Sumrio3"/>
            <w:tabs>
              <w:tab w:val="right" w:leader="dot" w:pos="9055"/>
            </w:tabs>
            <w:rPr>
              <w:rFonts w:eastAsiaTheme="minorEastAsia"/>
              <w:noProof/>
              <w:szCs w:val="22"/>
              <w:lang w:eastAsia="pt-BR"/>
            </w:rPr>
          </w:pPr>
          <w:hyperlink w:anchor="_Toc58951509" w:history="1">
            <w:r w:rsidR="0002205A" w:rsidRPr="0002205A">
              <w:rPr>
                <w:rStyle w:val="Hyperlink"/>
                <w:noProof/>
                <w:szCs w:val="22"/>
              </w:rPr>
              <w:t>1.1 OBJETIVOS</w:t>
            </w:r>
            <w:r w:rsidR="0002205A" w:rsidRPr="0002205A">
              <w:rPr>
                <w:noProof/>
                <w:webHidden/>
                <w:szCs w:val="22"/>
              </w:rPr>
              <w:tab/>
            </w:r>
            <w:r w:rsidR="0002205A" w:rsidRPr="0002205A">
              <w:rPr>
                <w:noProof/>
                <w:webHidden/>
                <w:szCs w:val="22"/>
              </w:rPr>
              <w:fldChar w:fldCharType="begin"/>
            </w:r>
            <w:r w:rsidR="0002205A" w:rsidRPr="0002205A">
              <w:rPr>
                <w:noProof/>
                <w:webHidden/>
                <w:szCs w:val="22"/>
              </w:rPr>
              <w:instrText xml:space="preserve"> PAGEREF _Toc58951509 \h </w:instrText>
            </w:r>
            <w:r w:rsidR="0002205A" w:rsidRPr="0002205A">
              <w:rPr>
                <w:noProof/>
                <w:webHidden/>
                <w:szCs w:val="22"/>
              </w:rPr>
            </w:r>
            <w:r w:rsidR="0002205A" w:rsidRPr="0002205A">
              <w:rPr>
                <w:noProof/>
                <w:webHidden/>
                <w:szCs w:val="22"/>
              </w:rPr>
              <w:fldChar w:fldCharType="separate"/>
            </w:r>
            <w:r w:rsidR="0002205A" w:rsidRPr="0002205A">
              <w:rPr>
                <w:noProof/>
                <w:webHidden/>
                <w:szCs w:val="22"/>
              </w:rPr>
              <w:t>1</w:t>
            </w:r>
            <w:r w:rsidR="0002205A" w:rsidRPr="0002205A">
              <w:rPr>
                <w:noProof/>
                <w:webHidden/>
                <w:szCs w:val="22"/>
              </w:rPr>
              <w:fldChar w:fldCharType="end"/>
            </w:r>
          </w:hyperlink>
        </w:p>
        <w:p w14:paraId="15BE57EC" w14:textId="77777777" w:rsidR="0002205A" w:rsidRPr="0002205A" w:rsidRDefault="004A2ACD" w:rsidP="0002205A">
          <w:pPr>
            <w:pStyle w:val="Sumrio3"/>
            <w:tabs>
              <w:tab w:val="right" w:leader="dot" w:pos="9055"/>
            </w:tabs>
            <w:rPr>
              <w:rFonts w:eastAsiaTheme="minorEastAsia"/>
              <w:noProof/>
              <w:szCs w:val="22"/>
              <w:lang w:eastAsia="pt-BR"/>
            </w:rPr>
          </w:pPr>
          <w:hyperlink w:anchor="_Toc58951510" w:history="1">
            <w:r w:rsidR="0002205A" w:rsidRPr="0002205A">
              <w:rPr>
                <w:rStyle w:val="Hyperlink"/>
                <w:noProof/>
                <w:szCs w:val="22"/>
              </w:rPr>
              <w:t>1.2 COMPOSIÇÃO</w:t>
            </w:r>
            <w:r w:rsidR="0002205A" w:rsidRPr="0002205A">
              <w:rPr>
                <w:noProof/>
                <w:webHidden/>
                <w:szCs w:val="22"/>
              </w:rPr>
              <w:tab/>
            </w:r>
            <w:r w:rsidR="0002205A" w:rsidRPr="0002205A">
              <w:rPr>
                <w:noProof/>
                <w:webHidden/>
                <w:szCs w:val="22"/>
              </w:rPr>
              <w:fldChar w:fldCharType="begin"/>
            </w:r>
            <w:r w:rsidR="0002205A" w:rsidRPr="0002205A">
              <w:rPr>
                <w:noProof/>
                <w:webHidden/>
                <w:szCs w:val="22"/>
              </w:rPr>
              <w:instrText xml:space="preserve"> PAGEREF _Toc58951510 \h </w:instrText>
            </w:r>
            <w:r w:rsidR="0002205A" w:rsidRPr="0002205A">
              <w:rPr>
                <w:noProof/>
                <w:webHidden/>
                <w:szCs w:val="22"/>
              </w:rPr>
            </w:r>
            <w:r w:rsidR="0002205A" w:rsidRPr="0002205A">
              <w:rPr>
                <w:noProof/>
                <w:webHidden/>
                <w:szCs w:val="22"/>
              </w:rPr>
              <w:fldChar w:fldCharType="separate"/>
            </w:r>
            <w:r w:rsidR="0002205A" w:rsidRPr="0002205A">
              <w:rPr>
                <w:noProof/>
                <w:webHidden/>
                <w:szCs w:val="22"/>
              </w:rPr>
              <w:t>2</w:t>
            </w:r>
            <w:r w:rsidR="0002205A" w:rsidRPr="0002205A">
              <w:rPr>
                <w:noProof/>
                <w:webHidden/>
                <w:szCs w:val="22"/>
              </w:rPr>
              <w:fldChar w:fldCharType="end"/>
            </w:r>
          </w:hyperlink>
        </w:p>
        <w:p w14:paraId="423FC264" w14:textId="77777777" w:rsidR="0002205A" w:rsidRPr="0002205A" w:rsidRDefault="004A2ACD" w:rsidP="0002205A">
          <w:pPr>
            <w:pStyle w:val="Sumrio3"/>
            <w:tabs>
              <w:tab w:val="right" w:leader="dot" w:pos="9055"/>
            </w:tabs>
            <w:rPr>
              <w:rFonts w:eastAsiaTheme="minorEastAsia"/>
              <w:noProof/>
              <w:szCs w:val="22"/>
              <w:lang w:eastAsia="pt-BR"/>
            </w:rPr>
          </w:pPr>
          <w:hyperlink w:anchor="_Toc58951511" w:history="1">
            <w:r w:rsidR="0002205A" w:rsidRPr="0002205A">
              <w:rPr>
                <w:rStyle w:val="Hyperlink"/>
                <w:noProof/>
                <w:szCs w:val="22"/>
              </w:rPr>
              <w:t>1.3 METODOLOGIA</w:t>
            </w:r>
            <w:r w:rsidR="0002205A" w:rsidRPr="0002205A">
              <w:rPr>
                <w:noProof/>
                <w:webHidden/>
                <w:szCs w:val="22"/>
              </w:rPr>
              <w:tab/>
            </w:r>
            <w:r w:rsidR="0002205A" w:rsidRPr="0002205A">
              <w:rPr>
                <w:noProof/>
                <w:webHidden/>
                <w:szCs w:val="22"/>
              </w:rPr>
              <w:fldChar w:fldCharType="begin"/>
            </w:r>
            <w:r w:rsidR="0002205A" w:rsidRPr="0002205A">
              <w:rPr>
                <w:noProof/>
                <w:webHidden/>
                <w:szCs w:val="22"/>
              </w:rPr>
              <w:instrText xml:space="preserve"> PAGEREF _Toc58951511 \h </w:instrText>
            </w:r>
            <w:r w:rsidR="0002205A" w:rsidRPr="0002205A">
              <w:rPr>
                <w:noProof/>
                <w:webHidden/>
                <w:szCs w:val="22"/>
              </w:rPr>
            </w:r>
            <w:r w:rsidR="0002205A" w:rsidRPr="0002205A">
              <w:rPr>
                <w:noProof/>
                <w:webHidden/>
                <w:szCs w:val="22"/>
              </w:rPr>
              <w:fldChar w:fldCharType="separate"/>
            </w:r>
            <w:r w:rsidR="0002205A" w:rsidRPr="0002205A">
              <w:rPr>
                <w:noProof/>
                <w:webHidden/>
                <w:szCs w:val="22"/>
              </w:rPr>
              <w:t>3</w:t>
            </w:r>
            <w:r w:rsidR="0002205A" w:rsidRPr="0002205A">
              <w:rPr>
                <w:noProof/>
                <w:webHidden/>
                <w:szCs w:val="22"/>
              </w:rPr>
              <w:fldChar w:fldCharType="end"/>
            </w:r>
          </w:hyperlink>
        </w:p>
        <w:p w14:paraId="23113F03" w14:textId="77777777" w:rsidR="0002205A" w:rsidRPr="0002205A" w:rsidRDefault="004A2ACD" w:rsidP="0002205A">
          <w:pPr>
            <w:pStyle w:val="Sumrio2"/>
            <w:rPr>
              <w:rFonts w:eastAsiaTheme="minorEastAsia"/>
              <w:noProof/>
              <w:szCs w:val="22"/>
              <w:lang w:eastAsia="pt-BR"/>
            </w:rPr>
          </w:pPr>
          <w:hyperlink w:anchor="_Toc58951512" w:history="1">
            <w:r w:rsidR="0002205A" w:rsidRPr="0002205A">
              <w:rPr>
                <w:rStyle w:val="Hyperlink"/>
                <w:noProof/>
                <w:szCs w:val="22"/>
              </w:rPr>
              <w:t>2. PRODUTOS</w:t>
            </w:r>
            <w:r w:rsidR="0002205A" w:rsidRPr="0002205A">
              <w:rPr>
                <w:noProof/>
                <w:webHidden/>
                <w:szCs w:val="22"/>
              </w:rPr>
              <w:tab/>
            </w:r>
            <w:r w:rsidR="0002205A" w:rsidRPr="0002205A">
              <w:rPr>
                <w:noProof/>
                <w:webHidden/>
                <w:szCs w:val="22"/>
              </w:rPr>
              <w:fldChar w:fldCharType="begin"/>
            </w:r>
            <w:r w:rsidR="0002205A" w:rsidRPr="0002205A">
              <w:rPr>
                <w:noProof/>
                <w:webHidden/>
                <w:szCs w:val="22"/>
              </w:rPr>
              <w:instrText xml:space="preserve"> PAGEREF _Toc58951512 \h </w:instrText>
            </w:r>
            <w:r w:rsidR="0002205A" w:rsidRPr="0002205A">
              <w:rPr>
                <w:noProof/>
                <w:webHidden/>
                <w:szCs w:val="22"/>
              </w:rPr>
            </w:r>
            <w:r w:rsidR="0002205A" w:rsidRPr="0002205A">
              <w:rPr>
                <w:noProof/>
                <w:webHidden/>
                <w:szCs w:val="22"/>
              </w:rPr>
              <w:fldChar w:fldCharType="separate"/>
            </w:r>
            <w:r w:rsidR="0002205A" w:rsidRPr="0002205A">
              <w:rPr>
                <w:noProof/>
                <w:webHidden/>
                <w:szCs w:val="22"/>
              </w:rPr>
              <w:t>3</w:t>
            </w:r>
            <w:r w:rsidR="0002205A" w:rsidRPr="0002205A">
              <w:rPr>
                <w:noProof/>
                <w:webHidden/>
                <w:szCs w:val="22"/>
              </w:rPr>
              <w:fldChar w:fldCharType="end"/>
            </w:r>
          </w:hyperlink>
        </w:p>
        <w:p w14:paraId="67AB10E8" w14:textId="77777777" w:rsidR="0002205A" w:rsidRPr="0002205A" w:rsidRDefault="004A2ACD" w:rsidP="0002205A">
          <w:pPr>
            <w:pStyle w:val="Sumrio3"/>
            <w:tabs>
              <w:tab w:val="right" w:leader="dot" w:pos="9055"/>
            </w:tabs>
            <w:rPr>
              <w:rFonts w:eastAsiaTheme="minorEastAsia"/>
              <w:noProof/>
              <w:szCs w:val="22"/>
              <w:lang w:eastAsia="pt-BR"/>
            </w:rPr>
          </w:pPr>
          <w:hyperlink w:anchor="_Toc58951513" w:history="1">
            <w:r w:rsidR="0002205A" w:rsidRPr="0002205A">
              <w:rPr>
                <w:rStyle w:val="Hyperlink"/>
                <w:noProof/>
                <w:szCs w:val="22"/>
              </w:rPr>
              <w:t>2.1 CICLO DE DEBATES “MULHERES NA ARQUITETURA”</w:t>
            </w:r>
            <w:r w:rsidR="0002205A" w:rsidRPr="0002205A">
              <w:rPr>
                <w:noProof/>
                <w:webHidden/>
                <w:szCs w:val="22"/>
              </w:rPr>
              <w:tab/>
            </w:r>
            <w:r w:rsidR="0002205A" w:rsidRPr="0002205A">
              <w:rPr>
                <w:noProof/>
                <w:webHidden/>
                <w:szCs w:val="22"/>
              </w:rPr>
              <w:fldChar w:fldCharType="begin"/>
            </w:r>
            <w:r w:rsidR="0002205A" w:rsidRPr="0002205A">
              <w:rPr>
                <w:noProof/>
                <w:webHidden/>
                <w:szCs w:val="22"/>
              </w:rPr>
              <w:instrText xml:space="preserve"> PAGEREF _Toc58951513 \h </w:instrText>
            </w:r>
            <w:r w:rsidR="0002205A" w:rsidRPr="0002205A">
              <w:rPr>
                <w:noProof/>
                <w:webHidden/>
                <w:szCs w:val="22"/>
              </w:rPr>
            </w:r>
            <w:r w:rsidR="0002205A" w:rsidRPr="0002205A">
              <w:rPr>
                <w:noProof/>
                <w:webHidden/>
                <w:szCs w:val="22"/>
              </w:rPr>
              <w:fldChar w:fldCharType="separate"/>
            </w:r>
            <w:r w:rsidR="0002205A" w:rsidRPr="0002205A">
              <w:rPr>
                <w:noProof/>
                <w:webHidden/>
                <w:szCs w:val="22"/>
              </w:rPr>
              <w:t>3</w:t>
            </w:r>
            <w:r w:rsidR="0002205A" w:rsidRPr="0002205A">
              <w:rPr>
                <w:noProof/>
                <w:webHidden/>
                <w:szCs w:val="22"/>
              </w:rPr>
              <w:fldChar w:fldCharType="end"/>
            </w:r>
          </w:hyperlink>
        </w:p>
        <w:p w14:paraId="28B484AD" w14:textId="77777777" w:rsidR="0002205A" w:rsidRPr="0002205A" w:rsidRDefault="004A2ACD" w:rsidP="0002205A">
          <w:pPr>
            <w:pStyle w:val="Sumrio3"/>
            <w:tabs>
              <w:tab w:val="right" w:leader="dot" w:pos="9055"/>
            </w:tabs>
            <w:rPr>
              <w:rFonts w:eastAsiaTheme="minorEastAsia"/>
              <w:noProof/>
              <w:szCs w:val="22"/>
              <w:lang w:eastAsia="pt-BR"/>
            </w:rPr>
          </w:pPr>
          <w:hyperlink w:anchor="_Toc58951514" w:history="1">
            <w:r w:rsidR="0002205A" w:rsidRPr="0002205A">
              <w:rPr>
                <w:rStyle w:val="Hyperlink"/>
                <w:noProof/>
                <w:szCs w:val="22"/>
              </w:rPr>
              <w:t>2.2 CAMPANHA DE SENSIBILIZAÇÃO</w:t>
            </w:r>
            <w:r w:rsidR="0002205A" w:rsidRPr="0002205A">
              <w:rPr>
                <w:noProof/>
                <w:webHidden/>
                <w:szCs w:val="22"/>
              </w:rPr>
              <w:tab/>
            </w:r>
            <w:r w:rsidR="0002205A" w:rsidRPr="0002205A">
              <w:rPr>
                <w:noProof/>
                <w:webHidden/>
                <w:szCs w:val="22"/>
              </w:rPr>
              <w:fldChar w:fldCharType="begin"/>
            </w:r>
            <w:r w:rsidR="0002205A" w:rsidRPr="0002205A">
              <w:rPr>
                <w:noProof/>
                <w:webHidden/>
                <w:szCs w:val="22"/>
              </w:rPr>
              <w:instrText xml:space="preserve"> PAGEREF _Toc58951514 \h </w:instrText>
            </w:r>
            <w:r w:rsidR="0002205A" w:rsidRPr="0002205A">
              <w:rPr>
                <w:noProof/>
                <w:webHidden/>
                <w:szCs w:val="22"/>
              </w:rPr>
            </w:r>
            <w:r w:rsidR="0002205A" w:rsidRPr="0002205A">
              <w:rPr>
                <w:noProof/>
                <w:webHidden/>
                <w:szCs w:val="22"/>
              </w:rPr>
              <w:fldChar w:fldCharType="separate"/>
            </w:r>
            <w:r w:rsidR="0002205A" w:rsidRPr="0002205A">
              <w:rPr>
                <w:noProof/>
                <w:webHidden/>
                <w:szCs w:val="22"/>
              </w:rPr>
              <w:t>4</w:t>
            </w:r>
            <w:r w:rsidR="0002205A" w:rsidRPr="0002205A">
              <w:rPr>
                <w:noProof/>
                <w:webHidden/>
                <w:szCs w:val="22"/>
              </w:rPr>
              <w:fldChar w:fldCharType="end"/>
            </w:r>
          </w:hyperlink>
        </w:p>
        <w:p w14:paraId="3052A602" w14:textId="77777777" w:rsidR="0002205A" w:rsidRPr="0002205A" w:rsidRDefault="004A2ACD" w:rsidP="0002205A">
          <w:pPr>
            <w:pStyle w:val="Sumrio3"/>
            <w:tabs>
              <w:tab w:val="right" w:leader="dot" w:pos="9055"/>
            </w:tabs>
            <w:rPr>
              <w:rFonts w:eastAsiaTheme="minorEastAsia"/>
              <w:noProof/>
              <w:szCs w:val="22"/>
              <w:lang w:eastAsia="pt-BR"/>
            </w:rPr>
          </w:pPr>
          <w:hyperlink w:anchor="_Toc58951515" w:history="1">
            <w:r w:rsidR="0002205A" w:rsidRPr="0002205A">
              <w:rPr>
                <w:rStyle w:val="Hyperlink"/>
                <w:noProof/>
                <w:szCs w:val="22"/>
              </w:rPr>
              <w:t>2.3 HOMENAGEM ÀS MULHERES</w:t>
            </w:r>
            <w:r w:rsidR="0002205A" w:rsidRPr="0002205A">
              <w:rPr>
                <w:noProof/>
                <w:webHidden/>
                <w:szCs w:val="22"/>
              </w:rPr>
              <w:tab/>
            </w:r>
            <w:r w:rsidR="0002205A" w:rsidRPr="0002205A">
              <w:rPr>
                <w:noProof/>
                <w:webHidden/>
                <w:szCs w:val="22"/>
              </w:rPr>
              <w:fldChar w:fldCharType="begin"/>
            </w:r>
            <w:r w:rsidR="0002205A" w:rsidRPr="0002205A">
              <w:rPr>
                <w:noProof/>
                <w:webHidden/>
                <w:szCs w:val="22"/>
              </w:rPr>
              <w:instrText xml:space="preserve"> PAGEREF _Toc58951515 \h </w:instrText>
            </w:r>
            <w:r w:rsidR="0002205A" w:rsidRPr="0002205A">
              <w:rPr>
                <w:noProof/>
                <w:webHidden/>
                <w:szCs w:val="22"/>
              </w:rPr>
            </w:r>
            <w:r w:rsidR="0002205A" w:rsidRPr="0002205A">
              <w:rPr>
                <w:noProof/>
                <w:webHidden/>
                <w:szCs w:val="22"/>
              </w:rPr>
              <w:fldChar w:fldCharType="separate"/>
            </w:r>
            <w:r w:rsidR="0002205A" w:rsidRPr="0002205A">
              <w:rPr>
                <w:noProof/>
                <w:webHidden/>
                <w:szCs w:val="22"/>
              </w:rPr>
              <w:t>4</w:t>
            </w:r>
            <w:r w:rsidR="0002205A" w:rsidRPr="0002205A">
              <w:rPr>
                <w:noProof/>
                <w:webHidden/>
                <w:szCs w:val="22"/>
              </w:rPr>
              <w:fldChar w:fldCharType="end"/>
            </w:r>
          </w:hyperlink>
        </w:p>
        <w:p w14:paraId="6DB7674D" w14:textId="77777777" w:rsidR="0002205A" w:rsidRPr="0002205A" w:rsidRDefault="004A2ACD" w:rsidP="0002205A">
          <w:pPr>
            <w:pStyle w:val="Sumrio3"/>
            <w:tabs>
              <w:tab w:val="right" w:leader="dot" w:pos="9055"/>
            </w:tabs>
            <w:rPr>
              <w:rFonts w:eastAsiaTheme="minorEastAsia"/>
              <w:noProof/>
              <w:szCs w:val="22"/>
              <w:lang w:eastAsia="pt-BR"/>
            </w:rPr>
          </w:pPr>
          <w:hyperlink w:anchor="_Toc58951516" w:history="1">
            <w:r w:rsidR="0002205A" w:rsidRPr="0002205A">
              <w:rPr>
                <w:rStyle w:val="Hyperlink"/>
                <w:noProof/>
                <w:szCs w:val="22"/>
              </w:rPr>
              <w:t>2.4 HOTSITE MULHERES NA ARQUITETURA E NAS CIDADES</w:t>
            </w:r>
            <w:r w:rsidR="0002205A" w:rsidRPr="0002205A">
              <w:rPr>
                <w:noProof/>
                <w:webHidden/>
                <w:szCs w:val="22"/>
              </w:rPr>
              <w:tab/>
            </w:r>
            <w:r w:rsidR="0002205A" w:rsidRPr="0002205A">
              <w:rPr>
                <w:noProof/>
                <w:webHidden/>
                <w:szCs w:val="22"/>
              </w:rPr>
              <w:fldChar w:fldCharType="begin"/>
            </w:r>
            <w:r w:rsidR="0002205A" w:rsidRPr="0002205A">
              <w:rPr>
                <w:noProof/>
                <w:webHidden/>
                <w:szCs w:val="22"/>
              </w:rPr>
              <w:instrText xml:space="preserve"> PAGEREF _Toc58951516 \h </w:instrText>
            </w:r>
            <w:r w:rsidR="0002205A" w:rsidRPr="0002205A">
              <w:rPr>
                <w:noProof/>
                <w:webHidden/>
                <w:szCs w:val="22"/>
              </w:rPr>
            </w:r>
            <w:r w:rsidR="0002205A" w:rsidRPr="0002205A">
              <w:rPr>
                <w:noProof/>
                <w:webHidden/>
                <w:szCs w:val="22"/>
              </w:rPr>
              <w:fldChar w:fldCharType="separate"/>
            </w:r>
            <w:r w:rsidR="0002205A" w:rsidRPr="0002205A">
              <w:rPr>
                <w:noProof/>
                <w:webHidden/>
                <w:szCs w:val="22"/>
              </w:rPr>
              <w:t>4</w:t>
            </w:r>
            <w:r w:rsidR="0002205A" w:rsidRPr="0002205A">
              <w:rPr>
                <w:noProof/>
                <w:webHidden/>
                <w:szCs w:val="22"/>
              </w:rPr>
              <w:fldChar w:fldCharType="end"/>
            </w:r>
          </w:hyperlink>
        </w:p>
        <w:p w14:paraId="3002E73D" w14:textId="77777777" w:rsidR="0002205A" w:rsidRPr="0002205A" w:rsidRDefault="004A2ACD" w:rsidP="0002205A">
          <w:pPr>
            <w:pStyle w:val="Sumrio3"/>
            <w:tabs>
              <w:tab w:val="right" w:leader="dot" w:pos="9055"/>
            </w:tabs>
            <w:rPr>
              <w:rFonts w:eastAsiaTheme="minorEastAsia"/>
              <w:noProof/>
              <w:szCs w:val="22"/>
              <w:lang w:eastAsia="pt-BR"/>
            </w:rPr>
          </w:pPr>
          <w:hyperlink w:anchor="_Toc58951517" w:history="1">
            <w:r w:rsidR="0002205A" w:rsidRPr="0002205A">
              <w:rPr>
                <w:rStyle w:val="Hyperlink"/>
                <w:noProof/>
                <w:szCs w:val="22"/>
              </w:rPr>
              <w:t>2.5 POLÍTICA PARA EQUIDADE DE GÊNERO</w:t>
            </w:r>
            <w:r w:rsidR="0002205A" w:rsidRPr="0002205A">
              <w:rPr>
                <w:noProof/>
                <w:webHidden/>
                <w:szCs w:val="22"/>
              </w:rPr>
              <w:tab/>
            </w:r>
            <w:r w:rsidR="0002205A" w:rsidRPr="0002205A">
              <w:rPr>
                <w:noProof/>
                <w:webHidden/>
                <w:szCs w:val="22"/>
              </w:rPr>
              <w:fldChar w:fldCharType="begin"/>
            </w:r>
            <w:r w:rsidR="0002205A" w:rsidRPr="0002205A">
              <w:rPr>
                <w:noProof/>
                <w:webHidden/>
                <w:szCs w:val="22"/>
              </w:rPr>
              <w:instrText xml:space="preserve"> PAGEREF _Toc58951517 \h </w:instrText>
            </w:r>
            <w:r w:rsidR="0002205A" w:rsidRPr="0002205A">
              <w:rPr>
                <w:noProof/>
                <w:webHidden/>
                <w:szCs w:val="22"/>
              </w:rPr>
            </w:r>
            <w:r w:rsidR="0002205A" w:rsidRPr="0002205A">
              <w:rPr>
                <w:noProof/>
                <w:webHidden/>
                <w:szCs w:val="22"/>
              </w:rPr>
              <w:fldChar w:fldCharType="separate"/>
            </w:r>
            <w:r w:rsidR="0002205A" w:rsidRPr="0002205A">
              <w:rPr>
                <w:noProof/>
                <w:webHidden/>
                <w:szCs w:val="22"/>
              </w:rPr>
              <w:t>4</w:t>
            </w:r>
            <w:r w:rsidR="0002205A" w:rsidRPr="0002205A">
              <w:rPr>
                <w:noProof/>
                <w:webHidden/>
                <w:szCs w:val="22"/>
              </w:rPr>
              <w:fldChar w:fldCharType="end"/>
            </w:r>
          </w:hyperlink>
        </w:p>
        <w:p w14:paraId="7A6DE925" w14:textId="77777777" w:rsidR="0002205A" w:rsidRPr="0002205A" w:rsidRDefault="004A2ACD" w:rsidP="0002205A">
          <w:pPr>
            <w:pStyle w:val="Sumrio2"/>
            <w:rPr>
              <w:rFonts w:eastAsiaTheme="minorEastAsia"/>
              <w:noProof/>
              <w:szCs w:val="22"/>
              <w:lang w:eastAsia="pt-BR"/>
            </w:rPr>
          </w:pPr>
          <w:hyperlink w:anchor="_Toc58951518" w:history="1">
            <w:r w:rsidR="0002205A" w:rsidRPr="0002205A">
              <w:rPr>
                <w:rStyle w:val="Hyperlink"/>
                <w:noProof/>
                <w:szCs w:val="22"/>
              </w:rPr>
              <w:t>3. ENCAMINHAMENTOS</w:t>
            </w:r>
            <w:r w:rsidR="0002205A" w:rsidRPr="0002205A">
              <w:rPr>
                <w:noProof/>
                <w:webHidden/>
                <w:szCs w:val="22"/>
              </w:rPr>
              <w:tab/>
            </w:r>
            <w:r w:rsidR="0002205A" w:rsidRPr="0002205A">
              <w:rPr>
                <w:noProof/>
                <w:webHidden/>
                <w:szCs w:val="22"/>
              </w:rPr>
              <w:fldChar w:fldCharType="begin"/>
            </w:r>
            <w:r w:rsidR="0002205A" w:rsidRPr="0002205A">
              <w:rPr>
                <w:noProof/>
                <w:webHidden/>
                <w:szCs w:val="22"/>
              </w:rPr>
              <w:instrText xml:space="preserve"> PAGEREF _Toc58951518 \h </w:instrText>
            </w:r>
            <w:r w:rsidR="0002205A" w:rsidRPr="0002205A">
              <w:rPr>
                <w:noProof/>
                <w:webHidden/>
                <w:szCs w:val="22"/>
              </w:rPr>
            </w:r>
            <w:r w:rsidR="0002205A" w:rsidRPr="0002205A">
              <w:rPr>
                <w:noProof/>
                <w:webHidden/>
                <w:szCs w:val="22"/>
              </w:rPr>
              <w:fldChar w:fldCharType="separate"/>
            </w:r>
            <w:r w:rsidR="0002205A" w:rsidRPr="0002205A">
              <w:rPr>
                <w:noProof/>
                <w:webHidden/>
                <w:szCs w:val="22"/>
              </w:rPr>
              <w:t>5</w:t>
            </w:r>
            <w:r w:rsidR="0002205A" w:rsidRPr="0002205A">
              <w:rPr>
                <w:noProof/>
                <w:webHidden/>
                <w:szCs w:val="22"/>
              </w:rPr>
              <w:fldChar w:fldCharType="end"/>
            </w:r>
          </w:hyperlink>
        </w:p>
        <w:p w14:paraId="65963669" w14:textId="77777777" w:rsidR="0002205A" w:rsidRPr="0002205A" w:rsidRDefault="004A2ACD" w:rsidP="0002205A">
          <w:pPr>
            <w:pStyle w:val="Sumrio2"/>
            <w:rPr>
              <w:rFonts w:eastAsiaTheme="minorEastAsia"/>
              <w:noProof/>
              <w:szCs w:val="22"/>
              <w:lang w:eastAsia="pt-BR"/>
            </w:rPr>
          </w:pPr>
          <w:hyperlink w:anchor="_Toc58951519" w:history="1">
            <w:r w:rsidR="0002205A" w:rsidRPr="0002205A">
              <w:rPr>
                <w:rStyle w:val="Hyperlink"/>
                <w:noProof/>
                <w:szCs w:val="22"/>
              </w:rPr>
              <w:t>5. CONCLUSÃO</w:t>
            </w:r>
            <w:r w:rsidR="0002205A" w:rsidRPr="0002205A">
              <w:rPr>
                <w:noProof/>
                <w:webHidden/>
                <w:szCs w:val="22"/>
              </w:rPr>
              <w:tab/>
            </w:r>
            <w:r w:rsidR="0002205A" w:rsidRPr="0002205A">
              <w:rPr>
                <w:noProof/>
                <w:webHidden/>
                <w:szCs w:val="22"/>
              </w:rPr>
              <w:fldChar w:fldCharType="begin"/>
            </w:r>
            <w:r w:rsidR="0002205A" w:rsidRPr="0002205A">
              <w:rPr>
                <w:noProof/>
                <w:webHidden/>
                <w:szCs w:val="22"/>
              </w:rPr>
              <w:instrText xml:space="preserve"> PAGEREF _Toc58951519 \h </w:instrText>
            </w:r>
            <w:r w:rsidR="0002205A" w:rsidRPr="0002205A">
              <w:rPr>
                <w:noProof/>
                <w:webHidden/>
                <w:szCs w:val="22"/>
              </w:rPr>
            </w:r>
            <w:r w:rsidR="0002205A" w:rsidRPr="0002205A">
              <w:rPr>
                <w:noProof/>
                <w:webHidden/>
                <w:szCs w:val="22"/>
              </w:rPr>
              <w:fldChar w:fldCharType="separate"/>
            </w:r>
            <w:r w:rsidR="0002205A" w:rsidRPr="0002205A">
              <w:rPr>
                <w:noProof/>
                <w:webHidden/>
                <w:szCs w:val="22"/>
              </w:rPr>
              <w:t>5</w:t>
            </w:r>
            <w:r w:rsidR="0002205A" w:rsidRPr="0002205A">
              <w:rPr>
                <w:noProof/>
                <w:webHidden/>
                <w:szCs w:val="22"/>
              </w:rPr>
              <w:fldChar w:fldCharType="end"/>
            </w:r>
          </w:hyperlink>
        </w:p>
        <w:p w14:paraId="4EB251A8" w14:textId="77777777" w:rsidR="0002205A" w:rsidRPr="0002205A" w:rsidRDefault="0002205A" w:rsidP="0002205A">
          <w:pPr>
            <w:rPr>
              <w:rFonts w:ascii="Times New Roman" w:hAnsi="Times New Roman" w:cs="Times New Roman"/>
            </w:rPr>
          </w:pPr>
          <w:r w:rsidRPr="0002205A">
            <w:rPr>
              <w:rFonts w:ascii="Times New Roman" w:hAnsi="Times New Roman" w:cs="Times New Roman"/>
              <w:b/>
              <w:bCs/>
            </w:rPr>
            <w:fldChar w:fldCharType="end"/>
          </w:r>
        </w:p>
      </w:sdtContent>
    </w:sdt>
    <w:p w14:paraId="29F36902" w14:textId="77777777" w:rsidR="0002205A" w:rsidRPr="0002205A" w:rsidRDefault="0002205A" w:rsidP="0002205A">
      <w:pPr>
        <w:pStyle w:val="SEO"/>
        <w:pBdr>
          <w:top w:val="single" w:sz="4" w:space="1" w:color="595959" w:themeColor="text1" w:themeTint="A6"/>
          <w:bottom w:val="single" w:sz="4" w:space="1" w:color="595959" w:themeColor="text1" w:themeTint="A6"/>
        </w:pBdr>
        <w:shd w:val="clear" w:color="auto" w:fill="F2F2F2" w:themeFill="background1" w:themeFillShade="F2"/>
        <w:jc w:val="left"/>
      </w:pPr>
      <w:bookmarkStart w:id="13" w:name="_Toc58951508"/>
      <w:r w:rsidRPr="0002205A">
        <w:t>1. DA COMISSÃO</w:t>
      </w:r>
      <w:bookmarkEnd w:id="13"/>
    </w:p>
    <w:p w14:paraId="7A10366F" w14:textId="77777777" w:rsidR="0002205A" w:rsidRPr="0002205A" w:rsidRDefault="0002205A" w:rsidP="0002205A">
      <w:pPr>
        <w:rPr>
          <w:rFonts w:ascii="Times New Roman" w:hAnsi="Times New Roman" w:cs="Times New Roman"/>
          <w:b/>
          <w:lang w:eastAsia="pt-BR"/>
        </w:rPr>
      </w:pPr>
    </w:p>
    <w:p w14:paraId="5B052FD1" w14:textId="77777777" w:rsidR="0002205A" w:rsidRPr="0002205A" w:rsidRDefault="0002205A" w:rsidP="0002205A">
      <w:pPr>
        <w:pStyle w:val="SUBSEO"/>
        <w:spacing w:after="240"/>
        <w:jc w:val="left"/>
      </w:pPr>
      <w:bookmarkStart w:id="14" w:name="_Toc58951509"/>
      <w:r w:rsidRPr="0002205A">
        <w:t>1.1 OBJETIVOS</w:t>
      </w:r>
      <w:bookmarkEnd w:id="14"/>
    </w:p>
    <w:p w14:paraId="7108498D" w14:textId="77777777" w:rsidR="0002205A" w:rsidRPr="0002205A" w:rsidRDefault="0002205A" w:rsidP="0002205A">
      <w:pPr>
        <w:numPr>
          <w:ilvl w:val="0"/>
          <w:numId w:val="11"/>
        </w:numPr>
        <w:spacing w:before="120" w:after="0" w:line="240" w:lineRule="auto"/>
        <w:rPr>
          <w:rFonts w:ascii="Times New Roman" w:eastAsia="Times New Roman" w:hAnsi="Times New Roman" w:cs="Times New Roman"/>
          <w:bCs/>
          <w:lang w:eastAsia="pt-BR"/>
        </w:rPr>
      </w:pPr>
      <w:r w:rsidRPr="0002205A">
        <w:rPr>
          <w:rFonts w:ascii="Times New Roman" w:hAnsi="Times New Roman" w:cs="Times New Roman"/>
          <w:lang w:eastAsia="pt-BR"/>
        </w:rPr>
        <w:t>A CTPEG-CAU/BR fora criada pela Deliberação Plenária DPEBR Nº 0011-</w:t>
      </w:r>
      <w:proofErr w:type="gramStart"/>
      <w:r w:rsidRPr="0002205A">
        <w:rPr>
          <w:rFonts w:ascii="Times New Roman" w:hAnsi="Times New Roman" w:cs="Times New Roman"/>
          <w:lang w:eastAsia="pt-BR"/>
        </w:rPr>
        <w:t>06.</w:t>
      </w:r>
      <w:proofErr w:type="gramEnd"/>
      <w:r w:rsidRPr="0002205A">
        <w:rPr>
          <w:rFonts w:ascii="Times New Roman" w:hAnsi="Times New Roman" w:cs="Times New Roman"/>
          <w:lang w:eastAsia="pt-BR"/>
        </w:rPr>
        <w:t xml:space="preserve">A/2020, em 07 de agosto de 2020, com o encargo de </w:t>
      </w:r>
      <w:r w:rsidRPr="0002205A">
        <w:rPr>
          <w:rFonts w:ascii="Times New Roman" w:eastAsia="Times New Roman" w:hAnsi="Times New Roman" w:cs="Times New Roman"/>
          <w:bCs/>
          <w:lang w:eastAsia="pt-BR"/>
        </w:rPr>
        <w:t>promover a equidade de gênero em todas as suas instâncias organizacionais do conjunto autárquico do Conselho de Arquitetura e Urbanismo (CAU) e em seu relacionamento com a sociedade seguindo os princípios definidos pelo Pacto Global da Organização das Nações Unidas (ONU) e a ONU Mulheres, a saber:</w:t>
      </w:r>
    </w:p>
    <w:p w14:paraId="65FAA440" w14:textId="77777777" w:rsidR="0002205A" w:rsidRPr="0002205A" w:rsidRDefault="0002205A" w:rsidP="0002205A">
      <w:pPr>
        <w:spacing w:before="120"/>
        <w:ind w:left="720"/>
        <w:rPr>
          <w:rFonts w:ascii="Times New Roman" w:eastAsia="Times New Roman" w:hAnsi="Times New Roman" w:cs="Times New Roman"/>
          <w:bCs/>
          <w:lang w:eastAsia="pt-BR"/>
        </w:rPr>
      </w:pPr>
    </w:p>
    <w:p w14:paraId="5B7C1905" w14:textId="77777777" w:rsidR="0002205A" w:rsidRPr="0002205A" w:rsidRDefault="0002205A" w:rsidP="0002205A">
      <w:pPr>
        <w:numPr>
          <w:ilvl w:val="0"/>
          <w:numId w:val="12"/>
        </w:numPr>
        <w:suppressAutoHyphens/>
        <w:autoSpaceDN w:val="0"/>
        <w:spacing w:after="0" w:line="240" w:lineRule="auto"/>
        <w:textAlignment w:val="baseline"/>
        <w:rPr>
          <w:rFonts w:ascii="Times New Roman" w:eastAsia="Times New Roman" w:hAnsi="Times New Roman" w:cs="Times New Roman"/>
          <w:bCs/>
          <w:i/>
          <w:iCs/>
          <w:lang w:eastAsia="pt-BR"/>
        </w:rPr>
      </w:pPr>
      <w:proofErr w:type="gramStart"/>
      <w:r w:rsidRPr="0002205A">
        <w:rPr>
          <w:rFonts w:ascii="Times New Roman" w:eastAsia="Times New Roman" w:hAnsi="Times New Roman" w:cs="Times New Roman"/>
          <w:bCs/>
          <w:i/>
          <w:iCs/>
          <w:lang w:eastAsia="pt-BR"/>
        </w:rPr>
        <w:lastRenderedPageBreak/>
        <w:t>“Estabelecer liderança corporativa sensível à igualdade de gênero, no mais alto nível;</w:t>
      </w:r>
    </w:p>
    <w:p w14:paraId="42D8B2A0" w14:textId="77777777" w:rsidR="0002205A" w:rsidRPr="0002205A" w:rsidRDefault="0002205A" w:rsidP="0002205A">
      <w:pPr>
        <w:numPr>
          <w:ilvl w:val="0"/>
          <w:numId w:val="12"/>
        </w:numPr>
        <w:suppressAutoHyphens/>
        <w:autoSpaceDN w:val="0"/>
        <w:spacing w:after="0" w:line="240" w:lineRule="auto"/>
        <w:textAlignment w:val="baseline"/>
        <w:rPr>
          <w:rFonts w:ascii="Times New Roman" w:eastAsia="Times New Roman" w:hAnsi="Times New Roman" w:cs="Times New Roman"/>
          <w:bCs/>
          <w:i/>
          <w:iCs/>
          <w:lang w:eastAsia="pt-BR"/>
        </w:rPr>
      </w:pPr>
      <w:proofErr w:type="gramEnd"/>
      <w:r w:rsidRPr="0002205A">
        <w:rPr>
          <w:rFonts w:ascii="Times New Roman" w:eastAsia="Times New Roman" w:hAnsi="Times New Roman" w:cs="Times New Roman"/>
          <w:bCs/>
          <w:i/>
          <w:iCs/>
          <w:lang w:eastAsia="pt-BR"/>
        </w:rPr>
        <w:t xml:space="preserve">Tratar todas as mulheres e homens de forma justa no trabalho, respeitando e apoiando os direitos humanos e a </w:t>
      </w:r>
      <w:proofErr w:type="gramStart"/>
      <w:r w:rsidRPr="0002205A">
        <w:rPr>
          <w:rFonts w:ascii="Times New Roman" w:eastAsia="Times New Roman" w:hAnsi="Times New Roman" w:cs="Times New Roman"/>
          <w:bCs/>
          <w:i/>
          <w:iCs/>
          <w:lang w:eastAsia="pt-BR"/>
        </w:rPr>
        <w:t>não-discriminação</w:t>
      </w:r>
      <w:proofErr w:type="gramEnd"/>
      <w:r w:rsidRPr="0002205A">
        <w:rPr>
          <w:rFonts w:ascii="Times New Roman" w:eastAsia="Times New Roman" w:hAnsi="Times New Roman" w:cs="Times New Roman"/>
          <w:bCs/>
          <w:i/>
          <w:iCs/>
          <w:lang w:eastAsia="pt-BR"/>
        </w:rPr>
        <w:t>;</w:t>
      </w:r>
    </w:p>
    <w:p w14:paraId="0E498DDA" w14:textId="77777777" w:rsidR="0002205A" w:rsidRPr="0002205A" w:rsidRDefault="0002205A" w:rsidP="0002205A">
      <w:pPr>
        <w:numPr>
          <w:ilvl w:val="0"/>
          <w:numId w:val="12"/>
        </w:numPr>
        <w:suppressAutoHyphens/>
        <w:autoSpaceDN w:val="0"/>
        <w:spacing w:after="0" w:line="240" w:lineRule="auto"/>
        <w:textAlignment w:val="baseline"/>
        <w:rPr>
          <w:rFonts w:ascii="Times New Roman" w:eastAsia="Times New Roman" w:hAnsi="Times New Roman" w:cs="Times New Roman"/>
          <w:bCs/>
          <w:i/>
          <w:iCs/>
          <w:lang w:eastAsia="pt-BR"/>
        </w:rPr>
      </w:pPr>
      <w:r w:rsidRPr="0002205A">
        <w:rPr>
          <w:rFonts w:ascii="Times New Roman" w:eastAsia="Times New Roman" w:hAnsi="Times New Roman" w:cs="Times New Roman"/>
          <w:bCs/>
          <w:i/>
          <w:iCs/>
          <w:lang w:eastAsia="pt-BR"/>
        </w:rPr>
        <w:t>Garantir a saúde, segurança e bem-estar de todas as mulheres e homens</w:t>
      </w:r>
      <w:r w:rsidRPr="0002205A">
        <w:rPr>
          <w:rFonts w:ascii="Times New Roman" w:eastAsia="Times New Roman" w:hAnsi="Times New Roman" w:cs="Times New Roman"/>
          <w:bCs/>
          <w:i/>
          <w:iCs/>
          <w:color w:val="FF0000"/>
          <w:lang w:eastAsia="pt-BR"/>
        </w:rPr>
        <w:t xml:space="preserve"> </w:t>
      </w:r>
      <w:r w:rsidRPr="0002205A">
        <w:rPr>
          <w:rFonts w:ascii="Times New Roman" w:eastAsia="Times New Roman" w:hAnsi="Times New Roman" w:cs="Times New Roman"/>
          <w:bCs/>
          <w:i/>
          <w:iCs/>
          <w:lang w:eastAsia="pt-BR"/>
        </w:rPr>
        <w:t>que trabalham na empresa;</w:t>
      </w:r>
    </w:p>
    <w:p w14:paraId="36D3A2FC" w14:textId="77777777" w:rsidR="0002205A" w:rsidRPr="0002205A" w:rsidRDefault="0002205A" w:rsidP="0002205A">
      <w:pPr>
        <w:numPr>
          <w:ilvl w:val="0"/>
          <w:numId w:val="12"/>
        </w:numPr>
        <w:suppressAutoHyphens/>
        <w:autoSpaceDN w:val="0"/>
        <w:spacing w:after="0" w:line="240" w:lineRule="auto"/>
        <w:textAlignment w:val="baseline"/>
        <w:rPr>
          <w:rFonts w:ascii="Times New Roman" w:eastAsia="Times New Roman" w:hAnsi="Times New Roman" w:cs="Times New Roman"/>
          <w:bCs/>
          <w:i/>
          <w:iCs/>
          <w:lang w:eastAsia="pt-BR"/>
        </w:rPr>
      </w:pPr>
      <w:r w:rsidRPr="0002205A">
        <w:rPr>
          <w:rFonts w:ascii="Times New Roman" w:eastAsia="Times New Roman" w:hAnsi="Times New Roman" w:cs="Times New Roman"/>
          <w:bCs/>
          <w:i/>
          <w:iCs/>
          <w:lang w:eastAsia="pt-BR"/>
        </w:rPr>
        <w:t>Promover educação, capacitação e desenvolvimento profissional para as mulheres.</w:t>
      </w:r>
    </w:p>
    <w:p w14:paraId="70207FA0" w14:textId="77777777" w:rsidR="0002205A" w:rsidRPr="0002205A" w:rsidRDefault="0002205A" w:rsidP="0002205A">
      <w:pPr>
        <w:numPr>
          <w:ilvl w:val="0"/>
          <w:numId w:val="12"/>
        </w:numPr>
        <w:suppressAutoHyphens/>
        <w:autoSpaceDN w:val="0"/>
        <w:spacing w:after="0" w:line="240" w:lineRule="auto"/>
        <w:textAlignment w:val="baseline"/>
        <w:rPr>
          <w:rFonts w:ascii="Times New Roman" w:eastAsia="Times New Roman" w:hAnsi="Times New Roman" w:cs="Times New Roman"/>
          <w:bCs/>
          <w:i/>
          <w:iCs/>
          <w:lang w:eastAsia="pt-BR"/>
        </w:rPr>
      </w:pPr>
      <w:r w:rsidRPr="0002205A">
        <w:rPr>
          <w:rFonts w:ascii="Times New Roman" w:eastAsia="Times New Roman" w:hAnsi="Times New Roman" w:cs="Times New Roman"/>
          <w:bCs/>
          <w:i/>
          <w:iCs/>
          <w:lang w:eastAsia="pt-BR"/>
        </w:rPr>
        <w:t xml:space="preserve">Apoiar empreendedorismo de mulheres e promover políticas de </w:t>
      </w:r>
      <w:proofErr w:type="spellStart"/>
      <w:r w:rsidRPr="0002205A">
        <w:rPr>
          <w:rFonts w:ascii="Times New Roman" w:eastAsia="Times New Roman" w:hAnsi="Times New Roman" w:cs="Times New Roman"/>
          <w:bCs/>
          <w:i/>
          <w:iCs/>
          <w:lang w:eastAsia="pt-BR"/>
        </w:rPr>
        <w:t>empoderamento</w:t>
      </w:r>
      <w:proofErr w:type="spellEnd"/>
      <w:r w:rsidRPr="0002205A">
        <w:rPr>
          <w:rFonts w:ascii="Times New Roman" w:eastAsia="Times New Roman" w:hAnsi="Times New Roman" w:cs="Times New Roman"/>
          <w:bCs/>
          <w:i/>
          <w:iCs/>
          <w:lang w:eastAsia="pt-BR"/>
        </w:rPr>
        <w:t xml:space="preserve"> das mulheres através das cadeias de suprimentos e marketing;</w:t>
      </w:r>
    </w:p>
    <w:p w14:paraId="29CD146A" w14:textId="77777777" w:rsidR="0002205A" w:rsidRPr="0002205A" w:rsidRDefault="0002205A" w:rsidP="0002205A">
      <w:pPr>
        <w:numPr>
          <w:ilvl w:val="0"/>
          <w:numId w:val="12"/>
        </w:numPr>
        <w:suppressAutoHyphens/>
        <w:autoSpaceDN w:val="0"/>
        <w:spacing w:after="0" w:line="240" w:lineRule="auto"/>
        <w:textAlignment w:val="baseline"/>
        <w:rPr>
          <w:rFonts w:ascii="Times New Roman" w:eastAsia="Times New Roman" w:hAnsi="Times New Roman" w:cs="Times New Roman"/>
          <w:bCs/>
          <w:i/>
          <w:iCs/>
          <w:lang w:eastAsia="pt-BR"/>
        </w:rPr>
      </w:pPr>
      <w:proofErr w:type="gramStart"/>
      <w:r w:rsidRPr="0002205A">
        <w:rPr>
          <w:rFonts w:ascii="Times New Roman" w:eastAsia="Times New Roman" w:hAnsi="Times New Roman" w:cs="Times New Roman"/>
          <w:bCs/>
          <w:i/>
          <w:iCs/>
          <w:lang w:eastAsia="pt-BR"/>
        </w:rPr>
        <w:t>Medir, documentar e publicar os progressos da empresa na promoção da igualdade de gênero.”</w:t>
      </w:r>
      <w:proofErr w:type="gramEnd"/>
    </w:p>
    <w:p w14:paraId="3B94E094" w14:textId="77777777" w:rsidR="0002205A" w:rsidRPr="0002205A" w:rsidRDefault="0002205A" w:rsidP="0002205A">
      <w:pPr>
        <w:suppressAutoHyphens/>
        <w:autoSpaceDN w:val="0"/>
        <w:ind w:left="1800"/>
        <w:textAlignment w:val="baseline"/>
        <w:rPr>
          <w:rFonts w:ascii="Times New Roman" w:eastAsia="Times New Roman" w:hAnsi="Times New Roman" w:cs="Times New Roman"/>
          <w:bCs/>
          <w:i/>
          <w:iCs/>
          <w:lang w:eastAsia="pt-BR"/>
        </w:rPr>
      </w:pPr>
    </w:p>
    <w:p w14:paraId="59785ED6" w14:textId="77777777" w:rsidR="0002205A" w:rsidRPr="0002205A" w:rsidRDefault="0002205A" w:rsidP="0002205A">
      <w:pPr>
        <w:pStyle w:val="PargrafodaLista"/>
        <w:numPr>
          <w:ilvl w:val="0"/>
          <w:numId w:val="11"/>
        </w:numPr>
        <w:suppressAutoHyphens/>
        <w:autoSpaceDN w:val="0"/>
        <w:spacing w:after="0" w:line="240" w:lineRule="auto"/>
        <w:contextualSpacing w:val="0"/>
        <w:textAlignment w:val="baseline"/>
        <w:rPr>
          <w:rFonts w:ascii="Times New Roman" w:eastAsia="Times New Roman" w:hAnsi="Times New Roman" w:cs="Times New Roman"/>
          <w:lang w:eastAsia="pt-BR"/>
        </w:rPr>
      </w:pPr>
      <w:r w:rsidRPr="0002205A">
        <w:rPr>
          <w:rFonts w:ascii="Times New Roman" w:eastAsia="Times New Roman" w:hAnsi="Times New Roman" w:cs="Times New Roman"/>
          <w:lang w:eastAsia="pt-BR"/>
        </w:rPr>
        <w:t>Fazer cumprir a missão do CAU de promover Arquitetura e Urbanismo para</w:t>
      </w:r>
      <w:r w:rsidRPr="0002205A">
        <w:rPr>
          <w:rFonts w:ascii="Times New Roman" w:eastAsia="Times New Roman" w:hAnsi="Times New Roman" w:cs="Times New Roman"/>
          <w:b/>
          <w:lang w:eastAsia="pt-BR"/>
        </w:rPr>
        <w:t xml:space="preserve"> </w:t>
      </w:r>
      <w:r w:rsidRPr="0002205A">
        <w:rPr>
          <w:rFonts w:ascii="Times New Roman" w:eastAsia="Times New Roman" w:hAnsi="Times New Roman" w:cs="Times New Roman"/>
          <w:bCs/>
          <w:lang w:eastAsia="pt-BR"/>
        </w:rPr>
        <w:t>todas e</w:t>
      </w:r>
      <w:r w:rsidRPr="0002205A">
        <w:rPr>
          <w:rFonts w:ascii="Times New Roman" w:eastAsia="Times New Roman" w:hAnsi="Times New Roman" w:cs="Times New Roman"/>
          <w:b/>
          <w:lang w:eastAsia="pt-BR"/>
        </w:rPr>
        <w:t xml:space="preserve"> </w:t>
      </w:r>
      <w:r w:rsidRPr="0002205A">
        <w:rPr>
          <w:rFonts w:ascii="Times New Roman" w:eastAsia="Times New Roman" w:hAnsi="Times New Roman" w:cs="Times New Roman"/>
          <w:bCs/>
          <w:lang w:eastAsia="pt-BR"/>
        </w:rPr>
        <w:t>todos,</w:t>
      </w:r>
      <w:r w:rsidRPr="0002205A">
        <w:rPr>
          <w:rFonts w:ascii="Times New Roman" w:eastAsia="Times New Roman" w:hAnsi="Times New Roman" w:cs="Times New Roman"/>
          <w:lang w:eastAsia="pt-BR"/>
        </w:rPr>
        <w:t xml:space="preserve"> sem distinção de gênero;</w:t>
      </w:r>
    </w:p>
    <w:p w14:paraId="38BF0676" w14:textId="77777777" w:rsidR="0002205A" w:rsidRPr="0002205A" w:rsidRDefault="0002205A" w:rsidP="0002205A">
      <w:pPr>
        <w:suppressAutoHyphens/>
        <w:autoSpaceDN w:val="0"/>
        <w:spacing w:after="0" w:line="240" w:lineRule="auto"/>
        <w:ind w:left="720"/>
        <w:textAlignment w:val="baseline"/>
        <w:rPr>
          <w:rFonts w:ascii="Times New Roman" w:eastAsia="Times New Roman" w:hAnsi="Times New Roman" w:cs="Times New Roman"/>
          <w:lang w:eastAsia="pt-BR"/>
        </w:rPr>
      </w:pPr>
    </w:p>
    <w:p w14:paraId="6751EF5D" w14:textId="77777777" w:rsidR="0002205A" w:rsidRPr="0002205A" w:rsidRDefault="0002205A" w:rsidP="0002205A">
      <w:pPr>
        <w:numPr>
          <w:ilvl w:val="0"/>
          <w:numId w:val="11"/>
        </w:numPr>
        <w:suppressAutoHyphens/>
        <w:autoSpaceDN w:val="0"/>
        <w:spacing w:after="0" w:line="240" w:lineRule="auto"/>
        <w:textAlignment w:val="baseline"/>
        <w:rPr>
          <w:rFonts w:ascii="Times New Roman" w:eastAsia="Times New Roman" w:hAnsi="Times New Roman" w:cs="Times New Roman"/>
          <w:lang w:eastAsia="pt-BR"/>
        </w:rPr>
      </w:pPr>
      <w:r w:rsidRPr="0002205A">
        <w:rPr>
          <w:rFonts w:ascii="Times New Roman" w:eastAsia="Times New Roman" w:hAnsi="Times New Roman" w:cs="Times New Roman"/>
          <w:lang w:eastAsia="pt-BR"/>
        </w:rPr>
        <w:t>Promover</w:t>
      </w:r>
      <w:r w:rsidRPr="0002205A">
        <w:rPr>
          <w:rFonts w:ascii="Times New Roman" w:hAnsi="Times New Roman" w:cs="Times New Roman"/>
        </w:rPr>
        <w:t xml:space="preserve"> </w:t>
      </w:r>
      <w:r w:rsidRPr="0002205A">
        <w:rPr>
          <w:rFonts w:ascii="Times New Roman" w:eastAsia="Times New Roman" w:hAnsi="Times New Roman" w:cs="Times New Roman"/>
          <w:lang w:eastAsia="pt-BR"/>
        </w:rPr>
        <w:t xml:space="preserve">a profissão </w:t>
      </w:r>
      <w:proofErr w:type="gramStart"/>
      <w:r w:rsidRPr="0002205A">
        <w:rPr>
          <w:rFonts w:ascii="Times New Roman" w:eastAsia="Times New Roman" w:hAnsi="Times New Roman" w:cs="Times New Roman"/>
          <w:lang w:eastAsia="pt-BR"/>
        </w:rPr>
        <w:t>da(</w:t>
      </w:r>
      <w:proofErr w:type="gramEnd"/>
      <w:r w:rsidRPr="0002205A">
        <w:rPr>
          <w:rFonts w:ascii="Times New Roman" w:eastAsia="Times New Roman" w:hAnsi="Times New Roman" w:cs="Times New Roman"/>
          <w:lang w:eastAsia="pt-BR"/>
        </w:rPr>
        <w:t>o) Arquiteta(o) e Urbanista como uma contribuição para o desenvolvimento da sociedade e para a promoção da justiça social, conforme previsto no item 4.1 do Código de Ética e Disciplina do CAU;</w:t>
      </w:r>
    </w:p>
    <w:p w14:paraId="30C961F0" w14:textId="77777777" w:rsidR="0002205A" w:rsidRPr="0002205A" w:rsidRDefault="0002205A" w:rsidP="0002205A">
      <w:pPr>
        <w:suppressAutoHyphens/>
        <w:autoSpaceDN w:val="0"/>
        <w:spacing w:after="0" w:line="240" w:lineRule="auto"/>
        <w:ind w:left="720"/>
        <w:textAlignment w:val="baseline"/>
        <w:rPr>
          <w:rFonts w:ascii="Times New Roman" w:eastAsia="Times New Roman" w:hAnsi="Times New Roman" w:cs="Times New Roman"/>
          <w:lang w:eastAsia="pt-BR"/>
        </w:rPr>
      </w:pPr>
    </w:p>
    <w:p w14:paraId="5EADD311" w14:textId="77777777" w:rsidR="0002205A" w:rsidRPr="0002205A" w:rsidRDefault="0002205A" w:rsidP="0002205A">
      <w:pPr>
        <w:numPr>
          <w:ilvl w:val="0"/>
          <w:numId w:val="11"/>
        </w:numPr>
        <w:suppressAutoHyphens/>
        <w:autoSpaceDN w:val="0"/>
        <w:spacing w:after="0" w:line="240" w:lineRule="auto"/>
        <w:textAlignment w:val="baseline"/>
        <w:rPr>
          <w:rFonts w:ascii="Times New Roman" w:eastAsia="Times New Roman" w:hAnsi="Times New Roman" w:cs="Times New Roman"/>
          <w:lang w:eastAsia="pt-BR"/>
        </w:rPr>
      </w:pPr>
      <w:r w:rsidRPr="0002205A">
        <w:rPr>
          <w:rFonts w:ascii="Times New Roman" w:eastAsia="Times New Roman" w:hAnsi="Times New Roman" w:cs="Times New Roman"/>
          <w:lang w:eastAsia="pt-BR"/>
        </w:rPr>
        <w:t xml:space="preserve">Em conformidade com a DPOBR Nº 0058-11/2016 e com o Memorando de Entendimento com a ONU HABITAT, contribuir para com a implementação da Nova Agenda Urbana, aprovada durante o Habitat III (Conferência das Nações Unidas sobre Habitação e Desenvolvimento Urbano Sustentável), que prevê a atenção às questões etárias e de gênero de maneira transversal em todos os seus compromissos, que incluem o enfrentamento às múltiplas formas de discriminação, a promoção do desenvolvimento habitacional para todos e </w:t>
      </w:r>
      <w:proofErr w:type="gramStart"/>
      <w:r w:rsidRPr="0002205A">
        <w:rPr>
          <w:rFonts w:ascii="Times New Roman" w:eastAsia="Times New Roman" w:hAnsi="Times New Roman" w:cs="Times New Roman"/>
          <w:lang w:eastAsia="pt-BR"/>
        </w:rPr>
        <w:t>todas, o</w:t>
      </w:r>
      <w:proofErr w:type="gramEnd"/>
      <w:r w:rsidRPr="0002205A">
        <w:rPr>
          <w:rFonts w:ascii="Times New Roman" w:eastAsia="Times New Roman" w:hAnsi="Times New Roman" w:cs="Times New Roman"/>
          <w:lang w:eastAsia="pt-BR"/>
        </w:rPr>
        <w:t xml:space="preserve"> abrigo da diversidade nas cidades e assentamentos humanos, o </w:t>
      </w:r>
      <w:proofErr w:type="spellStart"/>
      <w:r w:rsidRPr="0002205A">
        <w:rPr>
          <w:rFonts w:ascii="Times New Roman" w:eastAsia="Times New Roman" w:hAnsi="Times New Roman" w:cs="Times New Roman"/>
          <w:lang w:eastAsia="pt-BR"/>
        </w:rPr>
        <w:t>empoderamento</w:t>
      </w:r>
      <w:proofErr w:type="spellEnd"/>
      <w:r w:rsidRPr="0002205A">
        <w:rPr>
          <w:rFonts w:ascii="Times New Roman" w:eastAsia="Times New Roman" w:hAnsi="Times New Roman" w:cs="Times New Roman"/>
          <w:lang w:eastAsia="pt-BR"/>
        </w:rPr>
        <w:t xml:space="preserve"> feminino por meio da segurança da posse de terra, e a asseguração da representatividade social em todas as esferas de governança;</w:t>
      </w:r>
    </w:p>
    <w:p w14:paraId="4B875542" w14:textId="77777777" w:rsidR="0002205A" w:rsidRPr="0002205A" w:rsidRDefault="0002205A" w:rsidP="0002205A">
      <w:pPr>
        <w:suppressAutoHyphens/>
        <w:autoSpaceDN w:val="0"/>
        <w:spacing w:after="0" w:line="240" w:lineRule="auto"/>
        <w:ind w:left="720"/>
        <w:textAlignment w:val="baseline"/>
        <w:rPr>
          <w:rFonts w:ascii="Times New Roman" w:eastAsia="Times New Roman" w:hAnsi="Times New Roman" w:cs="Times New Roman"/>
          <w:lang w:eastAsia="pt-BR"/>
        </w:rPr>
      </w:pPr>
    </w:p>
    <w:p w14:paraId="53CE444F" w14:textId="77777777" w:rsidR="0002205A" w:rsidRPr="0002205A" w:rsidRDefault="0002205A" w:rsidP="0002205A">
      <w:pPr>
        <w:numPr>
          <w:ilvl w:val="0"/>
          <w:numId w:val="11"/>
        </w:numPr>
        <w:suppressAutoHyphens/>
        <w:autoSpaceDN w:val="0"/>
        <w:spacing w:after="0" w:line="240" w:lineRule="auto"/>
        <w:textAlignment w:val="baseline"/>
        <w:rPr>
          <w:rFonts w:ascii="Times New Roman" w:eastAsia="Times New Roman" w:hAnsi="Times New Roman" w:cs="Times New Roman"/>
          <w:lang w:eastAsia="pt-BR"/>
        </w:rPr>
      </w:pPr>
      <w:r w:rsidRPr="0002205A">
        <w:rPr>
          <w:rFonts w:ascii="Times New Roman" w:eastAsia="Times New Roman" w:hAnsi="Times New Roman" w:cs="Times New Roman"/>
          <w:lang w:eastAsia="pt-BR"/>
        </w:rPr>
        <w:t xml:space="preserve">Contribuir para com o alcance do 5º Objetivos de Desenvolvimento Sustentável (ODS) da Agenda 2030 da ONU: a igualdade de gênero.  </w:t>
      </w:r>
    </w:p>
    <w:p w14:paraId="719CAE8E" w14:textId="77777777" w:rsidR="0002205A" w:rsidRPr="0002205A" w:rsidRDefault="0002205A" w:rsidP="0002205A">
      <w:pPr>
        <w:jc w:val="both"/>
        <w:rPr>
          <w:rFonts w:ascii="Times New Roman" w:hAnsi="Times New Roman" w:cs="Times New Roman"/>
          <w:lang w:eastAsia="pt-BR"/>
        </w:rPr>
      </w:pPr>
    </w:p>
    <w:p w14:paraId="22E17FBD" w14:textId="77777777" w:rsidR="0002205A" w:rsidRPr="0002205A" w:rsidRDefault="0002205A" w:rsidP="0002205A">
      <w:pPr>
        <w:jc w:val="both"/>
        <w:rPr>
          <w:rFonts w:ascii="Times New Roman" w:hAnsi="Times New Roman" w:cs="Times New Roman"/>
          <w:lang w:eastAsia="pt-BR"/>
        </w:rPr>
      </w:pPr>
      <w:r w:rsidRPr="0002205A">
        <w:rPr>
          <w:rFonts w:ascii="Times New Roman" w:hAnsi="Times New Roman" w:cs="Times New Roman"/>
          <w:lang w:eastAsia="pt-BR"/>
        </w:rPr>
        <w:t xml:space="preserve">Dessa forma, a CTPEG-CAU/BR fora instituída para tomar providências e estabelecer a Política de Equidade de Gênero a partir dos resultados do </w:t>
      </w:r>
      <w:r w:rsidRPr="0002205A">
        <w:rPr>
          <w:rFonts w:ascii="Times New Roman" w:eastAsia="Times New Roman" w:hAnsi="Times New Roman" w:cs="Times New Roman"/>
          <w:lang w:eastAsia="pt-BR"/>
        </w:rPr>
        <w:t>1º Diagnóstico ‘Gênero na Arquitetura e Urbanismo’ realizado pela Comissão Temporária para a Equidade de Gênero entre maio de 2019 e abril de 2020</w:t>
      </w:r>
      <w:r w:rsidRPr="0002205A">
        <w:rPr>
          <w:rFonts w:ascii="Times New Roman" w:hAnsi="Times New Roman" w:cs="Times New Roman"/>
          <w:lang w:eastAsia="pt-BR"/>
        </w:rPr>
        <w:t xml:space="preserve">. </w:t>
      </w:r>
    </w:p>
    <w:p w14:paraId="185F0FB6" w14:textId="77777777" w:rsidR="0002205A" w:rsidRPr="0002205A" w:rsidRDefault="0002205A" w:rsidP="0002205A">
      <w:pPr>
        <w:pStyle w:val="SUBSEO"/>
        <w:spacing w:after="240"/>
        <w:jc w:val="left"/>
        <w:rPr>
          <w:b w:val="0"/>
        </w:rPr>
      </w:pPr>
      <w:bookmarkStart w:id="15" w:name="_Toc58951510"/>
      <w:r w:rsidRPr="0002205A">
        <w:t>1.2 COMPOSIÇÃO</w:t>
      </w:r>
      <w:bookmarkEnd w:id="15"/>
      <w:r w:rsidRPr="0002205A">
        <w:t xml:space="preserve"> </w:t>
      </w:r>
    </w:p>
    <w:p w14:paraId="11EA7669" w14:textId="77777777" w:rsidR="0002205A" w:rsidRPr="0002205A" w:rsidRDefault="0002205A" w:rsidP="0002205A">
      <w:pPr>
        <w:jc w:val="both"/>
        <w:rPr>
          <w:rFonts w:ascii="Times New Roman" w:hAnsi="Times New Roman" w:cs="Times New Roman"/>
          <w:lang w:eastAsia="pt-BR"/>
        </w:rPr>
      </w:pPr>
      <w:r w:rsidRPr="0002205A">
        <w:rPr>
          <w:rFonts w:ascii="Times New Roman" w:hAnsi="Times New Roman" w:cs="Times New Roman"/>
          <w:lang w:eastAsia="pt-BR"/>
        </w:rPr>
        <w:t>A composição da CTPEG-CAU/BR, constante da Deliberação Plenária DPOBR nº 0011-</w:t>
      </w:r>
      <w:proofErr w:type="gramStart"/>
      <w:r w:rsidRPr="0002205A">
        <w:rPr>
          <w:rFonts w:ascii="Times New Roman" w:hAnsi="Times New Roman" w:cs="Times New Roman"/>
          <w:lang w:eastAsia="pt-BR"/>
        </w:rPr>
        <w:t>06.</w:t>
      </w:r>
      <w:proofErr w:type="gramEnd"/>
      <w:r w:rsidRPr="0002205A">
        <w:rPr>
          <w:rFonts w:ascii="Times New Roman" w:hAnsi="Times New Roman" w:cs="Times New Roman"/>
          <w:lang w:eastAsia="pt-BR"/>
        </w:rPr>
        <w:t>A/2020, estabeleceu-se a composição da comissão feita por:</w:t>
      </w:r>
    </w:p>
    <w:p w14:paraId="648037E4" w14:textId="77777777" w:rsidR="0002205A" w:rsidRPr="0002205A" w:rsidRDefault="0002205A" w:rsidP="0002205A">
      <w:pPr>
        <w:pStyle w:val="PargrafodaLista"/>
        <w:numPr>
          <w:ilvl w:val="0"/>
          <w:numId w:val="13"/>
        </w:numPr>
        <w:spacing w:before="2" w:after="2" w:line="240" w:lineRule="auto"/>
        <w:contextualSpacing w:val="0"/>
        <w:jc w:val="both"/>
        <w:rPr>
          <w:rFonts w:ascii="Times New Roman" w:eastAsia="Calibri" w:hAnsi="Times New Roman" w:cs="Times New Roman"/>
        </w:rPr>
      </w:pPr>
      <w:bookmarkStart w:id="16" w:name="_Hlk3816585"/>
      <w:r w:rsidRPr="0002205A">
        <w:rPr>
          <w:rFonts w:ascii="Times New Roman" w:eastAsia="Calibri" w:hAnsi="Times New Roman" w:cs="Times New Roman"/>
        </w:rPr>
        <w:t xml:space="preserve">Conselheira Federal pelo Estado de São Paulo: </w:t>
      </w:r>
      <w:proofErr w:type="spellStart"/>
      <w:r w:rsidRPr="0002205A">
        <w:rPr>
          <w:rFonts w:ascii="Times New Roman" w:eastAsia="Calibri" w:hAnsi="Times New Roman" w:cs="Times New Roman"/>
        </w:rPr>
        <w:t>Nadia</w:t>
      </w:r>
      <w:proofErr w:type="spellEnd"/>
      <w:r w:rsidRPr="0002205A">
        <w:rPr>
          <w:rFonts w:ascii="Times New Roman" w:eastAsia="Calibri" w:hAnsi="Times New Roman" w:cs="Times New Roman"/>
        </w:rPr>
        <w:t xml:space="preserve"> Somekh (coordenadora);</w:t>
      </w:r>
    </w:p>
    <w:p w14:paraId="25ED2522" w14:textId="77777777" w:rsidR="0002205A" w:rsidRPr="0002205A" w:rsidRDefault="0002205A" w:rsidP="0002205A">
      <w:pPr>
        <w:pStyle w:val="PargrafodaLista"/>
        <w:numPr>
          <w:ilvl w:val="0"/>
          <w:numId w:val="13"/>
        </w:numPr>
        <w:spacing w:before="2" w:after="2" w:line="240" w:lineRule="auto"/>
        <w:contextualSpacing w:val="0"/>
        <w:jc w:val="both"/>
        <w:rPr>
          <w:rFonts w:ascii="Times New Roman" w:eastAsia="Calibri" w:hAnsi="Times New Roman" w:cs="Times New Roman"/>
        </w:rPr>
      </w:pPr>
      <w:r w:rsidRPr="0002205A">
        <w:rPr>
          <w:rFonts w:ascii="Times New Roman" w:eastAsia="Calibri" w:hAnsi="Times New Roman" w:cs="Times New Roman"/>
        </w:rPr>
        <w:t xml:space="preserve">Presidente do Conselho de Arquitetura e Urbanismo de Santa Catarina: Daniela </w:t>
      </w:r>
      <w:proofErr w:type="spellStart"/>
      <w:r w:rsidRPr="0002205A">
        <w:rPr>
          <w:rFonts w:ascii="Times New Roman" w:eastAsia="Calibri" w:hAnsi="Times New Roman" w:cs="Times New Roman"/>
        </w:rPr>
        <w:t>Pareja</w:t>
      </w:r>
      <w:proofErr w:type="spellEnd"/>
      <w:r w:rsidRPr="0002205A">
        <w:rPr>
          <w:rFonts w:ascii="Times New Roman" w:eastAsia="Calibri" w:hAnsi="Times New Roman" w:cs="Times New Roman"/>
        </w:rPr>
        <w:t xml:space="preserve"> Garcia Sarmento (</w:t>
      </w:r>
      <w:proofErr w:type="gramStart"/>
      <w:r w:rsidRPr="0002205A">
        <w:rPr>
          <w:rFonts w:ascii="Times New Roman" w:eastAsia="Calibri" w:hAnsi="Times New Roman" w:cs="Times New Roman"/>
        </w:rPr>
        <w:t>coordenadora</w:t>
      </w:r>
      <w:proofErr w:type="gramEnd"/>
      <w:r w:rsidRPr="0002205A">
        <w:rPr>
          <w:rFonts w:ascii="Times New Roman" w:eastAsia="Calibri" w:hAnsi="Times New Roman" w:cs="Times New Roman"/>
        </w:rPr>
        <w:t>-adjunta);</w:t>
      </w:r>
    </w:p>
    <w:p w14:paraId="15B65422" w14:textId="77777777" w:rsidR="0002205A" w:rsidRPr="0002205A" w:rsidRDefault="0002205A" w:rsidP="0002205A">
      <w:pPr>
        <w:pStyle w:val="PargrafodaLista"/>
        <w:numPr>
          <w:ilvl w:val="0"/>
          <w:numId w:val="13"/>
        </w:numPr>
        <w:spacing w:before="2" w:after="2" w:line="240" w:lineRule="auto"/>
        <w:contextualSpacing w:val="0"/>
        <w:jc w:val="both"/>
        <w:rPr>
          <w:rFonts w:ascii="Times New Roman" w:eastAsia="Calibri" w:hAnsi="Times New Roman" w:cs="Times New Roman"/>
        </w:rPr>
      </w:pPr>
      <w:r w:rsidRPr="0002205A">
        <w:rPr>
          <w:rFonts w:ascii="Times New Roman" w:hAnsi="Times New Roman" w:cs="Times New Roman"/>
        </w:rPr>
        <w:t>Conselheira Federal pelo Estado de Alagoas: Josemée Gomes de Lima (membro);</w:t>
      </w:r>
    </w:p>
    <w:p w14:paraId="0EC65A78" w14:textId="77777777" w:rsidR="0002205A" w:rsidRPr="0002205A" w:rsidRDefault="0002205A" w:rsidP="0002205A">
      <w:pPr>
        <w:pStyle w:val="PargrafodaLista"/>
        <w:numPr>
          <w:ilvl w:val="0"/>
          <w:numId w:val="13"/>
        </w:numPr>
        <w:spacing w:before="2" w:after="2" w:line="240" w:lineRule="auto"/>
        <w:contextualSpacing w:val="0"/>
        <w:jc w:val="both"/>
        <w:rPr>
          <w:rFonts w:ascii="Times New Roman" w:eastAsia="Calibri" w:hAnsi="Times New Roman" w:cs="Times New Roman"/>
        </w:rPr>
      </w:pPr>
      <w:r w:rsidRPr="0002205A">
        <w:rPr>
          <w:rFonts w:ascii="Times New Roman" w:eastAsia="Calibri" w:hAnsi="Times New Roman" w:cs="Times New Roman"/>
        </w:rPr>
        <w:t xml:space="preserve">Presidente do Conselho de Arquitetura e Urbanismo da Bahia: </w:t>
      </w:r>
      <w:proofErr w:type="spellStart"/>
      <w:r w:rsidRPr="0002205A">
        <w:rPr>
          <w:rFonts w:ascii="Times New Roman" w:eastAsia="Calibri" w:hAnsi="Times New Roman" w:cs="Times New Roman"/>
        </w:rPr>
        <w:t>Gilcinéa</w:t>
      </w:r>
      <w:proofErr w:type="spellEnd"/>
      <w:r w:rsidRPr="0002205A">
        <w:rPr>
          <w:rFonts w:ascii="Times New Roman" w:eastAsia="Calibri" w:hAnsi="Times New Roman" w:cs="Times New Roman"/>
        </w:rPr>
        <w:t xml:space="preserve"> Barbosa da Conceição (membro);</w:t>
      </w:r>
    </w:p>
    <w:p w14:paraId="6A897752" w14:textId="77777777" w:rsidR="0002205A" w:rsidRPr="0002205A" w:rsidRDefault="0002205A" w:rsidP="0002205A">
      <w:pPr>
        <w:pStyle w:val="PargrafodaLista"/>
        <w:numPr>
          <w:ilvl w:val="0"/>
          <w:numId w:val="13"/>
        </w:numPr>
        <w:spacing w:before="2" w:after="2" w:line="240" w:lineRule="auto"/>
        <w:contextualSpacing w:val="0"/>
        <w:jc w:val="both"/>
        <w:rPr>
          <w:rFonts w:ascii="Times New Roman" w:eastAsia="Calibri" w:hAnsi="Times New Roman" w:cs="Times New Roman"/>
        </w:rPr>
      </w:pPr>
      <w:r w:rsidRPr="0002205A">
        <w:rPr>
          <w:rFonts w:ascii="Times New Roman" w:hAnsi="Times New Roman" w:cs="Times New Roman"/>
          <w:snapToGrid w:val="0"/>
        </w:rPr>
        <w:t xml:space="preserve">Conselheira Federal Suplente pelo Estado da Paraíba: Cristina </w:t>
      </w:r>
      <w:proofErr w:type="spellStart"/>
      <w:r w:rsidRPr="0002205A">
        <w:rPr>
          <w:rFonts w:ascii="Times New Roman" w:hAnsi="Times New Roman" w:cs="Times New Roman"/>
          <w:snapToGrid w:val="0"/>
        </w:rPr>
        <w:t>Evelise</w:t>
      </w:r>
      <w:proofErr w:type="spellEnd"/>
      <w:r w:rsidRPr="0002205A">
        <w:rPr>
          <w:rFonts w:ascii="Times New Roman" w:hAnsi="Times New Roman" w:cs="Times New Roman"/>
          <w:snapToGrid w:val="0"/>
        </w:rPr>
        <w:t xml:space="preserve"> Vieira Alexandre (membro).</w:t>
      </w:r>
    </w:p>
    <w:p w14:paraId="252DBE20" w14:textId="77777777" w:rsidR="0002205A" w:rsidRPr="0002205A" w:rsidRDefault="0002205A" w:rsidP="0002205A">
      <w:pPr>
        <w:pStyle w:val="PargrafodaLista"/>
        <w:spacing w:before="2" w:after="2" w:line="240" w:lineRule="auto"/>
        <w:ind w:left="1776"/>
        <w:contextualSpacing w:val="0"/>
        <w:jc w:val="both"/>
        <w:rPr>
          <w:rFonts w:ascii="Times New Roman" w:eastAsia="Calibri" w:hAnsi="Times New Roman" w:cs="Times New Roman"/>
        </w:rPr>
      </w:pPr>
    </w:p>
    <w:bookmarkEnd w:id="16"/>
    <w:p w14:paraId="3814A254" w14:textId="61345C64" w:rsidR="0002205A" w:rsidRPr="0002205A" w:rsidRDefault="0002205A" w:rsidP="0002205A">
      <w:pPr>
        <w:jc w:val="both"/>
        <w:rPr>
          <w:rFonts w:ascii="Times New Roman" w:hAnsi="Times New Roman" w:cs="Times New Roman"/>
          <w:lang w:eastAsia="pt-BR"/>
        </w:rPr>
      </w:pPr>
      <w:r w:rsidRPr="0002205A">
        <w:rPr>
          <w:rFonts w:ascii="Times New Roman" w:hAnsi="Times New Roman" w:cs="Times New Roman"/>
          <w:noProof/>
          <w:lang w:eastAsia="pt-BR"/>
        </w:rPr>
        <w:lastRenderedPageBreak/>
        <mc:AlternateContent>
          <mc:Choice Requires="wpg">
            <w:drawing>
              <wp:anchor distT="0" distB="0" distL="114300" distR="114300" simplePos="0" relativeHeight="251658240" behindDoc="0" locked="0" layoutInCell="1" allowOverlap="1" wp14:anchorId="5647B9D1" wp14:editId="6AC34B80">
                <wp:simplePos x="0" y="0"/>
                <wp:positionH relativeFrom="margin">
                  <wp:posOffset>-369570</wp:posOffset>
                </wp:positionH>
                <wp:positionV relativeFrom="paragraph">
                  <wp:posOffset>168910</wp:posOffset>
                </wp:positionV>
                <wp:extent cx="6356350" cy="1407160"/>
                <wp:effectExtent l="0" t="0" r="6350" b="254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6350" cy="1407160"/>
                          <a:chOff x="0" y="0"/>
                          <a:chExt cx="8941943" cy="1980000"/>
                        </a:xfrm>
                      </wpg:grpSpPr>
                      <pic:pic xmlns:pic="http://schemas.openxmlformats.org/drawingml/2006/picture">
                        <pic:nvPicPr>
                          <pic:cNvPr id="6" name="Google Shape;1089;p4"/>
                          <pic:cNvPicPr preferRelativeResize="0"/>
                        </pic:nvPicPr>
                        <pic:blipFill rotWithShape="1">
                          <a:blip r:embed="rId11">
                            <a:alphaModFix/>
                          </a:blip>
                          <a:srcRect/>
                          <a:stretch/>
                        </pic:blipFill>
                        <pic:spPr>
                          <a:xfrm>
                            <a:off x="1825543" y="0"/>
                            <a:ext cx="1980000" cy="1980000"/>
                          </a:xfrm>
                          <a:prstGeom prst="rect">
                            <a:avLst/>
                          </a:prstGeom>
                          <a:noFill/>
                          <a:ln>
                            <a:noFill/>
                          </a:ln>
                        </pic:spPr>
                      </pic:pic>
                      <pic:pic xmlns:pic="http://schemas.openxmlformats.org/drawingml/2006/picture">
                        <pic:nvPicPr>
                          <pic:cNvPr id="12" name="Google Shape;1090;p4"/>
                          <pic:cNvPicPr preferRelativeResize="0"/>
                        </pic:nvPicPr>
                        <pic:blipFill rotWithShape="1">
                          <a:blip r:embed="rId12">
                            <a:alphaModFix/>
                          </a:blip>
                          <a:srcRect l="42522" r="26811" b="32000"/>
                          <a:stretch/>
                        </pic:blipFill>
                        <pic:spPr>
                          <a:xfrm>
                            <a:off x="0" y="0"/>
                            <a:ext cx="1785873" cy="1980000"/>
                          </a:xfrm>
                          <a:prstGeom prst="rect">
                            <a:avLst/>
                          </a:prstGeom>
                          <a:noFill/>
                          <a:ln>
                            <a:noFill/>
                          </a:ln>
                        </pic:spPr>
                      </pic:pic>
                      <pic:pic xmlns:pic="http://schemas.openxmlformats.org/drawingml/2006/picture">
                        <pic:nvPicPr>
                          <pic:cNvPr id="13" name="Google Shape;1092;p4" descr="http://www.fna.org.br/wp-content/uploads/2017/10/Gilcineia-150x150.jpeg"/>
                          <pic:cNvPicPr preferRelativeResize="0"/>
                        </pic:nvPicPr>
                        <pic:blipFill rotWithShape="1">
                          <a:blip r:embed="rId13">
                            <a:alphaModFix/>
                          </a:blip>
                          <a:srcRect/>
                          <a:stretch/>
                        </pic:blipFill>
                        <pic:spPr>
                          <a:xfrm>
                            <a:off x="5368029" y="0"/>
                            <a:ext cx="1980000" cy="1980000"/>
                          </a:xfrm>
                          <a:prstGeom prst="rect">
                            <a:avLst/>
                          </a:prstGeom>
                          <a:noFill/>
                          <a:ln>
                            <a:noFill/>
                          </a:ln>
                        </pic:spPr>
                      </pic:pic>
                      <pic:pic xmlns:pic="http://schemas.openxmlformats.org/drawingml/2006/picture">
                        <pic:nvPicPr>
                          <pic:cNvPr id="14" name="Google Shape;1093;p4" descr="Resultado de imagem para cristina evelise"/>
                          <pic:cNvPicPr preferRelativeResize="0"/>
                        </pic:nvPicPr>
                        <pic:blipFill rotWithShape="1">
                          <a:blip r:embed="rId14">
                            <a:alphaModFix/>
                          </a:blip>
                          <a:srcRect l="67990" t="22751" r="13325" b="45739"/>
                          <a:stretch/>
                        </pic:blipFill>
                        <pic:spPr>
                          <a:xfrm>
                            <a:off x="7387699" y="0"/>
                            <a:ext cx="1554244" cy="19800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upo 5" o:spid="_x0000_s1026" style="position:absolute;margin-left:-29.1pt;margin-top:13.3pt;width:500.5pt;height:110.8pt;z-index:251658240;mso-position-horizontal-relative:margin" coordsize="89419,19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1089;p4" o:spid="_x0000_s1027" type="#_x0000_t75" style="position:absolute;left:18255;width:19800;height:198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TTKrDAAAA2gAAAA8AAABkcnMvZG93bnJldi54bWxEj0FrwkAUhO8F/8PyhF6KbrSYSpqNiGDr&#10;rRgLenxkX5No9m3IbjT9912h4HGYmW+YdDWYRlypc7VlBbNpBIK4sLrmUsH3YTtZgnAeWWNjmRT8&#10;koNVNnpKMdH2xnu65r4UAcIuQQWV920ipSsqMuimtiUO3o/tDPogu1LqDm8Bbho5j6JYGqw5LFTY&#10;0qai4pL3JlBO2y98i1/OTf9h+uMi/hwW+atSz+Nh/Q7C0+Af4f/2TiuI4X4l3ACZ/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5NMqsMAAADaAAAADwAAAAAAAAAAAAAAAACf&#10;AgAAZHJzL2Rvd25yZXYueG1sUEsFBgAAAAAEAAQA9wAAAI8DAAAAAA==&#10;">
                  <v:imagedata r:id="rId15" o:title=""/>
                </v:shape>
                <v:shape id="Google Shape;1090;p4" o:spid="_x0000_s1028" type="#_x0000_t75" style="position:absolute;width:17858;height:198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NmWnAAAAA2wAAAA8AAABkcnMvZG93bnJldi54bWxET02LwjAQvS/sfwgjeFtTRdy1GmV3QfTo&#10;uh48Ds3YVptJTWJt/70RBG/zeJ8zX7amEg05X1pWMBwkIIgzq0vOFez/Vx9fIHxA1lhZJgUdeVgu&#10;3t/mmGp74z9qdiEXMYR9igqKEOpUSp8VZNAPbE0cuaN1BkOELpfa4S2Gm0qOkmQiDZYcGwqs6beg&#10;7Ly7GgWfl678WV/Gh6nT01MWuibfjhul+r32ewYiUBte4qd7o+P8ETx+iQfIx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02ZacAAAADbAAAADwAAAAAAAAAAAAAAAACfAgAA&#10;ZHJzL2Rvd25yZXYueG1sUEsFBgAAAAAEAAQA9wAAAIwDAAAAAA==&#10;">
                  <v:imagedata r:id="rId16" o:title="" cropbottom="20972f" cropleft="27867f" cropright="17571f"/>
                </v:shape>
                <v:shape id="Google Shape;1092;p4" o:spid="_x0000_s1029" type="#_x0000_t75" alt="http://www.fna.org.br/wp-content/uploads/2017/10/Gilcineia-150x150.jpeg" style="position:absolute;left:53680;width:19800;height:198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losjDAAAA2wAAAA8AAABkcnMvZG93bnJldi54bWxET01rAjEQvRf6H8IIvZSadQWRrVGsYClF&#10;QW0vvQ3JdHfbzSQkUdd/b4RCb/N4nzNb9LYTJwqxdaxgNCxAEGtnWq4VfH6sn6YgYkI22DkmBReK&#10;sJjf382wMu7MezodUi1yCMcKFTQp+UrKqBuyGIfOE2fu2wWLKcNQSxPwnMNtJ8uimEiLLeeGBj2t&#10;GtK/h6NV0MmR3n3V4+3r5uf4WOrSh/cXr9TDoF8+g0jUp3/xn/vN5PljuP2SD5D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WiyMMAAADbAAAADwAAAAAAAAAAAAAAAACf&#10;AgAAZHJzL2Rvd25yZXYueG1sUEsFBgAAAAAEAAQA9wAAAI8DAAAAAA==&#10;">
                  <v:imagedata r:id="rId17" o:title="Gilcineia-150x150"/>
                </v:shape>
                <v:shape id="Google Shape;1093;p4" o:spid="_x0000_s1030" type="#_x0000_t75" alt="Resultado de imagem para cristina evelise" style="position:absolute;left:73876;width:15543;height:198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lyVXBAAAA2wAAAA8AAABkcnMvZG93bnJldi54bWxET0trwkAQvgv9D8sUvIhufFAkdZVSKO1F&#10;UNseehuyYxLMzobdMcZ/3xUEb/PxPWe16V2jOgqx9mxgOslAERfe1lwa+Pn+GC9BRUG22HgmA1eK&#10;sFk/DVaYW3/hPXUHKVUK4ZijgUqkzbWORUUO48S3xIk7+uBQEgyltgEvKdw1epZlL9phzamhwpbe&#10;KypOh7MzYK9Bd1HPHU1Hv1E+d/K3PVtjhs/92ysooV4e4rv7y6b5C7j9kg7Q6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2lyVXBAAAA2wAAAA8AAAAAAAAAAAAAAAAAnwIA&#10;AGRycy9kb3ducmV2LnhtbFBLBQYAAAAABAAEAPcAAACNAwAAAAA=&#10;">
                  <v:imagedata r:id="rId18" o:title="Resultado de imagem para cristina evelise" croptop="14910f" cropbottom="29976f" cropleft="44558f" cropright="8733f"/>
                </v:shape>
                <w10:wrap anchorx="margin"/>
              </v:group>
            </w:pict>
          </mc:Fallback>
        </mc:AlternateContent>
      </w:r>
    </w:p>
    <w:p w14:paraId="0AA43FDE" w14:textId="0472C7F5" w:rsidR="0002205A" w:rsidRPr="0002205A" w:rsidRDefault="0002205A" w:rsidP="0002205A">
      <w:pPr>
        <w:rPr>
          <w:rFonts w:ascii="Times New Roman" w:hAnsi="Times New Roman" w:cs="Times New Roman"/>
          <w:lang w:eastAsia="pt-BR"/>
        </w:rPr>
      </w:pPr>
      <w:r w:rsidRPr="0002205A">
        <w:rPr>
          <w:rFonts w:ascii="Times New Roman" w:hAnsi="Times New Roman" w:cs="Times New Roman"/>
          <w:noProof/>
          <w:lang w:eastAsia="pt-BR"/>
        </w:rPr>
        <mc:AlternateContent>
          <mc:Choice Requires="wps">
            <w:drawing>
              <wp:anchor distT="45720" distB="45720" distL="114300" distR="114300" simplePos="0" relativeHeight="251661312" behindDoc="0" locked="0" layoutInCell="1" allowOverlap="1" wp14:anchorId="18B07B98" wp14:editId="20D77366">
                <wp:simplePos x="0" y="0"/>
                <wp:positionH relativeFrom="column">
                  <wp:posOffset>1015365</wp:posOffset>
                </wp:positionH>
                <wp:positionV relativeFrom="paragraph">
                  <wp:posOffset>1455420</wp:posOffset>
                </wp:positionV>
                <wp:extent cx="1219200" cy="485775"/>
                <wp:effectExtent l="0" t="0" r="0" b="6985"/>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85775"/>
                        </a:xfrm>
                        <a:prstGeom prst="rect">
                          <a:avLst/>
                        </a:prstGeom>
                        <a:solidFill>
                          <a:srgbClr val="FFFFFF"/>
                        </a:solidFill>
                        <a:ln w="9525">
                          <a:noFill/>
                          <a:miter lim="800000"/>
                          <a:headEnd/>
                          <a:tailEnd/>
                        </a:ln>
                      </wps:spPr>
                      <wps:txbx>
                        <w:txbxContent>
                          <w:p w14:paraId="07EF0AF8" w14:textId="77777777" w:rsidR="0002205A" w:rsidRPr="009B02B8" w:rsidRDefault="0002205A" w:rsidP="0002205A">
                            <w:pPr>
                              <w:jc w:val="center"/>
                              <w:rPr>
                                <w:b/>
                                <w:color w:val="A6A6A6" w:themeColor="background1" w:themeShade="A6"/>
                                <w:sz w:val="18"/>
                                <w:szCs w:val="18"/>
                              </w:rPr>
                            </w:pPr>
                            <w:r>
                              <w:rPr>
                                <w:b/>
                                <w:color w:val="A6A6A6" w:themeColor="background1" w:themeShade="A6"/>
                                <w:sz w:val="18"/>
                                <w:szCs w:val="18"/>
                              </w:rPr>
                              <w:t>Daniela Sarmento</w:t>
                            </w:r>
                          </w:p>
                          <w:p w14:paraId="788472AE" w14:textId="77777777" w:rsidR="0002205A" w:rsidRPr="009B02B8" w:rsidRDefault="0002205A" w:rsidP="0002205A">
                            <w:pPr>
                              <w:jc w:val="center"/>
                              <w:rPr>
                                <w:b/>
                                <w:color w:val="A6A6A6" w:themeColor="background1" w:themeShade="A6"/>
                                <w:sz w:val="18"/>
                                <w:szCs w:val="18"/>
                              </w:rPr>
                            </w:pPr>
                            <w:proofErr w:type="gramStart"/>
                            <w:r>
                              <w:rPr>
                                <w:b/>
                                <w:color w:val="A6A6A6" w:themeColor="background1" w:themeShade="A6"/>
                                <w:sz w:val="18"/>
                                <w:szCs w:val="18"/>
                              </w:rPr>
                              <w:t>c</w:t>
                            </w:r>
                            <w:r w:rsidRPr="009B02B8">
                              <w:rPr>
                                <w:b/>
                                <w:color w:val="A6A6A6" w:themeColor="background1" w:themeShade="A6"/>
                                <w:sz w:val="18"/>
                                <w:szCs w:val="18"/>
                              </w:rPr>
                              <w:t>oordenadora</w:t>
                            </w:r>
                            <w:proofErr w:type="gramEnd"/>
                            <w:r>
                              <w:rPr>
                                <w:b/>
                                <w:color w:val="A6A6A6" w:themeColor="background1" w:themeShade="A6"/>
                                <w:sz w:val="18"/>
                                <w:szCs w:val="18"/>
                              </w:rPr>
                              <w:t>-adjunta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4" o:spid="_x0000_s1026" type="#_x0000_t202" style="position:absolute;margin-left:79.95pt;margin-top:114.6pt;width:96pt;height:38.2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" stroked="f">
                <v:textbox style="mso-fit-shape-to-text:t">
                  <w:txbxContent>
                    <w:p w14:paraId="07EF0AF8" w14:textId="77777777" w:rsidR="0002205A" w:rsidRPr="009B02B8" w:rsidRDefault="0002205A" w:rsidP="0002205A">
                      <w:pPr>
                        <w:jc w:val="center"/>
                        <w:rPr>
                          <w:b/>
                          <w:color w:val="A6A6A6" w:themeColor="background1" w:themeShade="A6"/>
                          <w:sz w:val="18"/>
                          <w:szCs w:val="18"/>
                        </w:rPr>
                      </w:pPr>
                      <w:r>
                        <w:rPr>
                          <w:b/>
                          <w:color w:val="A6A6A6" w:themeColor="background1" w:themeShade="A6"/>
                          <w:sz w:val="18"/>
                          <w:szCs w:val="18"/>
                        </w:rPr>
                        <w:t>Daniela Sarmento</w:t>
                      </w:r>
                    </w:p>
                    <w:p w14:paraId="788472AE" w14:textId="77777777" w:rsidR="0002205A" w:rsidRPr="009B02B8" w:rsidRDefault="0002205A" w:rsidP="0002205A">
                      <w:pPr>
                        <w:jc w:val="center"/>
                        <w:rPr>
                          <w:b/>
                          <w:color w:val="A6A6A6" w:themeColor="background1" w:themeShade="A6"/>
                          <w:sz w:val="18"/>
                          <w:szCs w:val="18"/>
                        </w:rPr>
                      </w:pPr>
                      <w:proofErr w:type="gramStart"/>
                      <w:r>
                        <w:rPr>
                          <w:b/>
                          <w:color w:val="A6A6A6" w:themeColor="background1" w:themeShade="A6"/>
                          <w:sz w:val="18"/>
                          <w:szCs w:val="18"/>
                        </w:rPr>
                        <w:t>c</w:t>
                      </w:r>
                      <w:r w:rsidRPr="009B02B8">
                        <w:rPr>
                          <w:b/>
                          <w:color w:val="A6A6A6" w:themeColor="background1" w:themeShade="A6"/>
                          <w:sz w:val="18"/>
                          <w:szCs w:val="18"/>
                        </w:rPr>
                        <w:t>oordenadora</w:t>
                      </w:r>
                      <w:proofErr w:type="gramEnd"/>
                      <w:r>
                        <w:rPr>
                          <w:b/>
                          <w:color w:val="A6A6A6" w:themeColor="background1" w:themeShade="A6"/>
                          <w:sz w:val="18"/>
                          <w:szCs w:val="18"/>
                        </w:rPr>
                        <w:t>-adjunta</w:t>
                      </w:r>
                    </w:p>
                  </w:txbxContent>
                </v:textbox>
                <w10:wrap type="square"/>
              </v:shape>
            </w:pict>
          </mc:Fallback>
        </mc:AlternateContent>
      </w:r>
      <w:r w:rsidRPr="0002205A">
        <w:rPr>
          <w:rFonts w:ascii="Times New Roman" w:hAnsi="Times New Roman" w:cs="Times New Roman"/>
          <w:noProof/>
          <w:lang w:eastAsia="pt-BR"/>
        </w:rPr>
        <mc:AlternateContent>
          <mc:Choice Requires="wps">
            <w:drawing>
              <wp:anchor distT="45720" distB="45720" distL="114300" distR="114300" simplePos="0" relativeHeight="251660288" behindDoc="0" locked="0" layoutInCell="1" allowOverlap="1" wp14:anchorId="45822294" wp14:editId="3164B26E">
                <wp:simplePos x="0" y="0"/>
                <wp:positionH relativeFrom="column">
                  <wp:posOffset>-323850</wp:posOffset>
                </wp:positionH>
                <wp:positionV relativeFrom="paragraph">
                  <wp:posOffset>1474470</wp:posOffset>
                </wp:positionV>
                <wp:extent cx="1228725" cy="354330"/>
                <wp:effectExtent l="0" t="0" r="9525" b="5080"/>
                <wp:wrapSquare wrapText="bothSides"/>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54330"/>
                        </a:xfrm>
                        <a:prstGeom prst="rect">
                          <a:avLst/>
                        </a:prstGeom>
                        <a:solidFill>
                          <a:srgbClr val="FFFFFF"/>
                        </a:solidFill>
                        <a:ln w="9525">
                          <a:noFill/>
                          <a:miter lim="800000"/>
                          <a:headEnd/>
                          <a:tailEnd/>
                        </a:ln>
                      </wps:spPr>
                      <wps:txbx>
                        <w:txbxContent>
                          <w:p w14:paraId="38AA5B50" w14:textId="77777777" w:rsidR="0002205A" w:rsidRPr="009B02B8" w:rsidRDefault="0002205A" w:rsidP="0002205A">
                            <w:pPr>
                              <w:jc w:val="center"/>
                              <w:rPr>
                                <w:b/>
                                <w:color w:val="A6A6A6" w:themeColor="background1" w:themeShade="A6"/>
                                <w:sz w:val="18"/>
                                <w:szCs w:val="18"/>
                              </w:rPr>
                            </w:pPr>
                            <w:proofErr w:type="spellStart"/>
                            <w:r w:rsidRPr="009B02B8">
                              <w:rPr>
                                <w:b/>
                                <w:color w:val="A6A6A6" w:themeColor="background1" w:themeShade="A6"/>
                                <w:sz w:val="18"/>
                                <w:szCs w:val="18"/>
                              </w:rPr>
                              <w:t>Nadia</w:t>
                            </w:r>
                            <w:proofErr w:type="spellEnd"/>
                            <w:r w:rsidRPr="009B02B8">
                              <w:rPr>
                                <w:b/>
                                <w:color w:val="A6A6A6" w:themeColor="background1" w:themeShade="A6"/>
                                <w:sz w:val="18"/>
                                <w:szCs w:val="18"/>
                              </w:rPr>
                              <w:t xml:space="preserve"> </w:t>
                            </w:r>
                            <w:proofErr w:type="spellStart"/>
                            <w:r w:rsidRPr="009B02B8">
                              <w:rPr>
                                <w:b/>
                                <w:color w:val="A6A6A6" w:themeColor="background1" w:themeShade="A6"/>
                                <w:sz w:val="18"/>
                                <w:szCs w:val="18"/>
                              </w:rPr>
                              <w:t>Somech</w:t>
                            </w:r>
                            <w:proofErr w:type="spellEnd"/>
                          </w:p>
                          <w:p w14:paraId="7A7DE693" w14:textId="77777777" w:rsidR="0002205A" w:rsidRPr="009B02B8" w:rsidRDefault="0002205A" w:rsidP="0002205A">
                            <w:pPr>
                              <w:jc w:val="center"/>
                              <w:rPr>
                                <w:b/>
                                <w:color w:val="A6A6A6" w:themeColor="background1" w:themeShade="A6"/>
                                <w:sz w:val="18"/>
                                <w:szCs w:val="18"/>
                              </w:rPr>
                            </w:pPr>
                            <w:proofErr w:type="gramStart"/>
                            <w:r w:rsidRPr="009B02B8">
                              <w:rPr>
                                <w:b/>
                                <w:color w:val="A6A6A6" w:themeColor="background1" w:themeShade="A6"/>
                                <w:sz w:val="18"/>
                                <w:szCs w:val="18"/>
                              </w:rPr>
                              <w:t>coordenadora</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aixa de texto 217" o:spid="_x0000_s1027" type="#_x0000_t202" style="position:absolute;margin-left:-25.5pt;margin-top:116.1pt;width:96.75pt;height:27.9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" stroked="f">
                <v:textbox style="mso-fit-shape-to-text:t">
                  <w:txbxContent>
                    <w:p w14:paraId="38AA5B50" w14:textId="77777777" w:rsidR="0002205A" w:rsidRPr="009B02B8" w:rsidRDefault="0002205A" w:rsidP="0002205A">
                      <w:pPr>
                        <w:jc w:val="center"/>
                        <w:rPr>
                          <w:b/>
                          <w:color w:val="A6A6A6" w:themeColor="background1" w:themeShade="A6"/>
                          <w:sz w:val="18"/>
                          <w:szCs w:val="18"/>
                        </w:rPr>
                      </w:pPr>
                      <w:proofErr w:type="spellStart"/>
                      <w:r w:rsidRPr="009B02B8">
                        <w:rPr>
                          <w:b/>
                          <w:color w:val="A6A6A6" w:themeColor="background1" w:themeShade="A6"/>
                          <w:sz w:val="18"/>
                          <w:szCs w:val="18"/>
                        </w:rPr>
                        <w:t>Nadia</w:t>
                      </w:r>
                      <w:proofErr w:type="spellEnd"/>
                      <w:r w:rsidRPr="009B02B8">
                        <w:rPr>
                          <w:b/>
                          <w:color w:val="A6A6A6" w:themeColor="background1" w:themeShade="A6"/>
                          <w:sz w:val="18"/>
                          <w:szCs w:val="18"/>
                        </w:rPr>
                        <w:t xml:space="preserve"> </w:t>
                      </w:r>
                      <w:proofErr w:type="spellStart"/>
                      <w:r w:rsidRPr="009B02B8">
                        <w:rPr>
                          <w:b/>
                          <w:color w:val="A6A6A6" w:themeColor="background1" w:themeShade="A6"/>
                          <w:sz w:val="18"/>
                          <w:szCs w:val="18"/>
                        </w:rPr>
                        <w:t>Somech</w:t>
                      </w:r>
                      <w:proofErr w:type="spellEnd"/>
                    </w:p>
                    <w:p w14:paraId="7A7DE693" w14:textId="77777777" w:rsidR="0002205A" w:rsidRPr="009B02B8" w:rsidRDefault="0002205A" w:rsidP="0002205A">
                      <w:pPr>
                        <w:jc w:val="center"/>
                        <w:rPr>
                          <w:b/>
                          <w:color w:val="A6A6A6" w:themeColor="background1" w:themeShade="A6"/>
                          <w:sz w:val="18"/>
                          <w:szCs w:val="18"/>
                        </w:rPr>
                      </w:pPr>
                      <w:proofErr w:type="gramStart"/>
                      <w:r w:rsidRPr="009B02B8">
                        <w:rPr>
                          <w:b/>
                          <w:color w:val="A6A6A6" w:themeColor="background1" w:themeShade="A6"/>
                          <w:sz w:val="18"/>
                          <w:szCs w:val="18"/>
                        </w:rPr>
                        <w:t>coordenadora</w:t>
                      </w:r>
                      <w:proofErr w:type="gramEnd"/>
                    </w:p>
                  </w:txbxContent>
                </v:textbox>
                <w10:wrap type="square"/>
              </v:shape>
            </w:pict>
          </mc:Fallback>
        </mc:AlternateContent>
      </w:r>
      <w:r w:rsidRPr="0002205A">
        <w:rPr>
          <w:rFonts w:ascii="Times New Roman" w:hAnsi="Times New Roman" w:cs="Times New Roman"/>
          <w:noProof/>
          <w:lang w:eastAsia="pt-BR"/>
        </w:rPr>
        <mc:AlternateContent>
          <mc:Choice Requires="wps">
            <w:drawing>
              <wp:anchor distT="45720" distB="45720" distL="114300" distR="114300" simplePos="0" relativeHeight="251664384" behindDoc="0" locked="0" layoutInCell="1" allowOverlap="1" wp14:anchorId="2C754FA0" wp14:editId="112B8917">
                <wp:simplePos x="0" y="0"/>
                <wp:positionH relativeFrom="column">
                  <wp:posOffset>4838700</wp:posOffset>
                </wp:positionH>
                <wp:positionV relativeFrom="paragraph">
                  <wp:posOffset>1482090</wp:posOffset>
                </wp:positionV>
                <wp:extent cx="1228725" cy="354330"/>
                <wp:effectExtent l="0" t="0" r="9525" b="5080"/>
                <wp:wrapSquare wrapText="bothSides"/>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54330"/>
                        </a:xfrm>
                        <a:prstGeom prst="rect">
                          <a:avLst/>
                        </a:prstGeom>
                        <a:solidFill>
                          <a:srgbClr val="FFFFFF"/>
                        </a:solidFill>
                        <a:ln w="9525">
                          <a:noFill/>
                          <a:miter lim="800000"/>
                          <a:headEnd/>
                          <a:tailEnd/>
                        </a:ln>
                      </wps:spPr>
                      <wps:txbx>
                        <w:txbxContent>
                          <w:p w14:paraId="603C5356" w14:textId="77777777" w:rsidR="0002205A" w:rsidRDefault="0002205A" w:rsidP="0002205A">
                            <w:pPr>
                              <w:jc w:val="center"/>
                              <w:rPr>
                                <w:b/>
                                <w:color w:val="A6A6A6" w:themeColor="background1" w:themeShade="A6"/>
                                <w:sz w:val="18"/>
                                <w:szCs w:val="18"/>
                              </w:rPr>
                            </w:pPr>
                            <w:r>
                              <w:rPr>
                                <w:b/>
                                <w:color w:val="A6A6A6" w:themeColor="background1" w:themeShade="A6"/>
                                <w:sz w:val="18"/>
                                <w:szCs w:val="18"/>
                              </w:rPr>
                              <w:t xml:space="preserve">Cristina </w:t>
                            </w:r>
                            <w:proofErr w:type="spellStart"/>
                            <w:r>
                              <w:rPr>
                                <w:b/>
                                <w:color w:val="A6A6A6" w:themeColor="background1" w:themeShade="A6"/>
                                <w:sz w:val="18"/>
                                <w:szCs w:val="18"/>
                              </w:rPr>
                              <w:t>Evelise</w:t>
                            </w:r>
                            <w:proofErr w:type="spellEnd"/>
                          </w:p>
                          <w:p w14:paraId="0555E2D0" w14:textId="77777777" w:rsidR="0002205A" w:rsidRPr="009B02B8" w:rsidRDefault="0002205A" w:rsidP="0002205A">
                            <w:pPr>
                              <w:jc w:val="center"/>
                              <w:rPr>
                                <w:b/>
                                <w:color w:val="A6A6A6" w:themeColor="background1" w:themeShade="A6"/>
                                <w:sz w:val="18"/>
                                <w:szCs w:val="18"/>
                              </w:rPr>
                            </w:pPr>
                            <w:proofErr w:type="gramStart"/>
                            <w:r>
                              <w:rPr>
                                <w:b/>
                                <w:color w:val="A6A6A6" w:themeColor="background1" w:themeShade="A6"/>
                                <w:sz w:val="18"/>
                                <w:szCs w:val="18"/>
                              </w:rPr>
                              <w:t>membro</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aixa de texto 10" o:spid="_x0000_s1028" type="#_x0000_t202" style="position:absolute;margin-left:381pt;margin-top:116.7pt;width:96.75pt;height:27.9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" stroked="f">
                <v:textbox style="mso-fit-shape-to-text:t">
                  <w:txbxContent>
                    <w:p w14:paraId="603C5356" w14:textId="77777777" w:rsidR="0002205A" w:rsidRDefault="0002205A" w:rsidP="0002205A">
                      <w:pPr>
                        <w:jc w:val="center"/>
                        <w:rPr>
                          <w:b/>
                          <w:color w:val="A6A6A6" w:themeColor="background1" w:themeShade="A6"/>
                          <w:sz w:val="18"/>
                          <w:szCs w:val="18"/>
                        </w:rPr>
                      </w:pPr>
                      <w:r>
                        <w:rPr>
                          <w:b/>
                          <w:color w:val="A6A6A6" w:themeColor="background1" w:themeShade="A6"/>
                          <w:sz w:val="18"/>
                          <w:szCs w:val="18"/>
                        </w:rPr>
                        <w:t xml:space="preserve">Cristina </w:t>
                      </w:r>
                      <w:proofErr w:type="spellStart"/>
                      <w:r>
                        <w:rPr>
                          <w:b/>
                          <w:color w:val="A6A6A6" w:themeColor="background1" w:themeShade="A6"/>
                          <w:sz w:val="18"/>
                          <w:szCs w:val="18"/>
                        </w:rPr>
                        <w:t>Evelise</w:t>
                      </w:r>
                      <w:proofErr w:type="spellEnd"/>
                    </w:p>
                    <w:p w14:paraId="0555E2D0" w14:textId="77777777" w:rsidR="0002205A" w:rsidRPr="009B02B8" w:rsidRDefault="0002205A" w:rsidP="0002205A">
                      <w:pPr>
                        <w:jc w:val="center"/>
                        <w:rPr>
                          <w:b/>
                          <w:color w:val="A6A6A6" w:themeColor="background1" w:themeShade="A6"/>
                          <w:sz w:val="18"/>
                          <w:szCs w:val="18"/>
                        </w:rPr>
                      </w:pPr>
                      <w:proofErr w:type="gramStart"/>
                      <w:r>
                        <w:rPr>
                          <w:b/>
                          <w:color w:val="A6A6A6" w:themeColor="background1" w:themeShade="A6"/>
                          <w:sz w:val="18"/>
                          <w:szCs w:val="18"/>
                        </w:rPr>
                        <w:t>membro</w:t>
                      </w:r>
                      <w:proofErr w:type="gramEnd"/>
                    </w:p>
                  </w:txbxContent>
                </v:textbox>
                <w10:wrap type="square"/>
              </v:shape>
            </w:pict>
          </mc:Fallback>
        </mc:AlternateContent>
      </w:r>
      <w:r w:rsidRPr="0002205A">
        <w:rPr>
          <w:rFonts w:ascii="Times New Roman" w:hAnsi="Times New Roman" w:cs="Times New Roman"/>
          <w:noProof/>
          <w:lang w:eastAsia="pt-BR"/>
        </w:rPr>
        <w:drawing>
          <wp:inline distT="0" distB="0" distL="0" distR="0" wp14:anchorId="65500D33" wp14:editId="49FD1E5E">
            <wp:extent cx="1070892" cy="1562100"/>
            <wp:effectExtent l="0" t="0" r="0"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19" cstate="print">
                      <a:extLst>
                        <a:ext uri="{BEBA8EAE-BF5A-486C-A8C5-ECC9F3942E4B}">
                          <a14:imgProps xmlns:a14="http://schemas.microsoft.com/office/drawing/2010/main">
                            <a14:imgLayer r:embed="rId20">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71885" cy="1563549"/>
                    </a:xfrm>
                    <a:prstGeom prst="rect">
                      <a:avLst/>
                    </a:prstGeom>
                  </pic:spPr>
                </pic:pic>
              </a:graphicData>
            </a:graphic>
          </wp:inline>
        </w:drawing>
      </w:r>
    </w:p>
    <w:p w14:paraId="5A32E8D6" w14:textId="63A52B48" w:rsidR="0002205A" w:rsidRPr="0002205A" w:rsidRDefault="0002205A" w:rsidP="0002205A">
      <w:pPr>
        <w:jc w:val="both"/>
        <w:rPr>
          <w:rFonts w:ascii="Times New Roman" w:hAnsi="Times New Roman" w:cs="Times New Roman"/>
          <w:lang w:eastAsia="pt-BR"/>
        </w:rPr>
      </w:pPr>
      <w:r w:rsidRPr="0002205A">
        <w:rPr>
          <w:rFonts w:ascii="Times New Roman" w:hAnsi="Times New Roman" w:cs="Times New Roman"/>
          <w:noProof/>
          <w:lang w:eastAsia="pt-BR"/>
        </w:rPr>
        <mc:AlternateContent>
          <mc:Choice Requires="wps">
            <w:drawing>
              <wp:anchor distT="45720" distB="45720" distL="114300" distR="114300" simplePos="0" relativeHeight="251663360" behindDoc="0" locked="0" layoutInCell="1" allowOverlap="1" wp14:anchorId="2B7C6805" wp14:editId="67708B84">
                <wp:simplePos x="0" y="0"/>
                <wp:positionH relativeFrom="column">
                  <wp:posOffset>1276350</wp:posOffset>
                </wp:positionH>
                <wp:positionV relativeFrom="paragraph">
                  <wp:posOffset>60325</wp:posOffset>
                </wp:positionV>
                <wp:extent cx="1228725" cy="354330"/>
                <wp:effectExtent l="0" t="0" r="9525" b="5080"/>
                <wp:wrapSquare wrapText="bothSides"/>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54330"/>
                        </a:xfrm>
                        <a:prstGeom prst="rect">
                          <a:avLst/>
                        </a:prstGeom>
                        <a:solidFill>
                          <a:srgbClr val="FFFFFF"/>
                        </a:solidFill>
                        <a:ln w="9525">
                          <a:noFill/>
                          <a:miter lim="800000"/>
                          <a:headEnd/>
                          <a:tailEnd/>
                        </a:ln>
                      </wps:spPr>
                      <wps:txbx>
                        <w:txbxContent>
                          <w:p w14:paraId="31A61A39" w14:textId="77777777" w:rsidR="0002205A" w:rsidRDefault="0002205A" w:rsidP="0002205A">
                            <w:pPr>
                              <w:jc w:val="center"/>
                              <w:rPr>
                                <w:b/>
                                <w:color w:val="A6A6A6" w:themeColor="background1" w:themeShade="A6"/>
                                <w:sz w:val="18"/>
                                <w:szCs w:val="18"/>
                              </w:rPr>
                            </w:pPr>
                            <w:proofErr w:type="spellStart"/>
                            <w:r>
                              <w:rPr>
                                <w:b/>
                                <w:color w:val="A6A6A6" w:themeColor="background1" w:themeShade="A6"/>
                                <w:sz w:val="18"/>
                                <w:szCs w:val="18"/>
                              </w:rPr>
                              <w:t>Gilcinéia</w:t>
                            </w:r>
                            <w:proofErr w:type="spellEnd"/>
                            <w:r>
                              <w:rPr>
                                <w:b/>
                                <w:color w:val="A6A6A6" w:themeColor="background1" w:themeShade="A6"/>
                                <w:sz w:val="18"/>
                                <w:szCs w:val="18"/>
                              </w:rPr>
                              <w:t xml:space="preserve"> Barbosa</w:t>
                            </w:r>
                          </w:p>
                          <w:p w14:paraId="4C48C490" w14:textId="77777777" w:rsidR="0002205A" w:rsidRPr="009B02B8" w:rsidRDefault="0002205A" w:rsidP="0002205A">
                            <w:pPr>
                              <w:jc w:val="center"/>
                              <w:rPr>
                                <w:b/>
                                <w:color w:val="A6A6A6" w:themeColor="background1" w:themeShade="A6"/>
                                <w:sz w:val="18"/>
                                <w:szCs w:val="18"/>
                              </w:rPr>
                            </w:pPr>
                            <w:proofErr w:type="gramStart"/>
                            <w:r>
                              <w:rPr>
                                <w:b/>
                                <w:color w:val="A6A6A6" w:themeColor="background1" w:themeShade="A6"/>
                                <w:sz w:val="18"/>
                                <w:szCs w:val="18"/>
                              </w:rPr>
                              <w:t>membro</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aixa de texto 9" o:spid="_x0000_s1029" type="#_x0000_t202" style="position:absolute;left:0;text-align:left;margin-left:100.5pt;margin-top:4.75pt;width:96.75pt;height:27.9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" stroked="f">
                <v:textbox style="mso-fit-shape-to-text:t">
                  <w:txbxContent>
                    <w:p w14:paraId="31A61A39" w14:textId="77777777" w:rsidR="0002205A" w:rsidRDefault="0002205A" w:rsidP="0002205A">
                      <w:pPr>
                        <w:jc w:val="center"/>
                        <w:rPr>
                          <w:b/>
                          <w:color w:val="A6A6A6" w:themeColor="background1" w:themeShade="A6"/>
                          <w:sz w:val="18"/>
                          <w:szCs w:val="18"/>
                        </w:rPr>
                      </w:pPr>
                      <w:proofErr w:type="spellStart"/>
                      <w:r>
                        <w:rPr>
                          <w:b/>
                          <w:color w:val="A6A6A6" w:themeColor="background1" w:themeShade="A6"/>
                          <w:sz w:val="18"/>
                          <w:szCs w:val="18"/>
                        </w:rPr>
                        <w:t>Gilcinéia</w:t>
                      </w:r>
                      <w:proofErr w:type="spellEnd"/>
                      <w:r>
                        <w:rPr>
                          <w:b/>
                          <w:color w:val="A6A6A6" w:themeColor="background1" w:themeShade="A6"/>
                          <w:sz w:val="18"/>
                          <w:szCs w:val="18"/>
                        </w:rPr>
                        <w:t xml:space="preserve"> Barbosa</w:t>
                      </w:r>
                    </w:p>
                    <w:p w14:paraId="4C48C490" w14:textId="77777777" w:rsidR="0002205A" w:rsidRPr="009B02B8" w:rsidRDefault="0002205A" w:rsidP="0002205A">
                      <w:pPr>
                        <w:jc w:val="center"/>
                        <w:rPr>
                          <w:b/>
                          <w:color w:val="A6A6A6" w:themeColor="background1" w:themeShade="A6"/>
                          <w:sz w:val="18"/>
                          <w:szCs w:val="18"/>
                        </w:rPr>
                      </w:pPr>
                      <w:proofErr w:type="gramStart"/>
                      <w:r>
                        <w:rPr>
                          <w:b/>
                          <w:color w:val="A6A6A6" w:themeColor="background1" w:themeShade="A6"/>
                          <w:sz w:val="18"/>
                          <w:szCs w:val="18"/>
                        </w:rPr>
                        <w:t>membro</w:t>
                      </w:r>
                      <w:proofErr w:type="gramEnd"/>
                    </w:p>
                  </w:txbxContent>
                </v:textbox>
                <w10:wrap type="square"/>
              </v:shape>
            </w:pict>
          </mc:Fallback>
        </mc:AlternateContent>
      </w:r>
      <w:r w:rsidRPr="0002205A">
        <w:rPr>
          <w:rFonts w:ascii="Times New Roman" w:hAnsi="Times New Roman" w:cs="Times New Roman"/>
          <w:noProof/>
          <w:lang w:eastAsia="pt-BR"/>
        </w:rPr>
        <mc:AlternateContent>
          <mc:Choice Requires="wps">
            <w:drawing>
              <wp:anchor distT="45720" distB="45720" distL="114300" distR="114300" simplePos="0" relativeHeight="251662336" behindDoc="0" locked="0" layoutInCell="1" allowOverlap="1" wp14:anchorId="5EAF58D0" wp14:editId="7F935553">
                <wp:simplePos x="0" y="0"/>
                <wp:positionH relativeFrom="margin">
                  <wp:align>center</wp:align>
                </wp:positionH>
                <wp:positionV relativeFrom="paragraph">
                  <wp:posOffset>53340</wp:posOffset>
                </wp:positionV>
                <wp:extent cx="1228725" cy="354330"/>
                <wp:effectExtent l="0" t="0" r="9525" b="5080"/>
                <wp:wrapSquare wrapText="bothSides"/>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54330"/>
                        </a:xfrm>
                        <a:prstGeom prst="rect">
                          <a:avLst/>
                        </a:prstGeom>
                        <a:solidFill>
                          <a:srgbClr val="FFFFFF"/>
                        </a:solidFill>
                        <a:ln w="9525">
                          <a:noFill/>
                          <a:miter lim="800000"/>
                          <a:headEnd/>
                          <a:tailEnd/>
                        </a:ln>
                      </wps:spPr>
                      <wps:txbx>
                        <w:txbxContent>
                          <w:p w14:paraId="6DDB1709" w14:textId="77777777" w:rsidR="0002205A" w:rsidRPr="009B02B8" w:rsidRDefault="0002205A" w:rsidP="0002205A">
                            <w:pPr>
                              <w:jc w:val="center"/>
                              <w:rPr>
                                <w:b/>
                                <w:color w:val="A6A6A6" w:themeColor="background1" w:themeShade="A6"/>
                                <w:sz w:val="18"/>
                                <w:szCs w:val="18"/>
                              </w:rPr>
                            </w:pPr>
                            <w:r>
                              <w:rPr>
                                <w:b/>
                                <w:color w:val="A6A6A6" w:themeColor="background1" w:themeShade="A6"/>
                                <w:sz w:val="18"/>
                                <w:szCs w:val="18"/>
                              </w:rPr>
                              <w:t>Josemée Gomes</w:t>
                            </w:r>
                          </w:p>
                          <w:p w14:paraId="090F9BAD" w14:textId="77777777" w:rsidR="0002205A" w:rsidRPr="009B02B8" w:rsidRDefault="0002205A" w:rsidP="0002205A">
                            <w:pPr>
                              <w:jc w:val="center"/>
                              <w:rPr>
                                <w:b/>
                                <w:color w:val="A6A6A6" w:themeColor="background1" w:themeShade="A6"/>
                                <w:sz w:val="18"/>
                                <w:szCs w:val="18"/>
                              </w:rPr>
                            </w:pPr>
                            <w:proofErr w:type="gramStart"/>
                            <w:r>
                              <w:rPr>
                                <w:b/>
                                <w:color w:val="A6A6A6" w:themeColor="background1" w:themeShade="A6"/>
                                <w:sz w:val="18"/>
                                <w:szCs w:val="18"/>
                              </w:rPr>
                              <w:t>membro</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aixa de texto 3" o:spid="_x0000_s1030" type="#_x0000_t202" style="position:absolute;left:0;text-align:left;margin-left:0;margin-top:4.2pt;width:96.75pt;height:27.9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" stroked="f">
                <v:textbox style="mso-fit-shape-to-text:t">
                  <w:txbxContent>
                    <w:p w14:paraId="6DDB1709" w14:textId="77777777" w:rsidR="0002205A" w:rsidRPr="009B02B8" w:rsidRDefault="0002205A" w:rsidP="0002205A">
                      <w:pPr>
                        <w:jc w:val="center"/>
                        <w:rPr>
                          <w:b/>
                          <w:color w:val="A6A6A6" w:themeColor="background1" w:themeShade="A6"/>
                          <w:sz w:val="18"/>
                          <w:szCs w:val="18"/>
                        </w:rPr>
                      </w:pPr>
                      <w:r>
                        <w:rPr>
                          <w:b/>
                          <w:color w:val="A6A6A6" w:themeColor="background1" w:themeShade="A6"/>
                          <w:sz w:val="18"/>
                          <w:szCs w:val="18"/>
                        </w:rPr>
                        <w:t>Josemée Gomes</w:t>
                      </w:r>
                    </w:p>
                    <w:p w14:paraId="090F9BAD" w14:textId="77777777" w:rsidR="0002205A" w:rsidRPr="009B02B8" w:rsidRDefault="0002205A" w:rsidP="0002205A">
                      <w:pPr>
                        <w:jc w:val="center"/>
                        <w:rPr>
                          <w:b/>
                          <w:color w:val="A6A6A6" w:themeColor="background1" w:themeShade="A6"/>
                          <w:sz w:val="18"/>
                          <w:szCs w:val="18"/>
                        </w:rPr>
                      </w:pPr>
                      <w:proofErr w:type="gramStart"/>
                      <w:r>
                        <w:rPr>
                          <w:b/>
                          <w:color w:val="A6A6A6" w:themeColor="background1" w:themeShade="A6"/>
                          <w:sz w:val="18"/>
                          <w:szCs w:val="18"/>
                        </w:rPr>
                        <w:t>membro</w:t>
                      </w:r>
                      <w:proofErr w:type="gramEnd"/>
                    </w:p>
                  </w:txbxContent>
                </v:textbox>
                <w10:wrap type="square" anchorx="margin"/>
              </v:shape>
            </w:pict>
          </mc:Fallback>
        </mc:AlternateContent>
      </w:r>
      <w:r w:rsidRPr="0002205A">
        <w:rPr>
          <w:rFonts w:ascii="Times New Roman" w:hAnsi="Times New Roman" w:cs="Times New Roman"/>
          <w:lang w:eastAsia="pt-BR"/>
        </w:rPr>
        <w:t xml:space="preserve"> </w:t>
      </w:r>
    </w:p>
    <w:p w14:paraId="24BEEAFE" w14:textId="77777777" w:rsidR="0002205A" w:rsidRPr="0002205A" w:rsidRDefault="0002205A" w:rsidP="0002205A">
      <w:pPr>
        <w:pStyle w:val="SUBSEO"/>
        <w:spacing w:after="240"/>
        <w:jc w:val="left"/>
        <w:rPr>
          <w:b w:val="0"/>
          <w:color w:val="auto"/>
        </w:rPr>
      </w:pPr>
      <w:bookmarkStart w:id="17" w:name="_Toc58951511"/>
      <w:r w:rsidRPr="0002205A">
        <w:rPr>
          <w:color w:val="auto"/>
        </w:rPr>
        <w:t>1.3 METODOLOGIA</w:t>
      </w:r>
      <w:bookmarkEnd w:id="17"/>
    </w:p>
    <w:p w14:paraId="4B49D855" w14:textId="77777777" w:rsidR="0002205A" w:rsidRPr="0002205A" w:rsidRDefault="0002205A" w:rsidP="0002205A">
      <w:pPr>
        <w:spacing w:after="120"/>
        <w:rPr>
          <w:rFonts w:ascii="Times New Roman" w:hAnsi="Times New Roman" w:cs="Times New Roman"/>
          <w:lang w:eastAsia="pt-BR"/>
        </w:rPr>
      </w:pPr>
      <w:r w:rsidRPr="0002205A">
        <w:rPr>
          <w:rFonts w:ascii="Times New Roman" w:hAnsi="Times New Roman" w:cs="Times New Roman"/>
          <w:lang w:eastAsia="pt-BR"/>
        </w:rPr>
        <w:t>Realização de:</w:t>
      </w:r>
    </w:p>
    <w:p w14:paraId="6AFD0859" w14:textId="77777777" w:rsidR="0002205A" w:rsidRPr="0002205A" w:rsidRDefault="0002205A" w:rsidP="0002205A">
      <w:pPr>
        <w:pStyle w:val="PargrafodaLista"/>
        <w:numPr>
          <w:ilvl w:val="0"/>
          <w:numId w:val="10"/>
        </w:numPr>
        <w:spacing w:after="0" w:line="240" w:lineRule="auto"/>
        <w:ind w:left="284" w:hanging="284"/>
        <w:contextualSpacing w:val="0"/>
        <w:rPr>
          <w:rFonts w:ascii="Times New Roman" w:hAnsi="Times New Roman" w:cs="Times New Roman"/>
          <w:lang w:eastAsia="pt-BR"/>
        </w:rPr>
      </w:pPr>
      <w:r w:rsidRPr="0002205A">
        <w:rPr>
          <w:rFonts w:ascii="Times New Roman" w:hAnsi="Times New Roman" w:cs="Times New Roman"/>
          <w:lang w:eastAsia="pt-BR"/>
        </w:rPr>
        <w:t>Análise de dados obtidos no 1º Diagnóstico “Gênero na Arquitetura e Urbanismo</w:t>
      </w:r>
      <w:proofErr w:type="gramStart"/>
      <w:r w:rsidRPr="0002205A">
        <w:rPr>
          <w:rFonts w:ascii="Times New Roman" w:hAnsi="Times New Roman" w:cs="Times New Roman"/>
          <w:lang w:eastAsia="pt-BR"/>
        </w:rPr>
        <w:t>” ;</w:t>
      </w:r>
      <w:proofErr w:type="gramEnd"/>
    </w:p>
    <w:p w14:paraId="08362583" w14:textId="77777777" w:rsidR="0002205A" w:rsidRPr="0002205A" w:rsidRDefault="0002205A" w:rsidP="0002205A">
      <w:pPr>
        <w:pStyle w:val="PargrafodaLista"/>
        <w:numPr>
          <w:ilvl w:val="0"/>
          <w:numId w:val="10"/>
        </w:numPr>
        <w:spacing w:after="0" w:line="240" w:lineRule="auto"/>
        <w:ind w:left="284" w:hanging="284"/>
        <w:contextualSpacing w:val="0"/>
        <w:rPr>
          <w:rFonts w:ascii="Times New Roman" w:hAnsi="Times New Roman" w:cs="Times New Roman"/>
          <w:lang w:eastAsia="pt-BR"/>
        </w:rPr>
      </w:pPr>
      <w:r w:rsidRPr="0002205A">
        <w:rPr>
          <w:rFonts w:ascii="Times New Roman" w:hAnsi="Times New Roman" w:cs="Times New Roman"/>
          <w:lang w:eastAsia="pt-BR"/>
        </w:rPr>
        <w:t>Análise dos dados obtidos no Ciclo de debates “Mulheres na Arquitetura”;</w:t>
      </w:r>
    </w:p>
    <w:p w14:paraId="2049CAB7" w14:textId="77777777" w:rsidR="0002205A" w:rsidRPr="0002205A" w:rsidRDefault="0002205A" w:rsidP="0002205A">
      <w:pPr>
        <w:pStyle w:val="PargrafodaLista"/>
        <w:numPr>
          <w:ilvl w:val="0"/>
          <w:numId w:val="10"/>
        </w:numPr>
        <w:spacing w:after="0" w:line="240" w:lineRule="auto"/>
        <w:ind w:left="284" w:hanging="284"/>
        <w:contextualSpacing w:val="0"/>
        <w:rPr>
          <w:rFonts w:ascii="Times New Roman" w:hAnsi="Times New Roman" w:cs="Times New Roman"/>
          <w:lang w:eastAsia="pt-BR"/>
        </w:rPr>
      </w:pPr>
      <w:r w:rsidRPr="0002205A">
        <w:rPr>
          <w:rFonts w:ascii="Times New Roman" w:hAnsi="Times New Roman" w:cs="Times New Roman"/>
          <w:lang w:eastAsia="pt-BR"/>
        </w:rPr>
        <w:t>Compilação e análise de dados da pesquisa “Política de Gênero no CAU”</w:t>
      </w:r>
    </w:p>
    <w:p w14:paraId="49F283D4" w14:textId="77777777" w:rsidR="0002205A" w:rsidRPr="0002205A" w:rsidRDefault="0002205A" w:rsidP="0002205A">
      <w:pPr>
        <w:pStyle w:val="PargrafodaLista"/>
        <w:numPr>
          <w:ilvl w:val="0"/>
          <w:numId w:val="10"/>
        </w:numPr>
        <w:spacing w:after="0" w:line="240" w:lineRule="auto"/>
        <w:ind w:left="284" w:hanging="284"/>
        <w:contextualSpacing w:val="0"/>
        <w:rPr>
          <w:rFonts w:ascii="Times New Roman" w:hAnsi="Times New Roman" w:cs="Times New Roman"/>
          <w:lang w:eastAsia="pt-BR"/>
        </w:rPr>
      </w:pPr>
      <w:r w:rsidRPr="0002205A">
        <w:rPr>
          <w:rFonts w:ascii="Times New Roman" w:hAnsi="Times New Roman" w:cs="Times New Roman"/>
          <w:lang w:eastAsia="pt-BR"/>
        </w:rPr>
        <w:t>Reuniões ordinárias exclusivas da comissão;</w:t>
      </w:r>
    </w:p>
    <w:p w14:paraId="77B84271" w14:textId="77777777" w:rsidR="0002205A" w:rsidRPr="0002205A" w:rsidRDefault="0002205A" w:rsidP="0002205A">
      <w:pPr>
        <w:pStyle w:val="PargrafodaLista"/>
        <w:numPr>
          <w:ilvl w:val="0"/>
          <w:numId w:val="10"/>
        </w:numPr>
        <w:spacing w:after="0" w:line="240" w:lineRule="auto"/>
        <w:ind w:left="284" w:hanging="284"/>
        <w:contextualSpacing w:val="0"/>
        <w:rPr>
          <w:rFonts w:ascii="Times New Roman" w:hAnsi="Times New Roman" w:cs="Times New Roman"/>
          <w:lang w:eastAsia="pt-BR"/>
        </w:rPr>
      </w:pPr>
      <w:r w:rsidRPr="0002205A">
        <w:rPr>
          <w:rFonts w:ascii="Times New Roman" w:hAnsi="Times New Roman" w:cs="Times New Roman"/>
          <w:lang w:eastAsia="pt-BR"/>
        </w:rPr>
        <w:t>Reuniões técnicas para desenvolvimento dos produtos.</w:t>
      </w:r>
    </w:p>
    <w:p w14:paraId="686F0304" w14:textId="77777777" w:rsidR="0002205A" w:rsidRPr="0002205A" w:rsidRDefault="0002205A" w:rsidP="0002205A">
      <w:pPr>
        <w:rPr>
          <w:rFonts w:ascii="Times New Roman" w:hAnsi="Times New Roman" w:cs="Times New Roman"/>
          <w:b/>
          <w:lang w:eastAsia="pt-BR"/>
        </w:rPr>
      </w:pPr>
    </w:p>
    <w:p w14:paraId="05D3995B" w14:textId="77777777" w:rsidR="0002205A" w:rsidRPr="0002205A" w:rsidRDefault="0002205A" w:rsidP="0002205A">
      <w:pPr>
        <w:pStyle w:val="SEO"/>
        <w:pBdr>
          <w:top w:val="single" w:sz="4" w:space="1" w:color="595959" w:themeColor="text1" w:themeTint="A6"/>
          <w:bottom w:val="single" w:sz="4" w:space="1" w:color="595959" w:themeColor="text1" w:themeTint="A6"/>
        </w:pBdr>
        <w:shd w:val="clear" w:color="auto" w:fill="F2F2F2" w:themeFill="background1" w:themeFillShade="F2"/>
        <w:jc w:val="left"/>
        <w:rPr>
          <w:b w:val="0"/>
        </w:rPr>
      </w:pPr>
      <w:bookmarkStart w:id="18" w:name="_Toc58951512"/>
      <w:r w:rsidRPr="0002205A">
        <w:t>2. PRODUTOS</w:t>
      </w:r>
      <w:bookmarkEnd w:id="18"/>
    </w:p>
    <w:p w14:paraId="21AEF6ED" w14:textId="77777777" w:rsidR="0002205A" w:rsidRPr="0002205A" w:rsidRDefault="0002205A" w:rsidP="0002205A">
      <w:pPr>
        <w:rPr>
          <w:rFonts w:ascii="Times New Roman" w:hAnsi="Times New Roman" w:cs="Times New Roman"/>
          <w:b/>
          <w:lang w:eastAsia="pt-BR"/>
        </w:rPr>
      </w:pPr>
    </w:p>
    <w:p w14:paraId="5043A4C8" w14:textId="77777777" w:rsidR="0002205A" w:rsidRPr="0002205A" w:rsidRDefault="0002205A" w:rsidP="0002205A">
      <w:pPr>
        <w:pStyle w:val="SUBSEO"/>
        <w:spacing w:after="240"/>
        <w:jc w:val="left"/>
      </w:pPr>
      <w:bookmarkStart w:id="19" w:name="_Toc58951513"/>
      <w:proofErr w:type="gramStart"/>
      <w:r w:rsidRPr="0002205A">
        <w:t>2.1 CICLO</w:t>
      </w:r>
      <w:proofErr w:type="gramEnd"/>
      <w:r w:rsidRPr="0002205A">
        <w:t xml:space="preserve"> DE DEBATES “MULHERES NA ARQUITETURA”</w:t>
      </w:r>
      <w:bookmarkEnd w:id="19"/>
    </w:p>
    <w:p w14:paraId="4E157FD2" w14:textId="77777777" w:rsidR="0002205A" w:rsidRPr="0002205A" w:rsidRDefault="0002205A" w:rsidP="0002205A">
      <w:pPr>
        <w:pStyle w:val="Normal1"/>
        <w:jc w:val="both"/>
        <w:rPr>
          <w:rFonts w:ascii="Times New Roman" w:hAnsi="Times New Roman" w:cs="Times New Roman"/>
          <w:color w:val="auto"/>
        </w:rPr>
      </w:pPr>
      <w:r w:rsidRPr="0002205A">
        <w:rPr>
          <w:rFonts w:ascii="Times New Roman" w:hAnsi="Times New Roman" w:cs="Times New Roman"/>
          <w:color w:val="auto"/>
        </w:rPr>
        <w:t xml:space="preserve">O Ciclo de Debates “As mulheres na Arquitetura e a Produção da Cidade Inclusiva para as mulheres” objetivou promover a igualdade de gênero dentro do âmbito da arquitetura e do urbanismo, trazendo a mulher arquiteta e urbanista ao centro dos debates, como produtora dos espaços </w:t>
      </w:r>
      <w:proofErr w:type="gramStart"/>
      <w:r w:rsidRPr="0002205A">
        <w:rPr>
          <w:rFonts w:ascii="Times New Roman" w:hAnsi="Times New Roman" w:cs="Times New Roman"/>
          <w:color w:val="auto"/>
        </w:rPr>
        <w:t>públicos urbanos pensado</w:t>
      </w:r>
      <w:proofErr w:type="gramEnd"/>
      <w:r w:rsidRPr="0002205A">
        <w:rPr>
          <w:rFonts w:ascii="Times New Roman" w:hAnsi="Times New Roman" w:cs="Times New Roman"/>
          <w:color w:val="auto"/>
        </w:rPr>
        <w:t xml:space="preserve"> por elas e para elas, abrigando e acolhendo a todos os cidadãos a partir da ótica da inclusão pelo enfrentamento da exclusão. Para tanto, foram realizados encontros, em diversas regiões do País, pelos CAU de Santa Catarina, São Paulo, Rio Grande do Sul, Paraná, Sergipe, Bahia, Ceará</w:t>
      </w:r>
      <w:r w:rsidRPr="0002205A">
        <w:rPr>
          <w:rFonts w:ascii="Times New Roman" w:hAnsi="Times New Roman" w:cs="Times New Roman"/>
          <w:color w:val="7030A0"/>
        </w:rPr>
        <w:t xml:space="preserve">, </w:t>
      </w:r>
      <w:r w:rsidRPr="0002205A">
        <w:rPr>
          <w:rFonts w:ascii="Times New Roman" w:hAnsi="Times New Roman" w:cs="Times New Roman"/>
          <w:color w:val="auto"/>
        </w:rPr>
        <w:t xml:space="preserve">reunindo arquitetas e urbanistas e estudantes, referências em suas áreas, para compartilharem experiências profissionais, produção científica, bem como soluções inovadoras para as cidades pensadas por elas. Objetivou-se ainda a participação e o envolvimento de parlamentares mulheres, representantes legítimas eleitas por meio do voto e mulheres do movimento social.   Objetivou-se que </w:t>
      </w:r>
      <w:proofErr w:type="gramStart"/>
      <w:r w:rsidRPr="0002205A">
        <w:rPr>
          <w:rFonts w:ascii="Times New Roman" w:hAnsi="Times New Roman" w:cs="Times New Roman"/>
          <w:color w:val="auto"/>
        </w:rPr>
        <w:t>o evento vetor no processo de expansão da participação feminina na Arquitetura e Urbanismo, seja</w:t>
      </w:r>
      <w:proofErr w:type="gramEnd"/>
      <w:r w:rsidRPr="0002205A">
        <w:rPr>
          <w:rFonts w:ascii="Times New Roman" w:hAnsi="Times New Roman" w:cs="Times New Roman"/>
          <w:color w:val="auto"/>
        </w:rPr>
        <w:t xml:space="preserve"> na formação bem como na produção das cidades como espaços de acolhimento da mulher, bem como de todos os excluídos, e não de repressão e violência, atendendo à missão institucional do Conselho de levar Arquitetura e Urbanismo para todos. </w:t>
      </w:r>
    </w:p>
    <w:p w14:paraId="29D57C19" w14:textId="77777777" w:rsidR="0002205A" w:rsidRPr="0002205A" w:rsidRDefault="0002205A" w:rsidP="0002205A">
      <w:pPr>
        <w:pStyle w:val="Normal1"/>
        <w:jc w:val="both"/>
        <w:rPr>
          <w:rFonts w:ascii="Times New Roman" w:hAnsi="Times New Roman" w:cs="Times New Roman"/>
          <w:color w:val="auto"/>
        </w:rPr>
      </w:pPr>
      <w:r w:rsidRPr="0002205A">
        <w:rPr>
          <w:rFonts w:ascii="Times New Roman" w:hAnsi="Times New Roman" w:cs="Times New Roman"/>
          <w:color w:val="auto"/>
        </w:rPr>
        <w:t xml:space="preserve">As etapas previstas para realização de 31 de julho a 31 de dezembro de 2020, a serem realizadas nas cidades de Brasília (DF), Campo Grande (MS) e Rio de Janeiro (RJ) foram suspensas, mas adiadas, em virtude da pandemia do </w:t>
      </w:r>
      <w:proofErr w:type="gramStart"/>
      <w:r w:rsidRPr="0002205A">
        <w:rPr>
          <w:rFonts w:ascii="Times New Roman" w:hAnsi="Times New Roman" w:cs="Times New Roman"/>
          <w:color w:val="auto"/>
        </w:rPr>
        <w:t>novo Corona</w:t>
      </w:r>
      <w:proofErr w:type="gramEnd"/>
      <w:r w:rsidRPr="0002205A">
        <w:rPr>
          <w:rFonts w:ascii="Times New Roman" w:hAnsi="Times New Roman" w:cs="Times New Roman"/>
          <w:color w:val="auto"/>
        </w:rPr>
        <w:t xml:space="preserve"> vírus (COVID 19) que estabeleceu protocolos de segurança e saúde incompatíveis com a realização dos eventos.</w:t>
      </w:r>
    </w:p>
    <w:p w14:paraId="7E0698A1" w14:textId="77777777" w:rsidR="0002205A" w:rsidRPr="0002205A" w:rsidRDefault="0002205A" w:rsidP="0002205A">
      <w:pPr>
        <w:pStyle w:val="SUBSEO"/>
        <w:jc w:val="left"/>
      </w:pPr>
    </w:p>
    <w:p w14:paraId="5E1A589D" w14:textId="77777777" w:rsidR="0002205A" w:rsidRDefault="0002205A" w:rsidP="0002205A">
      <w:pPr>
        <w:pStyle w:val="SUBSEO"/>
        <w:jc w:val="left"/>
      </w:pPr>
      <w:bookmarkStart w:id="20" w:name="_Toc58951514"/>
      <w:proofErr w:type="gramStart"/>
      <w:r w:rsidRPr="0002205A">
        <w:t>2.2 CAMPANHA</w:t>
      </w:r>
      <w:proofErr w:type="gramEnd"/>
      <w:r w:rsidRPr="0002205A">
        <w:t xml:space="preserve"> DE SENSIBILIZAÇÃO</w:t>
      </w:r>
      <w:bookmarkEnd w:id="20"/>
      <w:r w:rsidRPr="0002205A">
        <w:t xml:space="preserve"> </w:t>
      </w:r>
    </w:p>
    <w:p w14:paraId="5EB5D27D" w14:textId="77777777" w:rsidR="0002205A" w:rsidRPr="0002205A" w:rsidRDefault="0002205A" w:rsidP="0002205A">
      <w:pPr>
        <w:pStyle w:val="SUBSEO"/>
        <w:jc w:val="left"/>
      </w:pPr>
    </w:p>
    <w:p w14:paraId="33C6701A" w14:textId="77777777" w:rsidR="0002205A" w:rsidRPr="0002205A" w:rsidRDefault="0002205A" w:rsidP="0002205A">
      <w:pPr>
        <w:pStyle w:val="Normal1"/>
        <w:jc w:val="both"/>
        <w:rPr>
          <w:rFonts w:ascii="Times New Roman" w:eastAsia="Times New Roman" w:hAnsi="Times New Roman" w:cs="Times New Roman"/>
          <w:color w:val="000000"/>
        </w:rPr>
      </w:pPr>
      <w:r w:rsidRPr="0002205A">
        <w:rPr>
          <w:rFonts w:ascii="Times New Roman" w:hAnsi="Times New Roman" w:cs="Times New Roman"/>
          <w:color w:val="auto"/>
        </w:rPr>
        <w:t xml:space="preserve">Foram previstas as realizações de </w:t>
      </w:r>
      <w:proofErr w:type="gramStart"/>
      <w:r w:rsidRPr="0002205A">
        <w:rPr>
          <w:rFonts w:ascii="Times New Roman" w:hAnsi="Times New Roman" w:cs="Times New Roman"/>
          <w:color w:val="auto"/>
        </w:rPr>
        <w:t>6</w:t>
      </w:r>
      <w:proofErr w:type="gramEnd"/>
      <w:r w:rsidRPr="0002205A">
        <w:rPr>
          <w:rFonts w:ascii="Times New Roman" w:hAnsi="Times New Roman" w:cs="Times New Roman"/>
          <w:color w:val="auto"/>
        </w:rPr>
        <w:t xml:space="preserve"> (seis) vídeos sobre Equidade e Arquitetura </w:t>
      </w:r>
      <w:r w:rsidRPr="0002205A">
        <w:rPr>
          <w:rFonts w:ascii="Times New Roman" w:eastAsia="Times New Roman" w:hAnsi="Times New Roman" w:cs="Times New Roman"/>
          <w:color w:val="000000"/>
        </w:rPr>
        <w:t xml:space="preserve">(Equidade de Gênero no Cotidiano, Equidade de Gênero na História, Equidade de Gênero na Formação, Equidade de Gênero na Prática, Equidade de Gênero na Política, Equidade de Gênero no Conselho). A produtora Corriola Filmes, vencedora da consulta pública, concluiu com êxito as etapas de pesquisa e roteirização dos </w:t>
      </w:r>
      <w:proofErr w:type="gramStart"/>
      <w:r w:rsidRPr="0002205A">
        <w:rPr>
          <w:rFonts w:ascii="Times New Roman" w:eastAsia="Times New Roman" w:hAnsi="Times New Roman" w:cs="Times New Roman"/>
          <w:color w:val="000000"/>
        </w:rPr>
        <w:t>6</w:t>
      </w:r>
      <w:proofErr w:type="gramEnd"/>
      <w:r w:rsidRPr="0002205A">
        <w:rPr>
          <w:rFonts w:ascii="Times New Roman" w:eastAsia="Times New Roman" w:hAnsi="Times New Roman" w:cs="Times New Roman"/>
          <w:color w:val="000000"/>
        </w:rPr>
        <w:t xml:space="preserve"> (seis) vídeos, captação e edição do primeiro vídeo Equidade no Cotidiano, lançado na ocasião da III Conferência Nacional de Arquitetura e Urbanismo em 04 de dezembro de 2020.</w:t>
      </w:r>
    </w:p>
    <w:p w14:paraId="5EC772F4" w14:textId="77777777" w:rsidR="0002205A" w:rsidRPr="0002205A" w:rsidRDefault="0002205A" w:rsidP="0002205A">
      <w:pPr>
        <w:pStyle w:val="Normal1"/>
        <w:jc w:val="both"/>
        <w:rPr>
          <w:rFonts w:ascii="Times New Roman" w:eastAsia="Times New Roman" w:hAnsi="Times New Roman" w:cs="Times New Roman"/>
          <w:color w:val="000000"/>
        </w:rPr>
      </w:pPr>
      <w:r w:rsidRPr="0002205A">
        <w:rPr>
          <w:rFonts w:ascii="Times New Roman" w:eastAsia="Times New Roman" w:hAnsi="Times New Roman" w:cs="Times New Roman"/>
          <w:color w:val="000000"/>
        </w:rPr>
        <w:t xml:space="preserve">A realização integral dos demais filmes foi suspensa em virtude de cobrança de acréscimo de valores solicitada pela produtora em função da nova realidade de filmagens durante a pandemia do </w:t>
      </w:r>
      <w:proofErr w:type="gramStart"/>
      <w:r w:rsidRPr="0002205A">
        <w:rPr>
          <w:rFonts w:ascii="Times New Roman" w:eastAsia="Times New Roman" w:hAnsi="Times New Roman" w:cs="Times New Roman"/>
          <w:color w:val="000000"/>
        </w:rPr>
        <w:t>novo Corona</w:t>
      </w:r>
      <w:proofErr w:type="gramEnd"/>
      <w:r w:rsidRPr="0002205A">
        <w:rPr>
          <w:rFonts w:ascii="Times New Roman" w:eastAsia="Times New Roman" w:hAnsi="Times New Roman" w:cs="Times New Roman"/>
          <w:color w:val="000000"/>
        </w:rPr>
        <w:t xml:space="preserve"> vírus (COVID-19). Após consulta junto ao departamento jurídico constatou-se a inviabilidade de continuidade dos serviços sendo então encerrado o contrato.</w:t>
      </w:r>
    </w:p>
    <w:p w14:paraId="2491EEDB" w14:textId="77777777" w:rsidR="0002205A" w:rsidRDefault="0002205A" w:rsidP="0002205A">
      <w:pPr>
        <w:pStyle w:val="SUBSEO"/>
        <w:jc w:val="left"/>
      </w:pPr>
      <w:bookmarkStart w:id="21" w:name="_Toc58951515"/>
      <w:proofErr w:type="gramStart"/>
      <w:r w:rsidRPr="0002205A">
        <w:t>2.3 HOMENAGEM</w:t>
      </w:r>
      <w:proofErr w:type="gramEnd"/>
      <w:r w:rsidRPr="0002205A">
        <w:t xml:space="preserve"> ÀS MULHERES</w:t>
      </w:r>
      <w:bookmarkEnd w:id="21"/>
    </w:p>
    <w:p w14:paraId="0058F548" w14:textId="77777777" w:rsidR="0002205A" w:rsidRPr="0002205A" w:rsidRDefault="0002205A" w:rsidP="0002205A">
      <w:pPr>
        <w:pStyle w:val="SUBSEO"/>
        <w:jc w:val="left"/>
      </w:pPr>
    </w:p>
    <w:p w14:paraId="0D8516D6" w14:textId="77777777" w:rsidR="0002205A" w:rsidRPr="0002205A" w:rsidRDefault="0002205A" w:rsidP="0002205A">
      <w:pPr>
        <w:pStyle w:val="Normal1"/>
        <w:jc w:val="both"/>
        <w:rPr>
          <w:rFonts w:ascii="Times New Roman" w:eastAsia="Times New Roman" w:hAnsi="Times New Roman" w:cs="Times New Roman"/>
          <w:color w:val="000000"/>
        </w:rPr>
      </w:pPr>
      <w:r w:rsidRPr="0002205A">
        <w:rPr>
          <w:rFonts w:ascii="Times New Roman" w:eastAsia="Times New Roman" w:hAnsi="Times New Roman" w:cs="Times New Roman"/>
          <w:color w:val="000000"/>
        </w:rPr>
        <w:t xml:space="preserve">Prevista para acontecer em março de 2020, a Homenagem às Mulheres foi realizada no âmbito da III Conferência Nacional de Arquitetura e Urbanismo, em dezembro, momento em que a arquiteta Mirna </w:t>
      </w:r>
      <w:proofErr w:type="spellStart"/>
      <w:r w:rsidRPr="0002205A">
        <w:rPr>
          <w:rFonts w:ascii="Times New Roman" w:eastAsia="Times New Roman" w:hAnsi="Times New Roman" w:cs="Times New Roman"/>
          <w:color w:val="000000"/>
        </w:rPr>
        <w:t>Cortopassi</w:t>
      </w:r>
      <w:proofErr w:type="spellEnd"/>
      <w:r w:rsidRPr="0002205A">
        <w:rPr>
          <w:rFonts w:ascii="Times New Roman" w:eastAsia="Times New Roman" w:hAnsi="Times New Roman" w:cs="Times New Roman"/>
          <w:color w:val="000000"/>
        </w:rPr>
        <w:t xml:space="preserve"> Lobo recebeu um diploma em nome de todas as arquitetas pioneiras do Conselho, coincidindo com as celebrações dos 10 anos do CAU.</w:t>
      </w:r>
    </w:p>
    <w:p w14:paraId="45C9C9F6" w14:textId="77777777" w:rsidR="0002205A" w:rsidRPr="0002205A" w:rsidRDefault="0002205A" w:rsidP="0002205A">
      <w:pPr>
        <w:pStyle w:val="Normal1"/>
        <w:jc w:val="both"/>
        <w:rPr>
          <w:rFonts w:ascii="Times New Roman" w:eastAsia="Times New Roman" w:hAnsi="Times New Roman" w:cs="Times New Roman"/>
          <w:color w:val="000000"/>
        </w:rPr>
      </w:pPr>
      <w:r w:rsidRPr="0002205A">
        <w:rPr>
          <w:rFonts w:ascii="Times New Roman" w:eastAsia="Times New Roman" w:hAnsi="Times New Roman" w:cs="Times New Roman"/>
          <w:color w:val="000000"/>
        </w:rPr>
        <w:t>Além da entrega do diploma, Mirna apresentou um discurso em que exaltou a presença feminina no Conselho e a importância da manutenção da Comissão de Equidade de Gênero.</w:t>
      </w:r>
    </w:p>
    <w:p w14:paraId="6955C160" w14:textId="77777777" w:rsidR="0002205A" w:rsidRDefault="0002205A" w:rsidP="0002205A">
      <w:pPr>
        <w:pStyle w:val="SUBSEO"/>
        <w:jc w:val="left"/>
      </w:pPr>
      <w:bookmarkStart w:id="22" w:name="_Toc58951516"/>
      <w:r w:rsidRPr="0002205A">
        <w:t>2.4 HOTSITE MULHERES NA ARQUITETURA E NAS CIDADES</w:t>
      </w:r>
      <w:bookmarkEnd w:id="22"/>
    </w:p>
    <w:p w14:paraId="6FC685E6" w14:textId="77777777" w:rsidR="0002205A" w:rsidRPr="0002205A" w:rsidRDefault="0002205A" w:rsidP="0002205A">
      <w:pPr>
        <w:pStyle w:val="SUBSEO"/>
        <w:jc w:val="left"/>
      </w:pPr>
    </w:p>
    <w:p w14:paraId="19E86601" w14:textId="77777777" w:rsidR="0002205A" w:rsidRPr="0002205A" w:rsidRDefault="0002205A" w:rsidP="0002205A">
      <w:pPr>
        <w:pStyle w:val="Normal1"/>
        <w:jc w:val="both"/>
        <w:rPr>
          <w:rFonts w:ascii="Times New Roman" w:eastAsia="Times New Roman" w:hAnsi="Times New Roman" w:cs="Times New Roman"/>
          <w:color w:val="000000"/>
        </w:rPr>
      </w:pPr>
      <w:r w:rsidRPr="0002205A">
        <w:rPr>
          <w:rFonts w:ascii="Times New Roman" w:eastAsia="Times New Roman" w:hAnsi="Times New Roman" w:cs="Times New Roman"/>
          <w:color w:val="000000"/>
        </w:rPr>
        <w:t xml:space="preserve">Com intuito de complementar a campanha de sensibilização e divulgar os resultados dos trabalhos da Comissão Temporária de Equidade de Gênero do CAU/BR e Comissão Temporária de Política de Equidade de Gênero do CAU/BR, </w:t>
      </w:r>
      <w:proofErr w:type="gramStart"/>
      <w:r w:rsidRPr="0002205A">
        <w:rPr>
          <w:rFonts w:ascii="Times New Roman" w:eastAsia="Times New Roman" w:hAnsi="Times New Roman" w:cs="Times New Roman"/>
          <w:color w:val="000000"/>
        </w:rPr>
        <w:t>foi</w:t>
      </w:r>
      <w:proofErr w:type="gramEnd"/>
      <w:r w:rsidRPr="0002205A">
        <w:rPr>
          <w:rFonts w:ascii="Times New Roman" w:eastAsia="Times New Roman" w:hAnsi="Times New Roman" w:cs="Times New Roman"/>
          <w:color w:val="000000"/>
        </w:rPr>
        <w:t xml:space="preserve"> desenvolvido hotsite que condensa:</w:t>
      </w:r>
    </w:p>
    <w:p w14:paraId="039DFDF2" w14:textId="77777777" w:rsidR="0002205A" w:rsidRPr="0002205A" w:rsidRDefault="0002205A" w:rsidP="0002205A">
      <w:pPr>
        <w:pStyle w:val="Normal1"/>
        <w:numPr>
          <w:ilvl w:val="0"/>
          <w:numId w:val="14"/>
        </w:numPr>
        <w:spacing w:line="240" w:lineRule="auto"/>
        <w:jc w:val="both"/>
        <w:rPr>
          <w:rFonts w:ascii="Times New Roman" w:eastAsia="Times New Roman" w:hAnsi="Times New Roman" w:cs="Times New Roman"/>
          <w:color w:val="000000"/>
        </w:rPr>
      </w:pPr>
      <w:r w:rsidRPr="0002205A">
        <w:rPr>
          <w:rFonts w:ascii="Times New Roman" w:eastAsia="Times New Roman" w:hAnsi="Times New Roman" w:cs="Times New Roman"/>
          <w:color w:val="000000"/>
        </w:rPr>
        <w:t>1º Diagnóstico “Gênero na Arquitetura e Urbanismo”;</w:t>
      </w:r>
    </w:p>
    <w:p w14:paraId="5F23EEA0" w14:textId="77777777" w:rsidR="0002205A" w:rsidRPr="0002205A" w:rsidRDefault="0002205A" w:rsidP="0002205A">
      <w:pPr>
        <w:pStyle w:val="Normal1"/>
        <w:numPr>
          <w:ilvl w:val="0"/>
          <w:numId w:val="14"/>
        </w:numPr>
        <w:spacing w:line="240" w:lineRule="auto"/>
        <w:jc w:val="both"/>
        <w:rPr>
          <w:rFonts w:ascii="Times New Roman" w:eastAsia="Times New Roman" w:hAnsi="Times New Roman" w:cs="Times New Roman"/>
          <w:color w:val="000000"/>
        </w:rPr>
      </w:pPr>
      <w:r w:rsidRPr="0002205A">
        <w:rPr>
          <w:rFonts w:ascii="Times New Roman" w:eastAsia="Times New Roman" w:hAnsi="Times New Roman" w:cs="Times New Roman"/>
          <w:color w:val="000000"/>
        </w:rPr>
        <w:t>Política para Equidade de Gênero no CAU;</w:t>
      </w:r>
    </w:p>
    <w:p w14:paraId="0086556F" w14:textId="77777777" w:rsidR="0002205A" w:rsidRPr="0002205A" w:rsidRDefault="0002205A" w:rsidP="0002205A">
      <w:pPr>
        <w:pStyle w:val="Normal1"/>
        <w:numPr>
          <w:ilvl w:val="0"/>
          <w:numId w:val="14"/>
        </w:numPr>
        <w:spacing w:line="240" w:lineRule="auto"/>
        <w:jc w:val="both"/>
        <w:rPr>
          <w:rFonts w:ascii="Times New Roman" w:eastAsia="Times New Roman" w:hAnsi="Times New Roman" w:cs="Times New Roman"/>
          <w:color w:val="000000"/>
        </w:rPr>
      </w:pPr>
      <w:r w:rsidRPr="0002205A">
        <w:rPr>
          <w:rFonts w:ascii="Times New Roman" w:eastAsia="Times New Roman" w:hAnsi="Times New Roman" w:cs="Times New Roman"/>
          <w:color w:val="000000"/>
        </w:rPr>
        <w:t>Campanha de sensibilização;</w:t>
      </w:r>
    </w:p>
    <w:p w14:paraId="3C88269E" w14:textId="77777777" w:rsidR="0002205A" w:rsidRPr="0002205A" w:rsidRDefault="0002205A" w:rsidP="0002205A">
      <w:pPr>
        <w:pStyle w:val="Normal1"/>
        <w:numPr>
          <w:ilvl w:val="0"/>
          <w:numId w:val="14"/>
        </w:numPr>
        <w:spacing w:line="240" w:lineRule="auto"/>
        <w:jc w:val="both"/>
        <w:rPr>
          <w:rFonts w:ascii="Times New Roman" w:eastAsia="Times New Roman" w:hAnsi="Times New Roman" w:cs="Times New Roman"/>
          <w:color w:val="000000"/>
        </w:rPr>
      </w:pPr>
      <w:r w:rsidRPr="0002205A">
        <w:rPr>
          <w:rFonts w:ascii="Times New Roman" w:eastAsia="Times New Roman" w:hAnsi="Times New Roman" w:cs="Times New Roman"/>
          <w:color w:val="000000"/>
        </w:rPr>
        <w:t>Campanha de visibilidade do trabalho de arquitetas;</w:t>
      </w:r>
    </w:p>
    <w:p w14:paraId="4E3E4414" w14:textId="77777777" w:rsidR="0002205A" w:rsidRPr="0002205A" w:rsidRDefault="0002205A" w:rsidP="0002205A">
      <w:pPr>
        <w:pStyle w:val="Normal1"/>
        <w:numPr>
          <w:ilvl w:val="0"/>
          <w:numId w:val="14"/>
        </w:numPr>
        <w:spacing w:line="240" w:lineRule="auto"/>
        <w:jc w:val="both"/>
        <w:rPr>
          <w:rFonts w:ascii="Times New Roman" w:eastAsia="Times New Roman" w:hAnsi="Times New Roman" w:cs="Times New Roman"/>
          <w:color w:val="000000"/>
        </w:rPr>
      </w:pPr>
      <w:r w:rsidRPr="0002205A">
        <w:rPr>
          <w:rFonts w:ascii="Times New Roman" w:eastAsia="Times New Roman" w:hAnsi="Times New Roman" w:cs="Times New Roman"/>
          <w:color w:val="000000"/>
        </w:rPr>
        <w:t>Arquivo em vídeo do Ciclo de debates “Mulheres na Arquitetura”;</w:t>
      </w:r>
    </w:p>
    <w:p w14:paraId="45C69FE9" w14:textId="77777777" w:rsidR="0002205A" w:rsidRPr="0002205A" w:rsidRDefault="0002205A" w:rsidP="0002205A">
      <w:pPr>
        <w:pStyle w:val="Normal1"/>
        <w:numPr>
          <w:ilvl w:val="0"/>
          <w:numId w:val="14"/>
        </w:numPr>
        <w:spacing w:line="240" w:lineRule="auto"/>
        <w:jc w:val="both"/>
        <w:rPr>
          <w:rFonts w:ascii="Times New Roman" w:eastAsia="Times New Roman" w:hAnsi="Times New Roman" w:cs="Times New Roman"/>
          <w:color w:val="000000"/>
        </w:rPr>
      </w:pPr>
      <w:r w:rsidRPr="0002205A">
        <w:rPr>
          <w:rFonts w:ascii="Times New Roman" w:eastAsia="Times New Roman" w:hAnsi="Times New Roman" w:cs="Times New Roman"/>
          <w:color w:val="000000"/>
        </w:rPr>
        <w:t>Matérias publicadas sobre os temas.</w:t>
      </w:r>
    </w:p>
    <w:p w14:paraId="6FF19604" w14:textId="77777777" w:rsidR="0002205A" w:rsidRPr="0002205A" w:rsidRDefault="0002205A" w:rsidP="0002205A">
      <w:pPr>
        <w:pStyle w:val="Normal1"/>
        <w:spacing w:line="240" w:lineRule="auto"/>
        <w:jc w:val="both"/>
        <w:rPr>
          <w:rFonts w:ascii="Times New Roman" w:eastAsia="Times New Roman" w:hAnsi="Times New Roman" w:cs="Times New Roman"/>
          <w:color w:val="000000"/>
        </w:rPr>
      </w:pPr>
      <w:r w:rsidRPr="0002205A">
        <w:rPr>
          <w:rFonts w:ascii="Times New Roman" w:eastAsia="Times New Roman" w:hAnsi="Times New Roman" w:cs="Times New Roman"/>
          <w:color w:val="000000"/>
        </w:rPr>
        <w:t xml:space="preserve">O conteúdo, ainda em construção estará disponível em </w:t>
      </w:r>
      <w:hyperlink r:id="rId21" w:history="1">
        <w:r w:rsidRPr="0002205A">
          <w:rPr>
            <w:rStyle w:val="Hyperlink"/>
            <w:rFonts w:ascii="Times New Roman" w:hAnsi="Times New Roman" w:cs="Times New Roman"/>
          </w:rPr>
          <w:t>www.caubr.gov.br/equidade</w:t>
        </w:r>
      </w:hyperlink>
      <w:r w:rsidRPr="0002205A">
        <w:rPr>
          <w:rFonts w:ascii="Times New Roman" w:eastAsia="Times New Roman" w:hAnsi="Times New Roman" w:cs="Times New Roman"/>
          <w:color w:val="000000"/>
        </w:rPr>
        <w:t>.</w:t>
      </w:r>
    </w:p>
    <w:p w14:paraId="221518A2" w14:textId="77777777" w:rsidR="0002205A" w:rsidRDefault="0002205A" w:rsidP="0002205A">
      <w:pPr>
        <w:pStyle w:val="SUBSEO"/>
        <w:jc w:val="left"/>
      </w:pPr>
      <w:bookmarkStart w:id="23" w:name="_Toc58951517"/>
      <w:proofErr w:type="gramStart"/>
      <w:r w:rsidRPr="0002205A">
        <w:t>2.5 POLÍTICA</w:t>
      </w:r>
      <w:proofErr w:type="gramEnd"/>
      <w:r w:rsidRPr="0002205A">
        <w:t xml:space="preserve"> PARA EQUIDADE DE GÊNERO</w:t>
      </w:r>
      <w:bookmarkEnd w:id="23"/>
    </w:p>
    <w:p w14:paraId="2E0BB1FB" w14:textId="77777777" w:rsidR="0002205A" w:rsidRPr="0002205A" w:rsidRDefault="0002205A" w:rsidP="0002205A">
      <w:pPr>
        <w:pStyle w:val="SUBSEO"/>
        <w:jc w:val="left"/>
      </w:pPr>
    </w:p>
    <w:p w14:paraId="1E5EB806" w14:textId="77777777" w:rsidR="0002205A" w:rsidRPr="0002205A" w:rsidRDefault="0002205A" w:rsidP="0002205A">
      <w:pPr>
        <w:pStyle w:val="Normal1"/>
        <w:spacing w:line="240" w:lineRule="auto"/>
        <w:jc w:val="both"/>
        <w:rPr>
          <w:rFonts w:ascii="Times New Roman" w:hAnsi="Times New Roman" w:cs="Times New Roman"/>
          <w:color w:val="auto"/>
        </w:rPr>
      </w:pPr>
      <w:r w:rsidRPr="0002205A">
        <w:rPr>
          <w:rFonts w:ascii="Times New Roman" w:hAnsi="Times New Roman" w:cs="Times New Roman"/>
          <w:color w:val="auto"/>
        </w:rPr>
        <w:t>Após compilar dados e encaminhamento surgidos do ciclo de debates Mulheres na Arquitetura e análise de dados da pesquisa Política de Equidade na Arquitetura foi elaborada a minuta da Política de Equidade de Gênero na Arquitetura e Urbanismo do CAU/BR estabelecida a partir dos seguintes eixos:</w:t>
      </w:r>
    </w:p>
    <w:p w14:paraId="32C6885C" w14:textId="77777777" w:rsidR="0002205A" w:rsidRPr="0002205A" w:rsidRDefault="0002205A" w:rsidP="0002205A">
      <w:pPr>
        <w:pStyle w:val="Normal1"/>
        <w:spacing w:line="240" w:lineRule="auto"/>
        <w:jc w:val="both"/>
        <w:rPr>
          <w:rFonts w:ascii="Times New Roman" w:hAnsi="Times New Roman" w:cs="Times New Roman"/>
          <w:color w:val="auto"/>
        </w:rPr>
      </w:pPr>
      <w:r w:rsidRPr="0002205A">
        <w:rPr>
          <w:rFonts w:ascii="Times New Roman" w:hAnsi="Times New Roman" w:cs="Times New Roman"/>
          <w:noProof/>
          <w:color w:val="auto"/>
        </w:rPr>
        <w:lastRenderedPageBreak/>
        <w:drawing>
          <wp:inline distT="0" distB="0" distL="0" distR="0" wp14:anchorId="56DEA9DC" wp14:editId="37274094">
            <wp:extent cx="5756275" cy="1900555"/>
            <wp:effectExtent l="0" t="0" r="0" b="4445"/>
            <wp:docPr id="11" name="Imagem 17">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FA82696A-55E1-45DB-AC71-21EBDEDA9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7">
                      <a:extLst>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FA82696A-55E1-45DB-AC71-21EBDEDA9FC1}"/>
                        </a:ext>
                      </a:extLst>
                    </pic:cNvPr>
                    <pic:cNvPicPr>
                      <a:picLocks noChangeAspect="1"/>
                    </pic:cNvPicPr>
                  </pic:nvPicPr>
                  <pic:blipFill>
                    <a:blip r:embed="rId22">
                      <a:grayscl/>
                      <a:extLst>
                        <a:ext uri="{BEBA8EAE-BF5A-486C-A8C5-ECC9F3942E4B}">
                          <a14:imgProps xmlns:a14="http://schemas.microsoft.com/office/drawing/2010/main">
                            <a14:imgLayer r:embed="rId23">
                              <a14:imgEffect>
                                <a14:colorTemperature colorTemp="5300"/>
                              </a14:imgEffect>
                            </a14:imgLayer>
                          </a14:imgProps>
                        </a:ext>
                      </a:extLst>
                    </a:blip>
                    <a:stretch>
                      <a:fillRect/>
                    </a:stretch>
                  </pic:blipFill>
                  <pic:spPr>
                    <a:xfrm>
                      <a:off x="0" y="0"/>
                      <a:ext cx="5756275" cy="1900555"/>
                    </a:xfrm>
                    <a:prstGeom prst="rect">
                      <a:avLst/>
                    </a:prstGeom>
                  </pic:spPr>
                </pic:pic>
              </a:graphicData>
            </a:graphic>
          </wp:inline>
        </w:drawing>
      </w:r>
    </w:p>
    <w:p w14:paraId="056A0485" w14:textId="77777777" w:rsidR="0002205A" w:rsidRPr="0002205A" w:rsidRDefault="0002205A" w:rsidP="0002205A">
      <w:pPr>
        <w:pStyle w:val="Normal1"/>
        <w:spacing w:line="240" w:lineRule="auto"/>
        <w:jc w:val="both"/>
        <w:rPr>
          <w:rFonts w:ascii="Times New Roman" w:hAnsi="Times New Roman" w:cs="Times New Roman"/>
          <w:color w:val="auto"/>
        </w:rPr>
      </w:pPr>
      <w:r w:rsidRPr="0002205A">
        <w:rPr>
          <w:rFonts w:ascii="Times New Roman" w:hAnsi="Times New Roman" w:cs="Times New Roman"/>
          <w:color w:val="auto"/>
        </w:rPr>
        <w:t>O texto conclusivo consta como anexo a este documento e estará disponível no hotsite Mulheres na Arquitetura e nas Cidades.</w:t>
      </w:r>
    </w:p>
    <w:p w14:paraId="4F3C26A7" w14:textId="77777777" w:rsidR="0002205A" w:rsidRPr="0002205A" w:rsidRDefault="0002205A" w:rsidP="0002205A">
      <w:pPr>
        <w:pStyle w:val="SUBSEO"/>
        <w:spacing w:after="240"/>
        <w:jc w:val="left"/>
        <w:rPr>
          <w:b w:val="0"/>
        </w:rPr>
      </w:pPr>
    </w:p>
    <w:p w14:paraId="51A3A152" w14:textId="77777777" w:rsidR="0002205A" w:rsidRPr="0002205A" w:rsidRDefault="0002205A" w:rsidP="0002205A">
      <w:pPr>
        <w:pStyle w:val="SEO"/>
        <w:pBdr>
          <w:top w:val="single" w:sz="4" w:space="1" w:color="595959" w:themeColor="text1" w:themeTint="A6"/>
          <w:bottom w:val="single" w:sz="4" w:space="1" w:color="595959" w:themeColor="text1" w:themeTint="A6"/>
        </w:pBdr>
        <w:shd w:val="clear" w:color="auto" w:fill="F2F2F2" w:themeFill="background1" w:themeFillShade="F2"/>
        <w:jc w:val="left"/>
        <w:rPr>
          <w:b w:val="0"/>
        </w:rPr>
      </w:pPr>
      <w:bookmarkStart w:id="24" w:name="_Toc58951518"/>
      <w:r w:rsidRPr="0002205A">
        <w:t>3. ENCAMINHAMENTOS</w:t>
      </w:r>
      <w:bookmarkEnd w:id="24"/>
    </w:p>
    <w:p w14:paraId="0D7099AA" w14:textId="77777777" w:rsidR="0002205A" w:rsidRPr="0002205A" w:rsidRDefault="0002205A" w:rsidP="0002205A">
      <w:pPr>
        <w:rPr>
          <w:rFonts w:ascii="Times New Roman" w:hAnsi="Times New Roman" w:cs="Times New Roman"/>
          <w:b/>
          <w:lang w:eastAsia="pt-BR"/>
        </w:rPr>
      </w:pPr>
    </w:p>
    <w:p w14:paraId="33C3BE30" w14:textId="77777777" w:rsidR="0002205A" w:rsidRPr="0002205A" w:rsidRDefault="0002205A" w:rsidP="0002205A">
      <w:pPr>
        <w:jc w:val="both"/>
        <w:rPr>
          <w:rFonts w:ascii="Times New Roman" w:hAnsi="Times New Roman" w:cs="Times New Roman"/>
          <w:lang w:eastAsia="pt-BR"/>
        </w:rPr>
      </w:pPr>
      <w:r w:rsidRPr="0002205A">
        <w:rPr>
          <w:rFonts w:ascii="Times New Roman" w:hAnsi="Times New Roman" w:cs="Times New Roman"/>
          <w:lang w:eastAsia="pt-BR"/>
        </w:rPr>
        <w:t>3.1 Encaminhar a continuidade da pesquisa para Equidade de Gênero do CAU/BR tornando-a mais abrangente, atingindo número maior de entrevistados;</w:t>
      </w:r>
    </w:p>
    <w:p w14:paraId="54D803E3" w14:textId="77777777" w:rsidR="0002205A" w:rsidRPr="0002205A" w:rsidRDefault="0002205A" w:rsidP="0002205A">
      <w:pPr>
        <w:jc w:val="both"/>
        <w:rPr>
          <w:rFonts w:ascii="Times New Roman" w:hAnsi="Times New Roman" w:cs="Times New Roman"/>
          <w:lang w:eastAsia="pt-BR"/>
        </w:rPr>
      </w:pPr>
      <w:r w:rsidRPr="0002205A">
        <w:rPr>
          <w:rFonts w:ascii="Times New Roman" w:hAnsi="Times New Roman" w:cs="Times New Roman"/>
          <w:lang w:eastAsia="pt-BR"/>
        </w:rPr>
        <w:t>3.2 Encaminhar a continuidade do desenvolvimento do hotsite Mulheres na Arquitetura e nas Cidades;</w:t>
      </w:r>
    </w:p>
    <w:p w14:paraId="45E177A1" w14:textId="77777777" w:rsidR="0002205A" w:rsidRPr="0002205A" w:rsidRDefault="0002205A" w:rsidP="0002205A">
      <w:pPr>
        <w:jc w:val="both"/>
        <w:rPr>
          <w:rFonts w:ascii="Times New Roman" w:hAnsi="Times New Roman" w:cs="Times New Roman"/>
          <w:lang w:eastAsia="pt-BR"/>
        </w:rPr>
      </w:pPr>
      <w:r w:rsidRPr="0002205A">
        <w:rPr>
          <w:rFonts w:ascii="Times New Roman" w:hAnsi="Times New Roman" w:cs="Times New Roman"/>
          <w:lang w:eastAsia="pt-BR"/>
        </w:rPr>
        <w:t>3.3 Encaminhar a continuidade de produção da Campanha de Sensibilização;</w:t>
      </w:r>
    </w:p>
    <w:p w14:paraId="0DD987F8" w14:textId="77777777" w:rsidR="0002205A" w:rsidRPr="0002205A" w:rsidRDefault="0002205A" w:rsidP="0002205A">
      <w:pPr>
        <w:jc w:val="both"/>
        <w:rPr>
          <w:rFonts w:ascii="Times New Roman" w:hAnsi="Times New Roman" w:cs="Times New Roman"/>
          <w:lang w:eastAsia="pt-BR"/>
        </w:rPr>
      </w:pPr>
      <w:r w:rsidRPr="0002205A">
        <w:rPr>
          <w:rFonts w:ascii="Times New Roman" w:hAnsi="Times New Roman" w:cs="Times New Roman"/>
          <w:lang w:eastAsia="pt-BR"/>
        </w:rPr>
        <w:t>3.4 Dar continuidade ao ciclo de Debates Nacional;</w:t>
      </w:r>
    </w:p>
    <w:p w14:paraId="17B455FC" w14:textId="77777777" w:rsidR="0002205A" w:rsidRPr="0002205A" w:rsidRDefault="0002205A" w:rsidP="0002205A">
      <w:pPr>
        <w:jc w:val="both"/>
        <w:rPr>
          <w:rFonts w:ascii="Times New Roman" w:hAnsi="Times New Roman" w:cs="Times New Roman"/>
          <w:lang w:eastAsia="pt-BR"/>
        </w:rPr>
      </w:pPr>
      <w:r w:rsidRPr="0002205A">
        <w:rPr>
          <w:rFonts w:ascii="Times New Roman" w:hAnsi="Times New Roman" w:cs="Times New Roman"/>
          <w:lang w:eastAsia="pt-BR"/>
        </w:rPr>
        <w:t>3.5 Encaminhar no CAU/BR a criação da Comissão Especial de Política de Equidade de Gênero do CAU/BR.</w:t>
      </w:r>
    </w:p>
    <w:p w14:paraId="7C536A74" w14:textId="77777777" w:rsidR="0002205A" w:rsidRPr="0002205A" w:rsidRDefault="0002205A" w:rsidP="0002205A">
      <w:pPr>
        <w:rPr>
          <w:rFonts w:ascii="Times New Roman" w:hAnsi="Times New Roman" w:cs="Times New Roman"/>
          <w:b/>
          <w:lang w:eastAsia="pt-BR"/>
        </w:rPr>
      </w:pPr>
    </w:p>
    <w:p w14:paraId="2727D00A" w14:textId="77777777" w:rsidR="0002205A" w:rsidRPr="0002205A" w:rsidRDefault="0002205A" w:rsidP="0002205A">
      <w:pPr>
        <w:pStyle w:val="SEO"/>
        <w:pBdr>
          <w:top w:val="single" w:sz="4" w:space="1" w:color="595959" w:themeColor="text1" w:themeTint="A6"/>
          <w:bottom w:val="single" w:sz="4" w:space="1" w:color="595959" w:themeColor="text1" w:themeTint="A6"/>
        </w:pBdr>
        <w:shd w:val="clear" w:color="auto" w:fill="F2F2F2" w:themeFill="background1" w:themeFillShade="F2"/>
        <w:jc w:val="left"/>
        <w:rPr>
          <w:b w:val="0"/>
        </w:rPr>
      </w:pPr>
      <w:bookmarkStart w:id="25" w:name="_Toc58951519"/>
      <w:r w:rsidRPr="0002205A">
        <w:t>4. CONCLUSÃO</w:t>
      </w:r>
      <w:bookmarkEnd w:id="25"/>
    </w:p>
    <w:p w14:paraId="3D64D8B0" w14:textId="77777777" w:rsidR="0002205A" w:rsidRPr="0002205A" w:rsidRDefault="0002205A" w:rsidP="0002205A">
      <w:pPr>
        <w:rPr>
          <w:rFonts w:ascii="Times New Roman" w:hAnsi="Times New Roman" w:cs="Times New Roman"/>
          <w:highlight w:val="yellow"/>
          <w:lang w:eastAsia="pt-BR"/>
        </w:rPr>
      </w:pPr>
    </w:p>
    <w:p w14:paraId="60D9B599" w14:textId="77777777" w:rsidR="0002205A" w:rsidRPr="0002205A" w:rsidRDefault="0002205A" w:rsidP="0002205A">
      <w:pPr>
        <w:jc w:val="both"/>
        <w:rPr>
          <w:rFonts w:ascii="Times New Roman" w:hAnsi="Times New Roman" w:cs="Times New Roman"/>
          <w:lang w:eastAsia="pt-BR"/>
        </w:rPr>
      </w:pPr>
      <w:r w:rsidRPr="0002205A">
        <w:rPr>
          <w:rFonts w:ascii="Times New Roman" w:hAnsi="Times New Roman" w:cs="Times New Roman"/>
          <w:lang w:eastAsia="pt-BR"/>
        </w:rPr>
        <w:t xml:space="preserve">A Comissão Temporária de Política de Equidade de Gênero do Conselho de Arquitetura e Urbanismo do Brasil (CTPEG-CAU/BR) evoluiu os trabalhos propostos não concluindo completamente as proposições em função da pandemia do </w:t>
      </w:r>
      <w:proofErr w:type="gramStart"/>
      <w:r w:rsidRPr="0002205A">
        <w:rPr>
          <w:rFonts w:ascii="Times New Roman" w:hAnsi="Times New Roman" w:cs="Times New Roman"/>
          <w:lang w:eastAsia="pt-BR"/>
        </w:rPr>
        <w:t>novo Corona</w:t>
      </w:r>
      <w:proofErr w:type="gramEnd"/>
      <w:r w:rsidRPr="0002205A">
        <w:rPr>
          <w:rFonts w:ascii="Times New Roman" w:hAnsi="Times New Roman" w:cs="Times New Roman"/>
          <w:lang w:eastAsia="pt-BR"/>
        </w:rPr>
        <w:t xml:space="preserve"> vírus (COVID-19) que dificultou reuniões presenciais, a continuidade do Ciclo de debates e outras atribuições.</w:t>
      </w:r>
    </w:p>
    <w:p w14:paraId="1781258C" w14:textId="77777777" w:rsidR="0002205A" w:rsidRPr="0002205A" w:rsidRDefault="0002205A" w:rsidP="0002205A">
      <w:pPr>
        <w:jc w:val="both"/>
        <w:rPr>
          <w:rFonts w:ascii="Times New Roman" w:hAnsi="Times New Roman" w:cs="Times New Roman"/>
          <w:lang w:eastAsia="pt-BR"/>
        </w:rPr>
      </w:pPr>
      <w:r w:rsidRPr="0002205A">
        <w:rPr>
          <w:rFonts w:ascii="Times New Roman" w:hAnsi="Times New Roman" w:cs="Times New Roman"/>
          <w:lang w:eastAsia="pt-BR"/>
        </w:rPr>
        <w:t xml:space="preserve">No que tange sua principal finalidade, a realização do texto de Política de Equidade de Gênero do CAU/BR, a comissão concluiu com êxito o proposto, anexando aqui o texto final e encaminhando a </w:t>
      </w:r>
      <w:proofErr w:type="gramStart"/>
      <w:r w:rsidRPr="0002205A">
        <w:rPr>
          <w:rFonts w:ascii="Times New Roman" w:hAnsi="Times New Roman" w:cs="Times New Roman"/>
          <w:lang w:eastAsia="pt-BR"/>
        </w:rPr>
        <w:t>implementação</w:t>
      </w:r>
      <w:proofErr w:type="gramEnd"/>
      <w:r w:rsidRPr="0002205A">
        <w:rPr>
          <w:rFonts w:ascii="Times New Roman" w:hAnsi="Times New Roman" w:cs="Times New Roman"/>
          <w:lang w:eastAsia="pt-BR"/>
        </w:rPr>
        <w:t xml:space="preserve"> dos principais pontos elencados como ações (imediatas) ou diretrizes (implementações a médio e longo prazo).</w:t>
      </w:r>
    </w:p>
    <w:p w14:paraId="5F006AFB" w14:textId="77777777" w:rsidR="0002205A" w:rsidRPr="0002205A" w:rsidRDefault="0002205A" w:rsidP="0002205A">
      <w:pPr>
        <w:jc w:val="both"/>
        <w:rPr>
          <w:rFonts w:ascii="Times New Roman" w:hAnsi="Times New Roman" w:cs="Times New Roman"/>
          <w:lang w:eastAsia="pt-BR"/>
        </w:rPr>
      </w:pPr>
      <w:r w:rsidRPr="0002205A">
        <w:rPr>
          <w:rFonts w:ascii="Times New Roman" w:hAnsi="Times New Roman" w:cs="Times New Roman"/>
          <w:lang w:eastAsia="pt-BR"/>
        </w:rPr>
        <w:t xml:space="preserve">Sugere que seja efetivamente criada a Comissão Especial de Equidade de Gênero para aprofundamento dos estudos, conclusão de pesquisas e </w:t>
      </w:r>
      <w:proofErr w:type="gramStart"/>
      <w:r w:rsidRPr="0002205A">
        <w:rPr>
          <w:rFonts w:ascii="Times New Roman" w:hAnsi="Times New Roman" w:cs="Times New Roman"/>
          <w:lang w:eastAsia="pt-BR"/>
        </w:rPr>
        <w:t>implementação</w:t>
      </w:r>
      <w:proofErr w:type="gramEnd"/>
      <w:r w:rsidRPr="0002205A">
        <w:rPr>
          <w:rFonts w:ascii="Times New Roman" w:hAnsi="Times New Roman" w:cs="Times New Roman"/>
          <w:lang w:eastAsia="pt-BR"/>
        </w:rPr>
        <w:t xml:space="preserve"> da política no âmbito do conjunto autárquico do CAU. </w:t>
      </w:r>
    </w:p>
    <w:p w14:paraId="770C5C8E" w14:textId="77777777" w:rsidR="0002205A" w:rsidRPr="0002205A" w:rsidRDefault="0002205A" w:rsidP="0002205A">
      <w:pPr>
        <w:jc w:val="both"/>
        <w:rPr>
          <w:rFonts w:ascii="Times New Roman" w:hAnsi="Times New Roman" w:cs="Times New Roman"/>
          <w:lang w:eastAsia="pt-BR"/>
        </w:rPr>
      </w:pPr>
      <w:r w:rsidRPr="0002205A">
        <w:rPr>
          <w:rFonts w:ascii="Times New Roman" w:hAnsi="Times New Roman" w:cs="Times New Roman"/>
          <w:lang w:eastAsia="pt-BR"/>
        </w:rPr>
        <w:t xml:space="preserve">CTPEG-CAU/BR destaca que o desenvolvimento das atividades tornou-se possível com a colaboração dos CAU/Uf através de seus presidentes e conselheiras que integram as comissões </w:t>
      </w:r>
      <w:r w:rsidRPr="0002205A">
        <w:rPr>
          <w:rFonts w:ascii="Times New Roman" w:hAnsi="Times New Roman" w:cs="Times New Roman"/>
          <w:lang w:eastAsia="pt-BR"/>
        </w:rPr>
        <w:lastRenderedPageBreak/>
        <w:t xml:space="preserve">temporárias de equidade de </w:t>
      </w:r>
      <w:proofErr w:type="spellStart"/>
      <w:r w:rsidRPr="0002205A">
        <w:rPr>
          <w:rFonts w:ascii="Times New Roman" w:hAnsi="Times New Roman" w:cs="Times New Roman"/>
          <w:lang w:eastAsia="pt-BR"/>
        </w:rPr>
        <w:t>genêro</w:t>
      </w:r>
      <w:proofErr w:type="spellEnd"/>
      <w:r w:rsidRPr="0002205A">
        <w:rPr>
          <w:rFonts w:ascii="Times New Roman" w:hAnsi="Times New Roman" w:cs="Times New Roman"/>
          <w:lang w:eastAsia="pt-BR"/>
        </w:rPr>
        <w:t xml:space="preserve"> estaduais, através do apoio e participação nos projetos desenvolvidos em parceria.</w:t>
      </w:r>
    </w:p>
    <w:p w14:paraId="30479ECF" w14:textId="0E82EB45" w:rsidR="0002205A" w:rsidRPr="0002205A" w:rsidRDefault="0002205A" w:rsidP="0002205A">
      <w:pPr>
        <w:jc w:val="both"/>
        <w:rPr>
          <w:rFonts w:ascii="Times New Roman" w:hAnsi="Times New Roman" w:cs="Times New Roman"/>
          <w:lang w:eastAsia="pt-BR"/>
        </w:rPr>
      </w:pPr>
      <w:r w:rsidRPr="0002205A">
        <w:rPr>
          <w:rFonts w:ascii="Times New Roman" w:hAnsi="Times New Roman" w:cs="Times New Roman"/>
          <w:lang w:eastAsia="pt-BR"/>
        </w:rPr>
        <w:t xml:space="preserve">Por fim, a CTPEG-CAU/BR destaca que o desenvolvimento das atividades tornou-se possível com a colaboração e a participação dos analistas </w:t>
      </w:r>
      <w:proofErr w:type="gramStart"/>
      <w:r w:rsidRPr="0002205A">
        <w:rPr>
          <w:rFonts w:ascii="Times New Roman" w:hAnsi="Times New Roman" w:cs="Times New Roman"/>
          <w:lang w:eastAsia="pt-BR"/>
        </w:rPr>
        <w:t>técnicos/assessores</w:t>
      </w:r>
      <w:proofErr w:type="gramEnd"/>
      <w:r w:rsidRPr="0002205A">
        <w:rPr>
          <w:rFonts w:ascii="Times New Roman" w:hAnsi="Times New Roman" w:cs="Times New Roman"/>
          <w:lang w:eastAsia="pt-BR"/>
        </w:rPr>
        <w:t xml:space="preserve"> do CAU/BR e dos CAU/UF convidados.</w:t>
      </w:r>
    </w:p>
    <w:p w14:paraId="46A44257" w14:textId="4F8877DA" w:rsidR="0002205A" w:rsidRPr="0002205A" w:rsidRDefault="0002205A" w:rsidP="0002205A">
      <w:pPr>
        <w:jc w:val="both"/>
        <w:rPr>
          <w:rFonts w:ascii="Times New Roman" w:hAnsi="Times New Roman" w:cs="Times New Roman"/>
          <w:lang w:eastAsia="pt-BR"/>
        </w:rPr>
      </w:pPr>
      <w:r w:rsidRPr="0002205A">
        <w:rPr>
          <w:rFonts w:ascii="Times New Roman" w:hAnsi="Times New Roman" w:cs="Times New Roman"/>
          <w:lang w:eastAsia="pt-BR"/>
        </w:rPr>
        <w:t xml:space="preserve">Sendo assim, expressamos nossos agradecimentos ao Presidente Luciano Guimarães, Ana </w:t>
      </w:r>
      <w:proofErr w:type="spellStart"/>
      <w:r w:rsidRPr="0002205A">
        <w:rPr>
          <w:rFonts w:ascii="Times New Roman" w:hAnsi="Times New Roman" w:cs="Times New Roman"/>
          <w:lang w:eastAsia="pt-BR"/>
        </w:rPr>
        <w:t>Laterzza</w:t>
      </w:r>
      <w:proofErr w:type="spellEnd"/>
      <w:r w:rsidRPr="0002205A">
        <w:rPr>
          <w:rFonts w:ascii="Times New Roman" w:hAnsi="Times New Roman" w:cs="Times New Roman"/>
          <w:lang w:eastAsia="pt-BR"/>
        </w:rPr>
        <w:t xml:space="preserve"> (CRI-CAU/BR), Virgínia </w:t>
      </w:r>
      <w:proofErr w:type="spellStart"/>
      <w:r w:rsidRPr="0002205A">
        <w:rPr>
          <w:rFonts w:ascii="Times New Roman" w:hAnsi="Times New Roman" w:cs="Times New Roman"/>
          <w:lang w:eastAsia="pt-BR"/>
        </w:rPr>
        <w:t>Manfrinato</w:t>
      </w:r>
      <w:proofErr w:type="spellEnd"/>
      <w:r w:rsidRPr="0002205A">
        <w:rPr>
          <w:rFonts w:ascii="Times New Roman" w:hAnsi="Times New Roman" w:cs="Times New Roman"/>
          <w:lang w:eastAsia="pt-BR"/>
        </w:rPr>
        <w:t xml:space="preserve"> Cavalcante (ASPRES), Luciana Rubino (AIP), </w:t>
      </w:r>
      <w:proofErr w:type="spellStart"/>
      <w:r w:rsidRPr="0002205A">
        <w:rPr>
          <w:rFonts w:ascii="Times New Roman" w:hAnsi="Times New Roman" w:cs="Times New Roman"/>
          <w:lang w:eastAsia="pt-BR"/>
        </w:rPr>
        <w:t>Julio</w:t>
      </w:r>
      <w:proofErr w:type="spellEnd"/>
      <w:r w:rsidRPr="0002205A">
        <w:rPr>
          <w:rFonts w:ascii="Times New Roman" w:hAnsi="Times New Roman" w:cs="Times New Roman"/>
          <w:lang w:eastAsia="pt-BR"/>
        </w:rPr>
        <w:t xml:space="preserve"> Moreno (ASCOM), Raul Gradim (CPFI), e demais Conselheiros e colaboradores que nos incentivaram e</w:t>
      </w:r>
      <w:proofErr w:type="gramStart"/>
      <w:r w:rsidRPr="0002205A">
        <w:rPr>
          <w:rFonts w:ascii="Times New Roman" w:hAnsi="Times New Roman" w:cs="Times New Roman"/>
          <w:lang w:eastAsia="pt-BR"/>
        </w:rPr>
        <w:t xml:space="preserve">  </w:t>
      </w:r>
      <w:proofErr w:type="gramEnd"/>
      <w:r w:rsidRPr="0002205A">
        <w:rPr>
          <w:rFonts w:ascii="Times New Roman" w:hAnsi="Times New Roman" w:cs="Times New Roman"/>
          <w:lang w:eastAsia="pt-BR"/>
        </w:rPr>
        <w:t>auxiliaram na realização dos trabalhos.</w:t>
      </w:r>
    </w:p>
    <w:p w14:paraId="46563FA9" w14:textId="77777777" w:rsidR="0002205A" w:rsidRPr="0002205A" w:rsidRDefault="0002205A" w:rsidP="0002205A">
      <w:pPr>
        <w:jc w:val="both"/>
        <w:rPr>
          <w:rFonts w:ascii="Times New Roman" w:hAnsi="Times New Roman" w:cs="Times New Roman"/>
          <w:lang w:eastAsia="pt-BR"/>
        </w:rPr>
      </w:pPr>
      <w:r w:rsidRPr="0002205A">
        <w:rPr>
          <w:rFonts w:ascii="Times New Roman" w:hAnsi="Times New Roman" w:cs="Times New Roman"/>
          <w:lang w:eastAsia="pt-BR"/>
        </w:rPr>
        <w:t>Diante do exposto, encaminhamos o presente relatório, assinado pela CTPEG-CAU/BR, ao Conselho Diretor do CAU/BR para apreciação e providências cabíveis.</w:t>
      </w:r>
    </w:p>
    <w:p w14:paraId="416AD278" w14:textId="77777777" w:rsidR="0002205A" w:rsidRPr="0002205A" w:rsidRDefault="0002205A" w:rsidP="0002205A">
      <w:pPr>
        <w:jc w:val="both"/>
        <w:rPr>
          <w:rFonts w:ascii="Times New Roman" w:hAnsi="Times New Roman" w:cs="Times New Roman"/>
          <w:lang w:eastAsia="pt-BR"/>
        </w:rPr>
      </w:pPr>
    </w:p>
    <w:p w14:paraId="2E8DCEB5" w14:textId="77777777" w:rsidR="0002205A" w:rsidRPr="0002205A" w:rsidRDefault="0002205A" w:rsidP="0002205A">
      <w:pPr>
        <w:rPr>
          <w:rFonts w:ascii="Times New Roman" w:hAnsi="Times New Roman" w:cs="Times New Roman"/>
          <w:lang w:eastAsia="pt-BR"/>
        </w:rPr>
      </w:pPr>
      <w:r w:rsidRPr="0002205A">
        <w:rPr>
          <w:rFonts w:ascii="Times New Roman" w:hAnsi="Times New Roman" w:cs="Times New Roman"/>
          <w:lang w:eastAsia="pt-BR"/>
        </w:rPr>
        <w:t>Brasília, 16 de dezembro de 2020.</w:t>
      </w:r>
    </w:p>
    <w:p w14:paraId="3A190B21" w14:textId="77777777" w:rsidR="0002205A" w:rsidRPr="0002205A" w:rsidRDefault="0002205A" w:rsidP="0002205A">
      <w:pPr>
        <w:rPr>
          <w:rFonts w:ascii="Times New Roman" w:hAnsi="Times New Roman" w:cs="Times New Roman"/>
          <w:lang w:eastAsia="pt-BR"/>
        </w:rPr>
      </w:pPr>
    </w:p>
    <w:tbl>
      <w:tblPr>
        <w:tblW w:w="9144" w:type="dxa"/>
        <w:tblInd w:w="108" w:type="dxa"/>
        <w:tblLook w:val="04A0" w:firstRow="1" w:lastRow="0" w:firstColumn="1" w:lastColumn="0" w:noHBand="0" w:noVBand="1"/>
      </w:tblPr>
      <w:tblGrid>
        <w:gridCol w:w="4572"/>
        <w:gridCol w:w="4572"/>
      </w:tblGrid>
      <w:tr w:rsidR="0002205A" w:rsidRPr="0002205A" w14:paraId="765C48E1" w14:textId="77777777" w:rsidTr="004D1742">
        <w:tc>
          <w:tcPr>
            <w:tcW w:w="4572" w:type="dxa"/>
          </w:tcPr>
          <w:p w14:paraId="0A66EF0C" w14:textId="77777777" w:rsidR="0002205A" w:rsidRPr="0002205A" w:rsidRDefault="0002205A" w:rsidP="004D1742">
            <w:pPr>
              <w:jc w:val="center"/>
              <w:rPr>
                <w:rFonts w:ascii="Times New Roman" w:eastAsia="Times New Roman" w:hAnsi="Times New Roman" w:cs="Times New Roman"/>
                <w:b/>
                <w:spacing w:val="4"/>
              </w:rPr>
            </w:pPr>
            <w:r w:rsidRPr="0002205A">
              <w:rPr>
                <w:rFonts w:ascii="Times New Roman" w:eastAsia="Calibri" w:hAnsi="Times New Roman" w:cs="Times New Roman"/>
                <w:b/>
                <w:lang w:eastAsia="pt-BR"/>
              </w:rPr>
              <w:t>NADIA SOMEKH</w:t>
            </w:r>
          </w:p>
          <w:p w14:paraId="29ED5755" w14:textId="77777777" w:rsidR="0002205A" w:rsidRPr="0002205A" w:rsidRDefault="0002205A" w:rsidP="004D1742">
            <w:pPr>
              <w:jc w:val="center"/>
              <w:rPr>
                <w:rFonts w:ascii="Times New Roman" w:hAnsi="Times New Roman" w:cs="Times New Roman"/>
              </w:rPr>
            </w:pPr>
            <w:r w:rsidRPr="0002205A">
              <w:rPr>
                <w:rFonts w:ascii="Times New Roman" w:hAnsi="Times New Roman" w:cs="Times New Roman"/>
              </w:rPr>
              <w:t>Coordenadora</w:t>
            </w:r>
          </w:p>
        </w:tc>
        <w:tc>
          <w:tcPr>
            <w:tcW w:w="4572" w:type="dxa"/>
          </w:tcPr>
          <w:p w14:paraId="0159086A" w14:textId="77777777" w:rsidR="0002205A" w:rsidRPr="0002205A" w:rsidRDefault="0002205A" w:rsidP="004D1742">
            <w:pPr>
              <w:jc w:val="center"/>
              <w:rPr>
                <w:rFonts w:ascii="Times New Roman" w:hAnsi="Times New Roman" w:cs="Times New Roman"/>
                <w:b/>
                <w:highlight w:val="yellow"/>
              </w:rPr>
            </w:pPr>
            <w:r w:rsidRPr="0002205A">
              <w:rPr>
                <w:rFonts w:ascii="Times New Roman" w:eastAsia="Calibri" w:hAnsi="Times New Roman" w:cs="Times New Roman"/>
                <w:b/>
                <w:lang w:eastAsia="pt-BR"/>
              </w:rPr>
              <w:t>DANIELA SARMENTO</w:t>
            </w:r>
          </w:p>
          <w:p w14:paraId="4FA48A59" w14:textId="77777777" w:rsidR="0002205A" w:rsidRPr="0002205A" w:rsidRDefault="0002205A" w:rsidP="004D1742">
            <w:pPr>
              <w:jc w:val="center"/>
              <w:rPr>
                <w:rFonts w:ascii="Times New Roman" w:hAnsi="Times New Roman" w:cs="Times New Roman"/>
                <w:highlight w:val="yellow"/>
              </w:rPr>
            </w:pPr>
            <w:r w:rsidRPr="0002205A">
              <w:rPr>
                <w:rFonts w:ascii="Times New Roman" w:hAnsi="Times New Roman" w:cs="Times New Roman"/>
              </w:rPr>
              <w:t>Coordenadora-adjunta</w:t>
            </w:r>
          </w:p>
        </w:tc>
      </w:tr>
      <w:tr w:rsidR="0002205A" w:rsidRPr="0002205A" w14:paraId="2F6C0F45" w14:textId="77777777" w:rsidTr="004D1742">
        <w:tc>
          <w:tcPr>
            <w:tcW w:w="9144" w:type="dxa"/>
            <w:gridSpan w:val="2"/>
          </w:tcPr>
          <w:p w14:paraId="4D64CF28" w14:textId="77777777" w:rsidR="0002205A" w:rsidRPr="0002205A" w:rsidRDefault="0002205A" w:rsidP="004D1742">
            <w:pPr>
              <w:rPr>
                <w:rFonts w:ascii="Times New Roman" w:hAnsi="Times New Roman" w:cs="Times New Roman"/>
                <w:highlight w:val="yellow"/>
              </w:rPr>
            </w:pPr>
          </w:p>
        </w:tc>
      </w:tr>
      <w:tr w:rsidR="0002205A" w:rsidRPr="0002205A" w14:paraId="2AF8F700" w14:textId="77777777" w:rsidTr="004D1742">
        <w:tc>
          <w:tcPr>
            <w:tcW w:w="9144" w:type="dxa"/>
            <w:gridSpan w:val="2"/>
          </w:tcPr>
          <w:p w14:paraId="133D1FC8" w14:textId="11B7C1C7" w:rsidR="0002205A" w:rsidRPr="0002205A" w:rsidRDefault="0002205A" w:rsidP="0002205A">
            <w:pPr>
              <w:jc w:val="center"/>
              <w:rPr>
                <w:rFonts w:ascii="Times New Roman" w:hAnsi="Times New Roman" w:cs="Times New Roman"/>
                <w:highlight w:val="yellow"/>
              </w:rPr>
            </w:pPr>
            <w:r w:rsidRPr="0002205A">
              <w:rPr>
                <w:rFonts w:ascii="Times New Roman" w:hAnsi="Times New Roman" w:cs="Times New Roman"/>
              </w:rPr>
              <w:br w:type="page"/>
            </w:r>
          </w:p>
        </w:tc>
      </w:tr>
    </w:tbl>
    <w:p w14:paraId="2B13D717" w14:textId="77777777" w:rsidR="0002205A" w:rsidRPr="0002205A" w:rsidRDefault="0002205A" w:rsidP="0002205A">
      <w:pPr>
        <w:jc w:val="center"/>
        <w:rPr>
          <w:rFonts w:ascii="Times New Roman" w:hAnsi="Times New Roman" w:cs="Times New Roman"/>
          <w:b/>
          <w:lang w:eastAsia="pt-BR"/>
        </w:rPr>
      </w:pPr>
      <w:r w:rsidRPr="0002205A">
        <w:rPr>
          <w:rFonts w:ascii="Times New Roman" w:hAnsi="Times New Roman" w:cs="Times New Roman"/>
          <w:b/>
          <w:lang w:eastAsia="pt-BR"/>
        </w:rPr>
        <w:t>ANEXO I</w:t>
      </w:r>
    </w:p>
    <w:p w14:paraId="332F5C8E" w14:textId="77777777" w:rsidR="0002205A" w:rsidRPr="0002205A" w:rsidRDefault="0002205A" w:rsidP="0002205A">
      <w:pPr>
        <w:jc w:val="center"/>
        <w:rPr>
          <w:rFonts w:ascii="Times New Roman" w:hAnsi="Times New Roman" w:cs="Times New Roman"/>
          <w:b/>
          <w:lang w:eastAsia="pt-BR"/>
        </w:rPr>
      </w:pPr>
    </w:p>
    <w:p w14:paraId="3AFE8D33" w14:textId="77777777" w:rsidR="0002205A" w:rsidRPr="0002205A" w:rsidRDefault="0002205A" w:rsidP="0002205A">
      <w:pPr>
        <w:pStyle w:val="Ttulo2"/>
        <w:keepNext/>
        <w:keepLines/>
        <w:tabs>
          <w:tab w:val="clear" w:pos="0"/>
          <w:tab w:val="left" w:pos="993"/>
        </w:tabs>
        <w:autoSpaceDE/>
        <w:autoSpaceDN/>
        <w:adjustRightInd/>
        <w:spacing w:before="40" w:after="0" w:line="259" w:lineRule="auto"/>
        <w:jc w:val="left"/>
      </w:pPr>
      <w:proofErr w:type="gramStart"/>
      <w:r w:rsidRPr="0002205A">
        <w:t>1.</w:t>
      </w:r>
      <w:proofErr w:type="gramEnd"/>
      <w:r w:rsidRPr="0002205A">
        <w:t>Eixos estratégicos e diretrizes para política de Equidade de Gênero do CAU/BR:</w:t>
      </w:r>
    </w:p>
    <w:p w14:paraId="527BC0A8" w14:textId="77777777" w:rsidR="0002205A" w:rsidRPr="0002205A" w:rsidRDefault="0002205A" w:rsidP="0002205A">
      <w:pPr>
        <w:rPr>
          <w:rFonts w:ascii="Times New Roman" w:hAnsi="Times New Roman" w:cs="Times New Roman"/>
          <w:lang w:eastAsia="pt-BR"/>
        </w:rPr>
      </w:pPr>
    </w:p>
    <w:p w14:paraId="709AD2C8" w14:textId="77777777" w:rsidR="0002205A" w:rsidRPr="0002205A" w:rsidRDefault="0002205A" w:rsidP="0002205A">
      <w:pPr>
        <w:rPr>
          <w:rFonts w:ascii="Times New Roman" w:hAnsi="Times New Roman" w:cs="Times New Roman"/>
          <w:lang w:eastAsia="pt-BR"/>
        </w:rPr>
      </w:pPr>
      <w:r w:rsidRPr="0002205A">
        <w:rPr>
          <w:rFonts w:ascii="Times New Roman" w:hAnsi="Times New Roman" w:cs="Times New Roman"/>
          <w:noProof/>
          <w:lang w:eastAsia="pt-BR"/>
        </w:rPr>
        <w:drawing>
          <wp:inline distT="0" distB="0" distL="0" distR="0" wp14:anchorId="77E53791" wp14:editId="2F91B2A8">
            <wp:extent cx="5756275" cy="1900555"/>
            <wp:effectExtent l="0" t="0" r="0" b="0"/>
            <wp:docPr id="2" name="Imagem 17">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FA82696A-55E1-45DB-AC71-21EBDEDA9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7">
                      <a:extLst>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FA82696A-55E1-45DB-AC71-21EBDEDA9FC1}"/>
                        </a:ext>
                      </a:extLst>
                    </pic:cNvPr>
                    <pic:cNvPicPr>
                      <a:picLocks noChangeAspect="1"/>
                    </pic:cNvPicPr>
                  </pic:nvPicPr>
                  <pic:blipFill>
                    <a:blip r:embed="rId22">
                      <a:grayscl/>
                      <a:extLst>
                        <a:ext uri="{BEBA8EAE-BF5A-486C-A8C5-ECC9F3942E4B}">
                          <a14:imgProps xmlns:a14="http://schemas.microsoft.com/office/drawing/2010/main">
                            <a14:imgLayer r:embed="rId23">
                              <a14:imgEffect>
                                <a14:colorTemperature colorTemp="5300"/>
                              </a14:imgEffect>
                            </a14:imgLayer>
                          </a14:imgProps>
                        </a:ext>
                      </a:extLst>
                    </a:blip>
                    <a:stretch>
                      <a:fillRect/>
                    </a:stretch>
                  </pic:blipFill>
                  <pic:spPr>
                    <a:xfrm>
                      <a:off x="0" y="0"/>
                      <a:ext cx="5756275" cy="1900555"/>
                    </a:xfrm>
                    <a:prstGeom prst="rect">
                      <a:avLst/>
                    </a:prstGeom>
                  </pic:spPr>
                </pic:pic>
              </a:graphicData>
            </a:graphic>
          </wp:inline>
        </w:drawing>
      </w:r>
    </w:p>
    <w:p w14:paraId="7E95361E" w14:textId="77777777" w:rsidR="0002205A" w:rsidRPr="0002205A" w:rsidRDefault="0002205A" w:rsidP="0002205A">
      <w:pPr>
        <w:rPr>
          <w:rFonts w:ascii="Times New Roman" w:hAnsi="Times New Roman" w:cs="Times New Roman"/>
          <w:lang w:eastAsia="pt-BR"/>
        </w:rPr>
      </w:pPr>
    </w:p>
    <w:p w14:paraId="3D4A19A8" w14:textId="77777777" w:rsidR="0002205A" w:rsidRPr="0002205A" w:rsidRDefault="0002205A" w:rsidP="0002205A">
      <w:pPr>
        <w:pStyle w:val="Ttulo3"/>
        <w:keepLines/>
        <w:numPr>
          <w:ilvl w:val="1"/>
          <w:numId w:val="15"/>
        </w:numPr>
        <w:tabs>
          <w:tab w:val="left" w:pos="1560"/>
        </w:tabs>
        <w:spacing w:after="0" w:line="259" w:lineRule="auto"/>
        <w:rPr>
          <w:rFonts w:ascii="Times New Roman" w:hAnsi="Times New Roman"/>
          <w:sz w:val="22"/>
          <w:szCs w:val="22"/>
        </w:rPr>
      </w:pPr>
      <w:r w:rsidRPr="0002205A">
        <w:rPr>
          <w:rFonts w:ascii="Times New Roman" w:hAnsi="Times New Roman"/>
          <w:sz w:val="22"/>
          <w:szCs w:val="22"/>
        </w:rPr>
        <w:t>Equidade no COTIDIANO da Arquitetura e Urbanismo</w:t>
      </w:r>
    </w:p>
    <w:p w14:paraId="5EC70624" w14:textId="77777777" w:rsidR="0002205A" w:rsidRPr="0002205A" w:rsidRDefault="0002205A" w:rsidP="0002205A">
      <w:pPr>
        <w:rPr>
          <w:rFonts w:ascii="Times New Roman" w:hAnsi="Times New Roman" w:cs="Times New Roman"/>
        </w:rPr>
      </w:pPr>
    </w:p>
    <w:p w14:paraId="7A5A1DAB"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 xml:space="preserve">Transmitir à sociedade a importância e a eficiência de cidades pensadas para todos e todas, com especial atenção às pautas das mulheres; </w:t>
      </w:r>
    </w:p>
    <w:p w14:paraId="6E312427"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lastRenderedPageBreak/>
        <w:t xml:space="preserve">Esclarecer a sociedade sobre como as mulheres podem e devem </w:t>
      </w:r>
      <w:proofErr w:type="gramStart"/>
      <w:r w:rsidRPr="0002205A">
        <w:rPr>
          <w:rFonts w:ascii="Times New Roman" w:hAnsi="Times New Roman" w:cs="Times New Roman"/>
          <w:lang w:eastAsia="pt-BR"/>
        </w:rPr>
        <w:t>transitar,</w:t>
      </w:r>
      <w:proofErr w:type="gramEnd"/>
      <w:r w:rsidRPr="0002205A">
        <w:rPr>
          <w:rFonts w:ascii="Times New Roman" w:hAnsi="Times New Roman" w:cs="Times New Roman"/>
          <w:lang w:eastAsia="pt-BR"/>
        </w:rPr>
        <w:t xml:space="preserve"> ocupar espaços, estar presente e serem vistas, sentir-se seguras e participar da construção das cidades.</w:t>
      </w:r>
    </w:p>
    <w:p w14:paraId="6E44CFBF"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Promover concursos de fotografia e editais de fomento à produção audiovisual que abordem visões de gênero, classe, raça, deficiência, idade, religião, entre outros, nas cidades e nos assentamentos;</w:t>
      </w:r>
    </w:p>
    <w:p w14:paraId="60E2BBA9"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Promover ações, dentro das esferas relacionadas à Arquitetura e Urbanismo, de combate à violência contra a mulher nas casas e nas cidades;</w:t>
      </w:r>
    </w:p>
    <w:p w14:paraId="7546242C"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Visibilizar boas práticas nacionais e mundiais na construção e gestão de cidades e assentamentos sustentáveis e inclusivos.</w:t>
      </w:r>
    </w:p>
    <w:p w14:paraId="1EE6ADC3" w14:textId="77777777" w:rsidR="0002205A" w:rsidRPr="0002205A" w:rsidRDefault="0002205A" w:rsidP="0002205A">
      <w:pPr>
        <w:pStyle w:val="Ttulo3"/>
        <w:keepLines/>
        <w:numPr>
          <w:ilvl w:val="1"/>
          <w:numId w:val="15"/>
        </w:numPr>
        <w:tabs>
          <w:tab w:val="left" w:pos="1560"/>
        </w:tabs>
        <w:spacing w:after="0" w:line="259" w:lineRule="auto"/>
        <w:rPr>
          <w:rFonts w:ascii="Times New Roman" w:hAnsi="Times New Roman"/>
          <w:sz w:val="22"/>
          <w:szCs w:val="22"/>
        </w:rPr>
      </w:pPr>
      <w:r w:rsidRPr="0002205A">
        <w:rPr>
          <w:rFonts w:ascii="Times New Roman" w:hAnsi="Times New Roman"/>
          <w:sz w:val="22"/>
          <w:szCs w:val="22"/>
        </w:rPr>
        <w:t>Equidade na HISTÓRIA da Arquitetura e Urbanismo</w:t>
      </w:r>
    </w:p>
    <w:p w14:paraId="59A7DE44" w14:textId="77777777" w:rsidR="0002205A" w:rsidRPr="0002205A" w:rsidRDefault="0002205A" w:rsidP="0002205A">
      <w:pPr>
        <w:rPr>
          <w:rFonts w:ascii="Times New Roman" w:hAnsi="Times New Roman" w:cs="Times New Roman"/>
        </w:rPr>
      </w:pPr>
    </w:p>
    <w:p w14:paraId="1806ACCC"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 xml:space="preserve">Promover ações que </w:t>
      </w:r>
      <w:proofErr w:type="gramStart"/>
      <w:r w:rsidRPr="0002205A">
        <w:rPr>
          <w:rFonts w:ascii="Times New Roman" w:hAnsi="Times New Roman" w:cs="Times New Roman"/>
        </w:rPr>
        <w:t>apresentem</w:t>
      </w:r>
      <w:proofErr w:type="gramEnd"/>
      <w:r w:rsidRPr="0002205A">
        <w:rPr>
          <w:rFonts w:ascii="Times New Roman" w:hAnsi="Times New Roman" w:cs="Times New Roman"/>
        </w:rPr>
        <w:t xml:space="preserve"> uma nova, mais justa e mais compreensiva percepção sobre a história da Arquitetura e do Urbanismo, incluindo a produção de feminina, com a garantia da diversidade étnico-racial. </w:t>
      </w:r>
    </w:p>
    <w:p w14:paraId="531FDCA2"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Divulgar exemplos de protagonismo feminino na profissão;</w:t>
      </w:r>
    </w:p>
    <w:p w14:paraId="08601A7B"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 xml:space="preserve">Fomentar iniciativas de mapeamento da produção de mulheres </w:t>
      </w:r>
      <w:proofErr w:type="gramStart"/>
      <w:r w:rsidRPr="0002205A">
        <w:rPr>
          <w:rFonts w:ascii="Times New Roman" w:hAnsi="Times New Roman" w:cs="Times New Roman"/>
        </w:rPr>
        <w:t>arquitetas</w:t>
      </w:r>
      <w:proofErr w:type="gramEnd"/>
      <w:r w:rsidRPr="0002205A">
        <w:rPr>
          <w:rFonts w:ascii="Times New Roman" w:hAnsi="Times New Roman" w:cs="Times New Roman"/>
        </w:rPr>
        <w:t xml:space="preserve"> e urbanistas; </w:t>
      </w:r>
    </w:p>
    <w:p w14:paraId="69E49C2D"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 xml:space="preserve">Divulgar os mecanismos de apagamento que </w:t>
      </w:r>
      <w:proofErr w:type="spellStart"/>
      <w:r w:rsidRPr="0002205A">
        <w:rPr>
          <w:rFonts w:ascii="Times New Roman" w:hAnsi="Times New Roman" w:cs="Times New Roman"/>
        </w:rPr>
        <w:t>invisibilizaram</w:t>
      </w:r>
      <w:proofErr w:type="spellEnd"/>
      <w:r w:rsidRPr="0002205A">
        <w:rPr>
          <w:rFonts w:ascii="Times New Roman" w:hAnsi="Times New Roman" w:cs="Times New Roman"/>
        </w:rPr>
        <w:t xml:space="preserve"> sócias, coautoras e esposas dos arquitetos renomados na história da profissão.</w:t>
      </w:r>
    </w:p>
    <w:p w14:paraId="6614AE19" w14:textId="77777777" w:rsidR="0002205A" w:rsidRPr="0002205A" w:rsidRDefault="0002205A" w:rsidP="0002205A">
      <w:pPr>
        <w:pStyle w:val="Ttulo3"/>
        <w:keepLines/>
        <w:numPr>
          <w:ilvl w:val="1"/>
          <w:numId w:val="15"/>
        </w:numPr>
        <w:tabs>
          <w:tab w:val="left" w:pos="1560"/>
        </w:tabs>
        <w:spacing w:after="0" w:line="259" w:lineRule="auto"/>
        <w:rPr>
          <w:rFonts w:ascii="Times New Roman" w:hAnsi="Times New Roman"/>
          <w:sz w:val="22"/>
          <w:szCs w:val="22"/>
        </w:rPr>
      </w:pPr>
      <w:r w:rsidRPr="0002205A">
        <w:rPr>
          <w:rFonts w:ascii="Times New Roman" w:hAnsi="Times New Roman"/>
          <w:sz w:val="22"/>
          <w:szCs w:val="22"/>
        </w:rPr>
        <w:t>Equidade na FORMAÇÃO da Arquitetura e Urbanismo</w:t>
      </w:r>
    </w:p>
    <w:p w14:paraId="25D5AA40" w14:textId="77777777" w:rsidR="0002205A" w:rsidRPr="0002205A" w:rsidRDefault="0002205A" w:rsidP="0002205A">
      <w:pPr>
        <w:rPr>
          <w:rFonts w:ascii="Times New Roman" w:hAnsi="Times New Roman" w:cs="Times New Roman"/>
        </w:rPr>
      </w:pPr>
    </w:p>
    <w:p w14:paraId="10F11D37"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Divulgar os resultados da pesquisa ‘Equidade na Formação’ e mensurar periodicamente os seus indicadores;</w:t>
      </w:r>
    </w:p>
    <w:p w14:paraId="0CFA70CB"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 xml:space="preserve">Transmitir às Instituições de Ensino Superior e órgãos reguladores do Ensino </w:t>
      </w:r>
      <w:proofErr w:type="gramStart"/>
      <w:r w:rsidRPr="0002205A">
        <w:rPr>
          <w:rFonts w:ascii="Times New Roman" w:hAnsi="Times New Roman" w:cs="Times New Roman"/>
          <w:lang w:eastAsia="pt-BR"/>
        </w:rPr>
        <w:t>a importância de se incorporar a abordagem</w:t>
      </w:r>
      <w:proofErr w:type="gramEnd"/>
      <w:r w:rsidRPr="0002205A">
        <w:rPr>
          <w:rFonts w:ascii="Times New Roman" w:hAnsi="Times New Roman" w:cs="Times New Roman"/>
          <w:lang w:eastAsia="pt-BR"/>
        </w:rPr>
        <w:t xml:space="preserve"> de gênero e suas </w:t>
      </w:r>
      <w:proofErr w:type="spellStart"/>
      <w:r w:rsidRPr="0002205A">
        <w:rPr>
          <w:rFonts w:ascii="Times New Roman" w:hAnsi="Times New Roman" w:cs="Times New Roman"/>
          <w:lang w:eastAsia="pt-BR"/>
        </w:rPr>
        <w:t>interseccionalidades</w:t>
      </w:r>
      <w:proofErr w:type="spellEnd"/>
      <w:r w:rsidRPr="0002205A">
        <w:rPr>
          <w:rFonts w:ascii="Times New Roman" w:hAnsi="Times New Roman" w:cs="Times New Roman"/>
          <w:lang w:eastAsia="pt-BR"/>
        </w:rPr>
        <w:t xml:space="preserve"> nos planos pedagógicos e na gestão dos cursos de Arquitetura e Urbanismo, considerando a importância da profissão para a promoção da justiça social, por meio de ações como:</w:t>
      </w:r>
    </w:p>
    <w:p w14:paraId="7EC5DCDB"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A ampliação da bibliografia dos cursos relacionada a programas femininos na Arquitetura e Urbanismo, como casas de parto, clínicas de aborto legal, entre outros;</w:t>
      </w:r>
    </w:p>
    <w:p w14:paraId="07B6B7D8"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 xml:space="preserve">A ampliação das referências femininas na formação, bem como de quaisquer outras fontes que complementem os cânones </w:t>
      </w:r>
      <w:proofErr w:type="spellStart"/>
      <w:r w:rsidRPr="0002205A">
        <w:rPr>
          <w:rFonts w:ascii="Times New Roman" w:hAnsi="Times New Roman" w:cs="Times New Roman"/>
          <w:lang w:eastAsia="pt-BR"/>
        </w:rPr>
        <w:t>heterocisnormativos</w:t>
      </w:r>
      <w:proofErr w:type="spellEnd"/>
      <w:r w:rsidRPr="0002205A">
        <w:rPr>
          <w:rFonts w:ascii="Times New Roman" w:hAnsi="Times New Roman" w:cs="Times New Roman"/>
          <w:lang w:eastAsia="pt-BR"/>
        </w:rPr>
        <w:t xml:space="preserve"> e eurocêntricos, amplamente abordados;</w:t>
      </w:r>
    </w:p>
    <w:p w14:paraId="07B79DBB"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A reflexão sobre a origem dos estereótipos da profissão e como desconstruí-los na formação;</w:t>
      </w:r>
    </w:p>
    <w:p w14:paraId="2A2AD49E"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 xml:space="preserve">A criação de programas de apoio psicológico e fortalecimento da </w:t>
      </w:r>
      <w:proofErr w:type="gramStart"/>
      <w:r w:rsidRPr="0002205A">
        <w:rPr>
          <w:rFonts w:ascii="Times New Roman" w:hAnsi="Times New Roman" w:cs="Times New Roman"/>
          <w:lang w:eastAsia="pt-BR"/>
        </w:rPr>
        <w:t>auto estima</w:t>
      </w:r>
      <w:proofErr w:type="gramEnd"/>
      <w:r w:rsidRPr="0002205A">
        <w:rPr>
          <w:rFonts w:ascii="Times New Roman" w:hAnsi="Times New Roman" w:cs="Times New Roman"/>
          <w:lang w:eastAsia="pt-BR"/>
        </w:rPr>
        <w:t xml:space="preserve"> e </w:t>
      </w:r>
      <w:proofErr w:type="spellStart"/>
      <w:r w:rsidRPr="0002205A">
        <w:rPr>
          <w:rFonts w:ascii="Times New Roman" w:hAnsi="Times New Roman" w:cs="Times New Roman"/>
          <w:lang w:eastAsia="pt-BR"/>
        </w:rPr>
        <w:t>empoderamento</w:t>
      </w:r>
      <w:proofErr w:type="spellEnd"/>
      <w:r w:rsidRPr="0002205A">
        <w:rPr>
          <w:rFonts w:ascii="Times New Roman" w:hAnsi="Times New Roman" w:cs="Times New Roman"/>
          <w:lang w:eastAsia="pt-BR"/>
        </w:rPr>
        <w:t xml:space="preserve"> de alunas de cursos de Arquitetura e Urbanismo, com especial atenção às mulheres negras, periféricas, com deficiência e LGBT+;</w:t>
      </w:r>
    </w:p>
    <w:p w14:paraId="482B8864"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 xml:space="preserve">O desestimulo </w:t>
      </w:r>
      <w:proofErr w:type="gramStart"/>
      <w:r w:rsidRPr="0002205A">
        <w:rPr>
          <w:rFonts w:ascii="Times New Roman" w:hAnsi="Times New Roman" w:cs="Times New Roman"/>
          <w:lang w:eastAsia="pt-BR"/>
        </w:rPr>
        <w:t>à</w:t>
      </w:r>
      <w:proofErr w:type="gramEnd"/>
      <w:r w:rsidRPr="0002205A">
        <w:rPr>
          <w:rFonts w:ascii="Times New Roman" w:hAnsi="Times New Roman" w:cs="Times New Roman"/>
          <w:lang w:eastAsia="pt-BR"/>
        </w:rPr>
        <w:t xml:space="preserve"> hierarquia, à competitividade e ao estrelismo na formação; reforçando o caráter coletivo e interdisciplinar da produção no campo da Arquitetura e Urbanismo;</w:t>
      </w:r>
    </w:p>
    <w:p w14:paraId="491C39BF"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O estímulo à participação feminina nas diversas instâncias de representação acadêmicas (ex.: centros acadêmicos, escritórios-modelo, etc.);</w:t>
      </w:r>
    </w:p>
    <w:p w14:paraId="5AE030EC"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O fomento a lideranças femininas na formação;</w:t>
      </w:r>
    </w:p>
    <w:p w14:paraId="65C1B416"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A reflexão sobre as causas para a diminuição do ingresso de homens nos cursos de Arquitetura e Urbanismo nos últimos anos, buscando mecanismos que estimulem um equilíbrio numérico na formação;</w:t>
      </w:r>
    </w:p>
    <w:p w14:paraId="53268E7A"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lastRenderedPageBreak/>
        <w:t>O combate ao assédio, ao racismo e à discriminação de gênero na formação;</w:t>
      </w:r>
    </w:p>
    <w:p w14:paraId="0934BA09"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Considerar a maternidade no tempo de produção científica;</w:t>
      </w:r>
    </w:p>
    <w:p w14:paraId="46D1AB55"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A promoção da acessibilidade e da inclusão nos cursos de Arquitetura e Urbanismo.</w:t>
      </w:r>
    </w:p>
    <w:p w14:paraId="74A6C154" w14:textId="77777777" w:rsidR="0002205A" w:rsidRPr="0002205A" w:rsidRDefault="0002205A" w:rsidP="0002205A">
      <w:pPr>
        <w:pStyle w:val="Ttulo3"/>
        <w:keepLines/>
        <w:numPr>
          <w:ilvl w:val="1"/>
          <w:numId w:val="15"/>
        </w:numPr>
        <w:tabs>
          <w:tab w:val="left" w:pos="1560"/>
        </w:tabs>
        <w:spacing w:after="0" w:line="259" w:lineRule="auto"/>
        <w:rPr>
          <w:rFonts w:ascii="Times New Roman" w:hAnsi="Times New Roman"/>
          <w:sz w:val="22"/>
          <w:szCs w:val="22"/>
        </w:rPr>
      </w:pPr>
      <w:r w:rsidRPr="0002205A">
        <w:rPr>
          <w:rFonts w:ascii="Times New Roman" w:hAnsi="Times New Roman"/>
          <w:sz w:val="22"/>
          <w:szCs w:val="22"/>
        </w:rPr>
        <w:t>Equidade na PRÁTICA da Arquitetura e Urbanismo</w:t>
      </w:r>
    </w:p>
    <w:p w14:paraId="71CC2F78" w14:textId="77777777" w:rsidR="0002205A" w:rsidRPr="0002205A" w:rsidRDefault="0002205A" w:rsidP="0002205A">
      <w:pPr>
        <w:rPr>
          <w:rFonts w:ascii="Times New Roman" w:hAnsi="Times New Roman" w:cs="Times New Roman"/>
        </w:rPr>
      </w:pPr>
    </w:p>
    <w:p w14:paraId="4145F77E"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Promover a reflexão coletiva sobre os estereótipos de gênero e os assédios inerentes à prática profissional;</w:t>
      </w:r>
    </w:p>
    <w:p w14:paraId="34348201"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Estudar mecanismos que contribuam para a mitigação dos efeitos da maternidade na progressão profissional das arquitetas e urbanistas;</w:t>
      </w:r>
    </w:p>
    <w:p w14:paraId="5D6C230C"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Estudar o enquadramento do assédio e discriminação de gênero no Código de Ética, a criação de um canal de denúncia próprio, bem como mecanismos de reintegração dos profissionais sancionados;</w:t>
      </w:r>
    </w:p>
    <w:p w14:paraId="18897687"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Estudar mecanismos de ruptura do ‘teto de vidro’ na profissão;</w:t>
      </w:r>
    </w:p>
    <w:p w14:paraId="6C94D37C"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Desconstruir o estrelismo na profissão, valorizando o caráter coletivo e interdisciplinar da atuação profissional;</w:t>
      </w:r>
    </w:p>
    <w:p w14:paraId="24822FF7"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Sensibilizar a categoria profissional para o reconhecimento da autoria feminina em trabalhos em equipe, em especial em concursos públicos de arquitetura e urbanismo;</w:t>
      </w:r>
    </w:p>
    <w:p w14:paraId="3176CA35"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Sensibilizar os organizadores de premiações e condecorações no âmbito da Arquitetura e Urbanismo para a importância do reconhecimento do mérito da produção feminina;</w:t>
      </w:r>
    </w:p>
    <w:p w14:paraId="353824ED"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 xml:space="preserve">Promover </w:t>
      </w:r>
      <w:proofErr w:type="gramStart"/>
      <w:r w:rsidRPr="0002205A">
        <w:rPr>
          <w:rFonts w:ascii="Times New Roman" w:hAnsi="Times New Roman" w:cs="Times New Roman"/>
        </w:rPr>
        <w:t>a diversidade, a representatividade, a acessibilidade</w:t>
      </w:r>
      <w:proofErr w:type="gramEnd"/>
      <w:r w:rsidRPr="0002205A">
        <w:rPr>
          <w:rFonts w:ascii="Times New Roman" w:hAnsi="Times New Roman" w:cs="Times New Roman"/>
        </w:rPr>
        <w:t xml:space="preserve"> e a inclusão na profissão e em seu relacionamento com a sociedade. </w:t>
      </w:r>
    </w:p>
    <w:p w14:paraId="45ED717D" w14:textId="77777777" w:rsidR="0002205A" w:rsidRPr="0002205A" w:rsidRDefault="0002205A" w:rsidP="0002205A">
      <w:pPr>
        <w:rPr>
          <w:rFonts w:ascii="Times New Roman" w:hAnsi="Times New Roman" w:cs="Times New Roman"/>
        </w:rPr>
      </w:pPr>
    </w:p>
    <w:p w14:paraId="412796A3" w14:textId="77777777" w:rsidR="0002205A" w:rsidRPr="0002205A" w:rsidRDefault="0002205A" w:rsidP="0002205A">
      <w:pPr>
        <w:pStyle w:val="Ttulo3"/>
        <w:keepLines/>
        <w:numPr>
          <w:ilvl w:val="1"/>
          <w:numId w:val="15"/>
        </w:numPr>
        <w:tabs>
          <w:tab w:val="left" w:pos="1560"/>
        </w:tabs>
        <w:spacing w:after="0" w:line="259" w:lineRule="auto"/>
        <w:rPr>
          <w:rFonts w:ascii="Times New Roman" w:hAnsi="Times New Roman"/>
          <w:sz w:val="22"/>
          <w:szCs w:val="22"/>
        </w:rPr>
      </w:pPr>
      <w:r w:rsidRPr="0002205A">
        <w:rPr>
          <w:rFonts w:ascii="Times New Roman" w:hAnsi="Times New Roman"/>
          <w:sz w:val="22"/>
          <w:szCs w:val="22"/>
        </w:rPr>
        <w:t>Equidade na POLÍTICA da Arquitetura e Urbanismo</w:t>
      </w:r>
    </w:p>
    <w:p w14:paraId="26CAB6F8" w14:textId="77777777" w:rsidR="0002205A" w:rsidRPr="0002205A" w:rsidRDefault="0002205A" w:rsidP="0002205A">
      <w:pPr>
        <w:rPr>
          <w:rFonts w:ascii="Times New Roman" w:hAnsi="Times New Roman" w:cs="Times New Roman"/>
          <w:lang w:eastAsia="pt-BR"/>
        </w:rPr>
      </w:pPr>
    </w:p>
    <w:p w14:paraId="4E40D76C"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Estimular o aumento da presença de mulheres nas diretorias das entidades do CEAU, incluindo o CAU, nas secretarias de habitação e planejamento dos estados e municípios, entre outros;</w:t>
      </w:r>
    </w:p>
    <w:p w14:paraId="28951EC1"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Esclarecer e sensibilizar os profissionais sobre o papel social do arquiteto e urbanista para a promoção da justiça social;</w:t>
      </w:r>
    </w:p>
    <w:p w14:paraId="7BC9A7C1"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Estimular junto aos CAU/</w:t>
      </w:r>
      <w:proofErr w:type="spellStart"/>
      <w:r w:rsidRPr="0002205A">
        <w:rPr>
          <w:rFonts w:ascii="Times New Roman" w:hAnsi="Times New Roman" w:cs="Times New Roman"/>
          <w:lang w:eastAsia="pt-BR"/>
        </w:rPr>
        <w:t>UFs</w:t>
      </w:r>
      <w:proofErr w:type="spellEnd"/>
      <w:r w:rsidRPr="0002205A">
        <w:rPr>
          <w:rFonts w:ascii="Times New Roman" w:hAnsi="Times New Roman" w:cs="Times New Roman"/>
          <w:lang w:eastAsia="pt-BR"/>
        </w:rPr>
        <w:t xml:space="preserve"> a criação de uma plataforma de catálogo e divulgação de boas práticas dos poderes legislativo e executivo municipais para a promoção da equidade de gênero;</w:t>
      </w:r>
    </w:p>
    <w:p w14:paraId="0235888F"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Fortalecer lideranças femininas nos movimentos pelo direito à moradia;</w:t>
      </w:r>
    </w:p>
    <w:p w14:paraId="5AC48993"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 xml:space="preserve">Articular junto ao poder </w:t>
      </w:r>
      <w:proofErr w:type="gramStart"/>
      <w:r w:rsidRPr="0002205A">
        <w:rPr>
          <w:rFonts w:ascii="Times New Roman" w:hAnsi="Times New Roman" w:cs="Times New Roman"/>
          <w:lang w:eastAsia="pt-BR"/>
        </w:rPr>
        <w:t>público ações</w:t>
      </w:r>
      <w:proofErr w:type="gramEnd"/>
      <w:r w:rsidRPr="0002205A">
        <w:rPr>
          <w:rFonts w:ascii="Times New Roman" w:hAnsi="Times New Roman" w:cs="Times New Roman"/>
          <w:lang w:eastAsia="pt-BR"/>
        </w:rPr>
        <w:t xml:space="preserve"> para o aumento da representatividade feminina e da diversidade nos espaços de formulação de políticas públicas, bem como a garantia da participação popular nesses processos;</w:t>
      </w:r>
    </w:p>
    <w:p w14:paraId="40DEAC03"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 xml:space="preserve">Articular junto ao poder </w:t>
      </w:r>
      <w:proofErr w:type="gramStart"/>
      <w:r w:rsidRPr="0002205A">
        <w:rPr>
          <w:rFonts w:ascii="Times New Roman" w:hAnsi="Times New Roman" w:cs="Times New Roman"/>
          <w:lang w:eastAsia="pt-BR"/>
        </w:rPr>
        <w:t>público ações</w:t>
      </w:r>
      <w:proofErr w:type="gramEnd"/>
      <w:r w:rsidRPr="0002205A">
        <w:rPr>
          <w:rFonts w:ascii="Times New Roman" w:hAnsi="Times New Roman" w:cs="Times New Roman"/>
          <w:lang w:eastAsia="pt-BR"/>
        </w:rPr>
        <w:t xml:space="preserve"> para a universalização e </w:t>
      </w:r>
      <w:proofErr w:type="spellStart"/>
      <w:r w:rsidRPr="0002205A">
        <w:rPr>
          <w:rFonts w:ascii="Times New Roman" w:hAnsi="Times New Roman" w:cs="Times New Roman"/>
          <w:lang w:eastAsia="pt-BR"/>
        </w:rPr>
        <w:t>territorialização</w:t>
      </w:r>
      <w:proofErr w:type="spellEnd"/>
      <w:r w:rsidRPr="0002205A">
        <w:rPr>
          <w:rFonts w:ascii="Times New Roman" w:hAnsi="Times New Roman" w:cs="Times New Roman"/>
          <w:lang w:eastAsia="pt-BR"/>
        </w:rPr>
        <w:t xml:space="preserve"> da oferta de serviços essenciais (creches, hospitais, atendimento público, etc.), a implementação de planos de mobilidade inclusivos e sustentáveis, bem como a garantia da segurança de posse para as mulheres.</w:t>
      </w:r>
    </w:p>
    <w:p w14:paraId="3979D73E" w14:textId="77777777" w:rsidR="0002205A" w:rsidRDefault="0002205A" w:rsidP="0002205A">
      <w:pPr>
        <w:pStyle w:val="PargrafodaLista"/>
        <w:numPr>
          <w:ilvl w:val="2"/>
          <w:numId w:val="15"/>
        </w:numPr>
        <w:spacing w:after="0" w:line="240" w:lineRule="auto"/>
        <w:contextualSpacing w:val="0"/>
        <w:rPr>
          <w:rFonts w:ascii="Times New Roman" w:hAnsi="Times New Roman" w:cs="Times New Roman"/>
          <w:lang w:eastAsia="pt-BR"/>
        </w:rPr>
      </w:pPr>
      <w:r w:rsidRPr="0002205A">
        <w:rPr>
          <w:rFonts w:ascii="Times New Roman" w:hAnsi="Times New Roman" w:cs="Times New Roman"/>
          <w:lang w:eastAsia="pt-BR"/>
        </w:rPr>
        <w:t>Promover ações de fomento a iniciativas que promovam a equidade de gênero na profissão e em seu relacionamento com a sociedade.</w:t>
      </w:r>
    </w:p>
    <w:p w14:paraId="5191AFBB" w14:textId="77777777" w:rsidR="0002205A" w:rsidRDefault="0002205A" w:rsidP="0002205A">
      <w:pPr>
        <w:pStyle w:val="PargrafodaLista"/>
        <w:spacing w:after="0" w:line="240" w:lineRule="auto"/>
        <w:ind w:left="2160"/>
        <w:contextualSpacing w:val="0"/>
        <w:rPr>
          <w:rFonts w:ascii="Times New Roman" w:hAnsi="Times New Roman" w:cs="Times New Roman"/>
          <w:lang w:eastAsia="pt-BR"/>
        </w:rPr>
      </w:pPr>
    </w:p>
    <w:p w14:paraId="5D0F7ADD" w14:textId="77777777" w:rsidR="0002205A" w:rsidRPr="0002205A" w:rsidRDefault="0002205A" w:rsidP="0002205A">
      <w:pPr>
        <w:pStyle w:val="PargrafodaLista"/>
        <w:spacing w:after="0" w:line="240" w:lineRule="auto"/>
        <w:ind w:left="2160"/>
        <w:contextualSpacing w:val="0"/>
        <w:rPr>
          <w:rFonts w:ascii="Times New Roman" w:hAnsi="Times New Roman" w:cs="Times New Roman"/>
          <w:lang w:eastAsia="pt-BR"/>
        </w:rPr>
      </w:pPr>
    </w:p>
    <w:p w14:paraId="12432B6F" w14:textId="77777777" w:rsidR="0002205A" w:rsidRPr="0002205A" w:rsidRDefault="0002205A" w:rsidP="0002205A">
      <w:pPr>
        <w:pStyle w:val="Ttulo3"/>
        <w:keepLines/>
        <w:numPr>
          <w:ilvl w:val="1"/>
          <w:numId w:val="15"/>
        </w:numPr>
        <w:tabs>
          <w:tab w:val="left" w:pos="1560"/>
        </w:tabs>
        <w:spacing w:after="0" w:line="259" w:lineRule="auto"/>
        <w:rPr>
          <w:rFonts w:ascii="Times New Roman" w:hAnsi="Times New Roman"/>
          <w:sz w:val="22"/>
          <w:szCs w:val="22"/>
        </w:rPr>
      </w:pPr>
      <w:r w:rsidRPr="0002205A">
        <w:rPr>
          <w:rFonts w:ascii="Times New Roman" w:hAnsi="Times New Roman"/>
          <w:sz w:val="22"/>
          <w:szCs w:val="22"/>
        </w:rPr>
        <w:lastRenderedPageBreak/>
        <w:t>Equidade no CONSELHO de Arquitetura e Urbanismo</w:t>
      </w:r>
    </w:p>
    <w:p w14:paraId="54A1EEFA" w14:textId="77777777" w:rsidR="0002205A" w:rsidRPr="0002205A" w:rsidRDefault="0002205A" w:rsidP="0002205A">
      <w:pPr>
        <w:rPr>
          <w:rFonts w:ascii="Times New Roman" w:hAnsi="Times New Roman" w:cs="Times New Roman"/>
        </w:rPr>
      </w:pPr>
    </w:p>
    <w:p w14:paraId="6359CA7B"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Dar continuidade aos ciclos de debates ‘Mulheres na Arquitetura’, para a construção coletiva da cultura da equidade de gênero na profissão;</w:t>
      </w:r>
    </w:p>
    <w:p w14:paraId="06B9AC79"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Prever instância regimental que tenha como competência a promoção e a mensuração da Equidade de Gênero e Raça na profissão e em seu relacionamento com a sociedade, buscando a instauração de colegiados semelhantes nos CAU/</w:t>
      </w:r>
      <w:proofErr w:type="spellStart"/>
      <w:r w:rsidRPr="0002205A">
        <w:rPr>
          <w:rFonts w:ascii="Times New Roman" w:hAnsi="Times New Roman" w:cs="Times New Roman"/>
        </w:rPr>
        <w:t>UFs</w:t>
      </w:r>
      <w:proofErr w:type="spellEnd"/>
      <w:r w:rsidRPr="0002205A">
        <w:rPr>
          <w:rFonts w:ascii="Times New Roman" w:hAnsi="Times New Roman" w:cs="Times New Roman"/>
        </w:rPr>
        <w:t>;</w:t>
      </w:r>
    </w:p>
    <w:p w14:paraId="1C1A64FE"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 xml:space="preserve">Estudar ferramentas para o recadastramento dos profissionais ativos, visando </w:t>
      </w:r>
      <w:proofErr w:type="gramStart"/>
      <w:r w:rsidRPr="0002205A">
        <w:rPr>
          <w:rFonts w:ascii="Times New Roman" w:hAnsi="Times New Roman" w:cs="Times New Roman"/>
        </w:rPr>
        <w:t>a</w:t>
      </w:r>
      <w:proofErr w:type="gramEnd"/>
      <w:r w:rsidRPr="0002205A">
        <w:rPr>
          <w:rFonts w:ascii="Times New Roman" w:hAnsi="Times New Roman" w:cs="Times New Roman"/>
        </w:rPr>
        <w:t xml:space="preserve"> coleta de dados sobre gênero, raça e capacidade. No censo ou em outro canal de comunicação, de preenchimento opcional, incluir levantamento sobre orientação sexual.</w:t>
      </w:r>
    </w:p>
    <w:p w14:paraId="3BA11F3E"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Incluir ações para a promoção do ODS5 no próximo Mapa Estratégico do CAU;</w:t>
      </w:r>
    </w:p>
    <w:p w14:paraId="2F38657E"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Estimular a priorização de mulheres chefes de família e mães solo em editais de ATHIS;</w:t>
      </w:r>
    </w:p>
    <w:p w14:paraId="219A4FB1"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 xml:space="preserve">Estudar a viabilidade de descontos na anuidade para mulheres com filhos de até </w:t>
      </w:r>
      <w:proofErr w:type="gramStart"/>
      <w:r w:rsidRPr="0002205A">
        <w:rPr>
          <w:rFonts w:ascii="Times New Roman" w:hAnsi="Times New Roman" w:cs="Times New Roman"/>
        </w:rPr>
        <w:t>1</w:t>
      </w:r>
      <w:proofErr w:type="gramEnd"/>
      <w:r w:rsidRPr="0002205A">
        <w:rPr>
          <w:rFonts w:ascii="Times New Roman" w:hAnsi="Times New Roman" w:cs="Times New Roman"/>
        </w:rPr>
        <w:t xml:space="preserve"> ano;</w:t>
      </w:r>
    </w:p>
    <w:p w14:paraId="37F006A1"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 xml:space="preserve">Estudar a </w:t>
      </w:r>
      <w:proofErr w:type="gramStart"/>
      <w:r w:rsidRPr="0002205A">
        <w:rPr>
          <w:rFonts w:ascii="Times New Roman" w:hAnsi="Times New Roman" w:cs="Times New Roman"/>
        </w:rPr>
        <w:t>implementação</w:t>
      </w:r>
      <w:proofErr w:type="gramEnd"/>
      <w:r w:rsidRPr="0002205A">
        <w:rPr>
          <w:rFonts w:ascii="Times New Roman" w:hAnsi="Times New Roman" w:cs="Times New Roman"/>
        </w:rPr>
        <w:t xml:space="preserve"> de uma política de compras e contratações do CAU sensível às questões de gênero;</w:t>
      </w:r>
    </w:p>
    <w:p w14:paraId="0E3B135A"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Exigir percentual mínimo de 30% de palestrantes mulheres em todos os eventos organizados e apoiados pelo CAU;</w:t>
      </w:r>
    </w:p>
    <w:p w14:paraId="0B621467"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Incluir peças de incentivo à participação feminina na divulgação do calendário eleitoral de 2020 e propor para o próximo regulamento a criação de um 'termômetro de equidade', que esclareça o eleitor sobre o percentual de representatividade feminina das chapas inscritas, ou a instituição de cotas de participação feminina.</w:t>
      </w:r>
    </w:p>
    <w:p w14:paraId="4CB56971"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proofErr w:type="gramStart"/>
      <w:r w:rsidRPr="0002205A">
        <w:rPr>
          <w:rFonts w:ascii="Times New Roman" w:hAnsi="Times New Roman" w:cs="Times New Roman"/>
        </w:rPr>
        <w:t>Implementar</w:t>
      </w:r>
      <w:proofErr w:type="gramEnd"/>
      <w:r w:rsidRPr="0002205A">
        <w:rPr>
          <w:rFonts w:ascii="Times New Roman" w:hAnsi="Times New Roman" w:cs="Times New Roman"/>
        </w:rPr>
        <w:t xml:space="preserve"> os Princípios de </w:t>
      </w:r>
      <w:proofErr w:type="spellStart"/>
      <w:r w:rsidRPr="0002205A">
        <w:rPr>
          <w:rFonts w:ascii="Times New Roman" w:hAnsi="Times New Roman" w:cs="Times New Roman"/>
        </w:rPr>
        <w:t>Empoderamento</w:t>
      </w:r>
      <w:proofErr w:type="spellEnd"/>
      <w:r w:rsidRPr="0002205A">
        <w:rPr>
          <w:rFonts w:ascii="Times New Roman" w:hAnsi="Times New Roman" w:cs="Times New Roman"/>
        </w:rPr>
        <w:t xml:space="preserve"> Feminino da ONU Mulheres na gestão interna do Conselho, estabelecendo atores responsáveis pelo seu acompanhamento.</w:t>
      </w:r>
    </w:p>
    <w:p w14:paraId="669AEC77" w14:textId="77777777" w:rsidR="0002205A" w:rsidRPr="0002205A" w:rsidRDefault="0002205A" w:rsidP="0002205A">
      <w:pPr>
        <w:pStyle w:val="PargrafodaLista"/>
        <w:numPr>
          <w:ilvl w:val="2"/>
          <w:numId w:val="15"/>
        </w:numPr>
        <w:spacing w:after="0" w:line="240" w:lineRule="auto"/>
        <w:contextualSpacing w:val="0"/>
        <w:rPr>
          <w:rFonts w:ascii="Times New Roman" w:hAnsi="Times New Roman" w:cs="Times New Roman"/>
        </w:rPr>
      </w:pPr>
      <w:r w:rsidRPr="0002205A">
        <w:rPr>
          <w:rFonts w:ascii="Times New Roman" w:hAnsi="Times New Roman" w:cs="Times New Roman"/>
        </w:rPr>
        <w:t>Promover a equidade organizacional, considerando cargos de chefia, gerências e coordenações.</w:t>
      </w:r>
    </w:p>
    <w:p w14:paraId="631BB6FE" w14:textId="77777777" w:rsidR="006F1E93" w:rsidRPr="0002205A" w:rsidRDefault="006F1E93" w:rsidP="00CF47E5">
      <w:pPr>
        <w:spacing w:after="0" w:line="240" w:lineRule="auto"/>
        <w:jc w:val="center"/>
        <w:rPr>
          <w:rFonts w:ascii="Times New Roman" w:eastAsia="Times New Roman" w:hAnsi="Times New Roman" w:cs="Times New Roman"/>
          <w:lang w:eastAsia="pt-BR"/>
        </w:rPr>
      </w:pPr>
    </w:p>
    <w:p w14:paraId="39481AEC" w14:textId="77777777" w:rsidR="006F1E93" w:rsidRPr="0002205A" w:rsidRDefault="006F1E93" w:rsidP="00CF47E5">
      <w:pPr>
        <w:spacing w:after="0" w:line="240" w:lineRule="auto"/>
        <w:jc w:val="center"/>
        <w:rPr>
          <w:rFonts w:ascii="Times New Roman" w:eastAsia="Times New Roman" w:hAnsi="Times New Roman" w:cs="Times New Roman"/>
          <w:lang w:eastAsia="pt-BR"/>
        </w:rPr>
      </w:pPr>
    </w:p>
    <w:p w14:paraId="1E3D91C0" w14:textId="77777777" w:rsidR="006F1E93" w:rsidRPr="0002205A" w:rsidRDefault="006F1E93" w:rsidP="00CF47E5">
      <w:pPr>
        <w:spacing w:after="0" w:line="240" w:lineRule="auto"/>
        <w:jc w:val="center"/>
        <w:rPr>
          <w:rFonts w:ascii="Times New Roman" w:eastAsia="Times New Roman" w:hAnsi="Times New Roman" w:cs="Times New Roman"/>
          <w:lang w:eastAsia="pt-BR"/>
        </w:rPr>
      </w:pPr>
    </w:p>
    <w:p w14:paraId="3B0D2733" w14:textId="77777777" w:rsidR="006F1E93" w:rsidRPr="0002205A" w:rsidRDefault="006F1E93" w:rsidP="00CF47E5">
      <w:pPr>
        <w:spacing w:after="0" w:line="240" w:lineRule="auto"/>
        <w:jc w:val="center"/>
        <w:rPr>
          <w:rFonts w:ascii="Times New Roman" w:eastAsia="Times New Roman" w:hAnsi="Times New Roman" w:cs="Times New Roman"/>
          <w:lang w:eastAsia="pt-BR"/>
        </w:rPr>
      </w:pPr>
    </w:p>
    <w:p w14:paraId="02A5AF11" w14:textId="77777777" w:rsidR="006F1E93" w:rsidRPr="0002205A" w:rsidRDefault="006F1E93" w:rsidP="00CF47E5">
      <w:pPr>
        <w:spacing w:after="0" w:line="240" w:lineRule="auto"/>
        <w:jc w:val="center"/>
        <w:rPr>
          <w:rFonts w:ascii="Times New Roman" w:eastAsia="Times New Roman" w:hAnsi="Times New Roman" w:cs="Times New Roman"/>
          <w:lang w:eastAsia="pt-BR"/>
        </w:rPr>
      </w:pPr>
    </w:p>
    <w:p w14:paraId="2939C2FE" w14:textId="77777777" w:rsidR="006F1E93" w:rsidRPr="0002205A" w:rsidRDefault="006F1E93" w:rsidP="00CF47E5">
      <w:pPr>
        <w:spacing w:after="0" w:line="240" w:lineRule="auto"/>
        <w:jc w:val="center"/>
        <w:rPr>
          <w:rFonts w:ascii="Times New Roman" w:eastAsia="Times New Roman" w:hAnsi="Times New Roman" w:cs="Times New Roman"/>
          <w:lang w:eastAsia="pt-BR"/>
        </w:rPr>
      </w:pPr>
    </w:p>
    <w:p w14:paraId="27FA5D60" w14:textId="77777777" w:rsidR="006F1E93" w:rsidRPr="0002205A" w:rsidRDefault="006F1E93" w:rsidP="00CF47E5">
      <w:pPr>
        <w:spacing w:after="0" w:line="240" w:lineRule="auto"/>
        <w:jc w:val="center"/>
        <w:rPr>
          <w:rFonts w:ascii="Times New Roman" w:eastAsia="Times New Roman" w:hAnsi="Times New Roman" w:cs="Times New Roman"/>
          <w:lang w:eastAsia="pt-BR"/>
        </w:rPr>
      </w:pPr>
    </w:p>
    <w:p w14:paraId="4ADCE0D9" w14:textId="77777777" w:rsidR="006F1E93" w:rsidRPr="0002205A" w:rsidRDefault="006F1E93" w:rsidP="00CF47E5">
      <w:pPr>
        <w:spacing w:after="0" w:line="240" w:lineRule="auto"/>
        <w:jc w:val="center"/>
        <w:rPr>
          <w:rFonts w:ascii="Times New Roman" w:eastAsia="Times New Roman" w:hAnsi="Times New Roman" w:cs="Times New Roman"/>
          <w:lang w:eastAsia="pt-BR"/>
        </w:rPr>
      </w:pPr>
    </w:p>
    <w:p w14:paraId="16AACEC9" w14:textId="77777777" w:rsidR="006F1E93" w:rsidRPr="0002205A" w:rsidRDefault="006F1E93" w:rsidP="00CF47E5">
      <w:pPr>
        <w:spacing w:after="0" w:line="240" w:lineRule="auto"/>
        <w:jc w:val="center"/>
        <w:rPr>
          <w:rFonts w:ascii="Times New Roman" w:eastAsia="Times New Roman" w:hAnsi="Times New Roman" w:cs="Times New Roman"/>
          <w:lang w:eastAsia="pt-BR"/>
        </w:rPr>
      </w:pPr>
    </w:p>
    <w:p w14:paraId="31CBA25A" w14:textId="77777777" w:rsidR="006F1E93" w:rsidRPr="0002205A" w:rsidRDefault="006F1E93" w:rsidP="00CF47E5">
      <w:pPr>
        <w:spacing w:after="0" w:line="240" w:lineRule="auto"/>
        <w:jc w:val="center"/>
        <w:rPr>
          <w:rFonts w:ascii="Times New Roman" w:eastAsia="Times New Roman" w:hAnsi="Times New Roman" w:cs="Times New Roman"/>
          <w:lang w:eastAsia="pt-BR"/>
        </w:rPr>
      </w:pPr>
    </w:p>
    <w:p w14:paraId="6C202C69" w14:textId="77777777" w:rsidR="006F1E93" w:rsidRPr="0002205A" w:rsidRDefault="006F1E93" w:rsidP="00CF47E5">
      <w:pPr>
        <w:spacing w:after="0" w:line="240" w:lineRule="auto"/>
        <w:jc w:val="center"/>
        <w:rPr>
          <w:rFonts w:ascii="Times New Roman" w:hAnsi="Times New Roman" w:cs="Times New Roman"/>
        </w:rPr>
      </w:pPr>
    </w:p>
    <w:sectPr w:rsidR="006F1E93" w:rsidRPr="0002205A" w:rsidSect="00DA6B86">
      <w:pgSz w:w="11906" w:h="16838"/>
      <w:pgMar w:top="1843" w:right="1274" w:bottom="1417" w:left="1701" w:header="510" w:footer="8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DCD85A" w14:textId="77777777" w:rsidR="003543DA" w:rsidRDefault="003543DA" w:rsidP="00783D72">
      <w:pPr>
        <w:spacing w:after="0" w:line="240" w:lineRule="auto"/>
      </w:pPr>
      <w:r>
        <w:separator/>
      </w:r>
    </w:p>
  </w:endnote>
  <w:endnote w:type="continuationSeparator" w:id="0">
    <w:p w14:paraId="543A509B" w14:textId="77777777" w:rsidR="003543DA" w:rsidRDefault="003543DA" w:rsidP="00783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449239"/>
      <w:docPartObj>
        <w:docPartGallery w:val="Page Numbers (Bottom of Page)"/>
        <w:docPartUnique/>
      </w:docPartObj>
    </w:sdtPr>
    <w:sdtEndPr>
      <w:rPr>
        <w:rFonts w:ascii="Arial" w:hAnsi="Arial" w:cs="Arial"/>
        <w:b/>
        <w:bCs/>
        <w:color w:val="008080"/>
      </w:rPr>
    </w:sdtEndPr>
    <w:sdtContent>
      <w:p w14:paraId="5EE16BAD" w14:textId="77777777" w:rsidR="003543DA" w:rsidRPr="00C25F47" w:rsidRDefault="003543DA">
        <w:pPr>
          <w:pStyle w:val="Rodap"/>
          <w:jc w:val="right"/>
          <w:rPr>
            <w:rFonts w:ascii="Arial" w:hAnsi="Arial" w:cs="Arial"/>
            <w:b/>
            <w:bCs/>
            <w:color w:val="008080"/>
          </w:rPr>
        </w:pPr>
        <w:r w:rsidRPr="00C25F47">
          <w:rPr>
            <w:noProof/>
            <w:color w:val="008080"/>
            <w:lang w:eastAsia="pt-BR"/>
          </w:rPr>
          <w:drawing>
            <wp:anchor distT="0" distB="0" distL="114300" distR="114300" simplePos="0" relativeHeight="251661312" behindDoc="1" locked="0" layoutInCell="1" allowOverlap="1" wp14:anchorId="547D0014" wp14:editId="5A78D1AF">
              <wp:simplePos x="0" y="0"/>
              <wp:positionH relativeFrom="page">
                <wp:posOffset>-2540</wp:posOffset>
              </wp:positionH>
              <wp:positionV relativeFrom="paragraph">
                <wp:posOffset>247650</wp:posOffset>
              </wp:positionV>
              <wp:extent cx="7560000" cy="720000"/>
              <wp:effectExtent l="0" t="0" r="3175" b="4445"/>
              <wp:wrapNone/>
              <wp:docPr id="16" name="Image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720000"/>
                      </a:xfrm>
                      <a:prstGeom prst="rect">
                        <a:avLst/>
                      </a:prstGeom>
                      <a:noFill/>
                      <a:ln>
                        <a:noFill/>
                      </a:ln>
                    </pic:spPr>
                  </pic:pic>
                </a:graphicData>
              </a:graphic>
            </wp:anchor>
          </w:drawing>
        </w:r>
        <w:r w:rsidRPr="00C25F47">
          <w:rPr>
            <w:rFonts w:ascii="Arial" w:hAnsi="Arial" w:cs="Arial"/>
            <w:b/>
            <w:bCs/>
            <w:color w:val="008080"/>
          </w:rPr>
          <w:fldChar w:fldCharType="begin"/>
        </w:r>
        <w:r w:rsidRPr="00C25F47">
          <w:rPr>
            <w:rFonts w:ascii="Arial" w:hAnsi="Arial" w:cs="Arial"/>
            <w:b/>
            <w:bCs/>
            <w:color w:val="008080"/>
          </w:rPr>
          <w:instrText>PAGE   \* MERGEFORMAT</w:instrText>
        </w:r>
        <w:r w:rsidRPr="00C25F47">
          <w:rPr>
            <w:rFonts w:ascii="Arial" w:hAnsi="Arial" w:cs="Arial"/>
            <w:b/>
            <w:bCs/>
            <w:color w:val="008080"/>
          </w:rPr>
          <w:fldChar w:fldCharType="separate"/>
        </w:r>
        <w:r w:rsidR="004A2ACD">
          <w:rPr>
            <w:rFonts w:ascii="Arial" w:hAnsi="Arial" w:cs="Arial"/>
            <w:b/>
            <w:bCs/>
            <w:noProof/>
            <w:color w:val="008080"/>
          </w:rPr>
          <w:t>11</w:t>
        </w:r>
        <w:r w:rsidRPr="00C25F47">
          <w:rPr>
            <w:rFonts w:ascii="Arial" w:hAnsi="Arial" w:cs="Arial"/>
            <w:b/>
            <w:bCs/>
            <w:color w:val="008080"/>
          </w:rPr>
          <w:fldChar w:fldCharType="end"/>
        </w:r>
      </w:p>
    </w:sdtContent>
  </w:sdt>
  <w:p w14:paraId="08ECC23D" w14:textId="77777777" w:rsidR="003543DA" w:rsidRPr="00C25F47" w:rsidRDefault="003543DA" w:rsidP="00C25F47">
    <w:pPr>
      <w:pStyle w:val="Rodap"/>
    </w:pP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FE53E0" w14:textId="77777777" w:rsidR="003543DA" w:rsidRDefault="003543DA" w:rsidP="00783D72">
      <w:pPr>
        <w:spacing w:after="0" w:line="240" w:lineRule="auto"/>
      </w:pPr>
      <w:r>
        <w:separator/>
      </w:r>
    </w:p>
  </w:footnote>
  <w:footnote w:type="continuationSeparator" w:id="0">
    <w:p w14:paraId="4CAAD218" w14:textId="77777777" w:rsidR="003543DA" w:rsidRDefault="003543DA" w:rsidP="00783D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C7A74" w14:textId="77777777" w:rsidR="003543DA" w:rsidRDefault="003543DA">
    <w:pPr>
      <w:pStyle w:val="Cabealho"/>
    </w:pPr>
    <w:r>
      <w:rPr>
        <w:noProof/>
        <w:color w:val="FFFFFF" w:themeColor="background1"/>
        <w:sz w:val="12"/>
        <w:szCs w:val="12"/>
        <w:lang w:eastAsia="pt-BR"/>
      </w:rPr>
      <w:drawing>
        <wp:anchor distT="0" distB="0" distL="114300" distR="114300" simplePos="0" relativeHeight="251659264" behindDoc="0" locked="0" layoutInCell="1" allowOverlap="1" wp14:anchorId="1CE15572" wp14:editId="0B97AAB8">
          <wp:simplePos x="0" y="0"/>
          <wp:positionH relativeFrom="page">
            <wp:posOffset>-12065</wp:posOffset>
          </wp:positionH>
          <wp:positionV relativeFrom="paragraph">
            <wp:posOffset>-295910</wp:posOffset>
          </wp:positionV>
          <wp:extent cx="7560000" cy="1081430"/>
          <wp:effectExtent l="0" t="0" r="3175" b="4445"/>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10000"/>
                            </a14:imgEffect>
                            <a14:imgEffect>
                              <a14:brightnessContrast bright="1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7560000" cy="108143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B3170"/>
    <w:multiLevelType w:val="hybridMultilevel"/>
    <w:tmpl w:val="BC407E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E9C25F1"/>
    <w:multiLevelType w:val="hybridMultilevel"/>
    <w:tmpl w:val="85C2E1A2"/>
    <w:lvl w:ilvl="0" w:tplc="D7A0C4C6">
      <w:start w:val="1"/>
      <w:numFmt w:val="lowerLetter"/>
      <w:pStyle w:val="Alnea"/>
      <w:lvlText w:val="%1)"/>
      <w:lvlJc w:val="left"/>
      <w:pPr>
        <w:ind w:left="360" w:hanging="360"/>
      </w:pPr>
    </w:lvl>
    <w:lvl w:ilvl="1" w:tplc="04160019">
      <w:numFmt w:val="decimal"/>
      <w:lvlText w:val=""/>
      <w:lvlJc w:val="left"/>
    </w:lvl>
    <w:lvl w:ilvl="2" w:tplc="0416001B">
      <w:numFmt w:val="decimal"/>
      <w:lvlText w:val=""/>
      <w:lvlJc w:val="left"/>
    </w:lvl>
    <w:lvl w:ilvl="3" w:tplc="0416000F">
      <w:numFmt w:val="decimal"/>
      <w:lvlText w:val=""/>
      <w:lvlJc w:val="left"/>
    </w:lvl>
    <w:lvl w:ilvl="4" w:tplc="04160019">
      <w:numFmt w:val="decimal"/>
      <w:lvlText w:val=""/>
      <w:lvlJc w:val="left"/>
    </w:lvl>
    <w:lvl w:ilvl="5" w:tplc="0416001B">
      <w:numFmt w:val="decimal"/>
      <w:lvlText w:val=""/>
      <w:lvlJc w:val="left"/>
    </w:lvl>
    <w:lvl w:ilvl="6" w:tplc="0416000F">
      <w:numFmt w:val="decimal"/>
      <w:lvlText w:val=""/>
      <w:lvlJc w:val="left"/>
    </w:lvl>
    <w:lvl w:ilvl="7" w:tplc="04160019">
      <w:numFmt w:val="decimal"/>
      <w:lvlText w:val=""/>
      <w:lvlJc w:val="left"/>
    </w:lvl>
    <w:lvl w:ilvl="8" w:tplc="0416001B">
      <w:numFmt w:val="decimal"/>
      <w:lvlText w:val=""/>
      <w:lvlJc w:val="left"/>
    </w:lvl>
  </w:abstractNum>
  <w:abstractNum w:abstractNumId="2">
    <w:nsid w:val="1C800A7B"/>
    <w:multiLevelType w:val="multilevel"/>
    <w:tmpl w:val="8CDC7F4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1D6A1469"/>
    <w:multiLevelType w:val="hybridMultilevel"/>
    <w:tmpl w:val="5A56F584"/>
    <w:lvl w:ilvl="0" w:tplc="04160017">
      <w:start w:val="1"/>
      <w:numFmt w:val="lowerLetter"/>
      <w:lvlText w:val="%1)"/>
      <w:lvlJc w:val="left"/>
      <w:pPr>
        <w:ind w:left="1776" w:hanging="360"/>
      </w:p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4">
    <w:nsid w:val="28CF3E82"/>
    <w:multiLevelType w:val="multilevel"/>
    <w:tmpl w:val="9CDAD7EC"/>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5">
    <w:nsid w:val="2CBF5B78"/>
    <w:multiLevelType w:val="multilevel"/>
    <w:tmpl w:val="13D056D8"/>
    <w:lvl w:ilvl="0">
      <w:start w:val="1"/>
      <w:numFmt w:val="decimal"/>
      <w:lvlText w:val="%1."/>
      <w:lvlJc w:val="left"/>
      <w:pPr>
        <w:ind w:left="1080" w:hanging="360"/>
      </w:pPr>
      <w:rPr>
        <w:rFonts w:hint="default"/>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6">
    <w:nsid w:val="2D1E1777"/>
    <w:multiLevelType w:val="hybridMultilevel"/>
    <w:tmpl w:val="F0AC7F84"/>
    <w:lvl w:ilvl="0" w:tplc="9BB2ACF6">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77D71D7"/>
    <w:multiLevelType w:val="hybridMultilevel"/>
    <w:tmpl w:val="175C8AD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D8D096D"/>
    <w:multiLevelType w:val="multilevel"/>
    <w:tmpl w:val="EBA226E0"/>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9">
    <w:nsid w:val="3F2C4F49"/>
    <w:multiLevelType w:val="hybridMultilevel"/>
    <w:tmpl w:val="306C28FA"/>
    <w:lvl w:ilvl="0" w:tplc="04160013">
      <w:start w:val="1"/>
      <w:numFmt w:val="upperRoman"/>
      <w:lvlText w:val="%1."/>
      <w:lvlJc w:val="right"/>
      <w:pPr>
        <w:ind w:left="1800" w:hanging="360"/>
      </w:pPr>
    </w:lvl>
    <w:lvl w:ilvl="1" w:tplc="04160019">
      <w:start w:val="1"/>
      <w:numFmt w:val="lowerLetter"/>
      <w:lvlText w:val="%2."/>
      <w:lvlJc w:val="left"/>
      <w:pPr>
        <w:ind w:left="2520" w:hanging="360"/>
      </w:pPr>
    </w:lvl>
    <w:lvl w:ilvl="2" w:tplc="0416001B">
      <w:start w:val="1"/>
      <w:numFmt w:val="lowerRoman"/>
      <w:lvlText w:val="%3."/>
      <w:lvlJc w:val="right"/>
      <w:pPr>
        <w:ind w:left="3240" w:hanging="180"/>
      </w:pPr>
    </w:lvl>
    <w:lvl w:ilvl="3" w:tplc="04160013">
      <w:start w:val="1"/>
      <w:numFmt w:val="upperRoman"/>
      <w:lvlText w:val="%4."/>
      <w:lvlJc w:val="righ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0">
    <w:nsid w:val="58FE58FA"/>
    <w:multiLevelType w:val="hybridMultilevel"/>
    <w:tmpl w:val="15F8480C"/>
    <w:lvl w:ilvl="0" w:tplc="7C1A731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0B833EC"/>
    <w:multiLevelType w:val="hybridMultilevel"/>
    <w:tmpl w:val="3C96BA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1C34668"/>
    <w:multiLevelType w:val="hybridMultilevel"/>
    <w:tmpl w:val="89E6AA6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6A5212A"/>
    <w:multiLevelType w:val="multilevel"/>
    <w:tmpl w:val="13D056D8"/>
    <w:lvl w:ilvl="0">
      <w:start w:val="1"/>
      <w:numFmt w:val="decimal"/>
      <w:lvlText w:val="%1."/>
      <w:lvlJc w:val="left"/>
      <w:pPr>
        <w:ind w:left="1080" w:hanging="360"/>
      </w:pPr>
      <w:rPr>
        <w:rFonts w:hint="default"/>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4">
    <w:nsid w:val="6C6412DD"/>
    <w:multiLevelType w:val="hybridMultilevel"/>
    <w:tmpl w:val="CBF0505A"/>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5">
    <w:nsid w:val="6CEB3E0D"/>
    <w:multiLevelType w:val="multilevel"/>
    <w:tmpl w:val="13D056D8"/>
    <w:lvl w:ilvl="0">
      <w:start w:val="1"/>
      <w:numFmt w:val="decimal"/>
      <w:lvlText w:val="%1."/>
      <w:lvlJc w:val="left"/>
      <w:pPr>
        <w:ind w:left="1080" w:hanging="360"/>
      </w:pPr>
      <w:rPr>
        <w:rFonts w:hint="default"/>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6">
    <w:nsid w:val="6EFA4C95"/>
    <w:multiLevelType w:val="multilevel"/>
    <w:tmpl w:val="F5CC173E"/>
    <w:lvl w:ilvl="0">
      <w:start w:val="5"/>
      <w:numFmt w:val="decimal"/>
      <w:lvlText w:val="%1."/>
      <w:lvlJc w:val="left"/>
      <w:pPr>
        <w:ind w:left="720" w:hanging="360"/>
      </w:pPr>
      <w:rPr>
        <w:rFonts w:hint="default"/>
      </w:rPr>
    </w:lvl>
    <w:lvl w:ilvl="1">
      <w:start w:val="1"/>
      <w:numFmt w:val="decimal"/>
      <w:isLgl/>
      <w:lvlText w:val="%1.%2."/>
      <w:lvlJc w:val="left"/>
      <w:pPr>
        <w:ind w:left="340" w:firstLine="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7">
    <w:nsid w:val="737F320C"/>
    <w:multiLevelType w:val="multilevel"/>
    <w:tmpl w:val="781EAF88"/>
    <w:lvl w:ilvl="0">
      <w:start w:val="1"/>
      <w:numFmt w:val="decimal"/>
      <w:lvlText w:val="%1."/>
      <w:lvlJc w:val="left"/>
      <w:pPr>
        <w:ind w:left="720" w:hanging="360"/>
      </w:pPr>
    </w:lvl>
    <w:lvl w:ilvl="1">
      <w:start w:val="1"/>
      <w:numFmt w:val="lowerLetter"/>
      <w:lvlText w:val="%2."/>
      <w:lvlJc w:val="left"/>
      <w:pPr>
        <w:ind w:left="1494" w:hanging="360"/>
      </w:pPr>
      <w:rPr>
        <w:rFonts w:ascii="Verdana" w:eastAsia="Times New Roman" w:hAnsi="Verdana" w:cs="Times New Roman"/>
        <w:b w:val="0"/>
        <w:sz w:val="14"/>
        <w:szCs w:val="1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6"/>
  </w:num>
  <w:num w:numId="3">
    <w:abstractNumId w:val="10"/>
  </w:num>
  <w:num w:numId="4">
    <w:abstractNumId w:val="7"/>
  </w:num>
  <w:num w:numId="5">
    <w:abstractNumId w:val="8"/>
  </w:num>
  <w:num w:numId="6">
    <w:abstractNumId w:val="13"/>
  </w:num>
  <w:num w:numId="7">
    <w:abstractNumId w:val="5"/>
  </w:num>
  <w:num w:numId="8">
    <w:abstractNumId w:val="15"/>
  </w:num>
  <w:num w:numId="9">
    <w:abstractNumId w:val="1"/>
  </w:num>
  <w:num w:numId="10">
    <w:abstractNumId w:val="12"/>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1"/>
  </w:num>
  <w:num w:numId="15">
    <w:abstractNumId w:val="2"/>
  </w:num>
  <w:num w:numId="16">
    <w:abstractNumId w:val="0"/>
  </w:num>
  <w:num w:numId="17">
    <w:abstractNumId w:val="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DA6"/>
    <w:rsid w:val="00002335"/>
    <w:rsid w:val="0002205A"/>
    <w:rsid w:val="00077753"/>
    <w:rsid w:val="00113354"/>
    <w:rsid w:val="00193E0F"/>
    <w:rsid w:val="001F1005"/>
    <w:rsid w:val="00211E78"/>
    <w:rsid w:val="0026723C"/>
    <w:rsid w:val="003543DA"/>
    <w:rsid w:val="003C7E30"/>
    <w:rsid w:val="004A2ACD"/>
    <w:rsid w:val="006F1E93"/>
    <w:rsid w:val="007672D7"/>
    <w:rsid w:val="00783D72"/>
    <w:rsid w:val="007964E1"/>
    <w:rsid w:val="00851DF2"/>
    <w:rsid w:val="00891A61"/>
    <w:rsid w:val="008978AC"/>
    <w:rsid w:val="008F30DE"/>
    <w:rsid w:val="00930270"/>
    <w:rsid w:val="009A7A63"/>
    <w:rsid w:val="00A02FE7"/>
    <w:rsid w:val="00A409A5"/>
    <w:rsid w:val="00A9537F"/>
    <w:rsid w:val="00B10667"/>
    <w:rsid w:val="00B144A3"/>
    <w:rsid w:val="00C00FD5"/>
    <w:rsid w:val="00C25F47"/>
    <w:rsid w:val="00CD537B"/>
    <w:rsid w:val="00CF47E5"/>
    <w:rsid w:val="00D431B9"/>
    <w:rsid w:val="00DA6B86"/>
    <w:rsid w:val="00DB2DA6"/>
    <w:rsid w:val="00E625E1"/>
    <w:rsid w:val="00ED7498"/>
    <w:rsid w:val="00F32C3A"/>
    <w:rsid w:val="00F668F2"/>
    <w:rsid w:val="00FF457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73E9F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37F"/>
  </w:style>
  <w:style w:type="paragraph" w:styleId="Ttulo1">
    <w:name w:val="heading 1"/>
    <w:basedOn w:val="Normal"/>
    <w:next w:val="Normal"/>
    <w:link w:val="Ttulo1Char"/>
    <w:uiPriority w:val="9"/>
    <w:qFormat/>
    <w:rsid w:val="0002205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aliases w:val="NUMCapítulo"/>
    <w:basedOn w:val="Ttulo1"/>
    <w:next w:val="Normal"/>
    <w:link w:val="Ttulo2Char"/>
    <w:unhideWhenUsed/>
    <w:qFormat/>
    <w:rsid w:val="0002205A"/>
    <w:pPr>
      <w:keepNext w:val="0"/>
      <w:keepLines w:val="0"/>
      <w:tabs>
        <w:tab w:val="left" w:pos="0"/>
      </w:tabs>
      <w:autoSpaceDE w:val="0"/>
      <w:autoSpaceDN w:val="0"/>
      <w:adjustRightInd w:val="0"/>
      <w:spacing w:before="360" w:after="360" w:line="240" w:lineRule="auto"/>
      <w:jc w:val="center"/>
      <w:outlineLvl w:val="1"/>
    </w:pPr>
    <w:rPr>
      <w:rFonts w:ascii="Times New Roman" w:eastAsia="Cambria" w:hAnsi="Times New Roman" w:cs="Times New Roman"/>
      <w:color w:val="000000"/>
      <w:sz w:val="22"/>
      <w:szCs w:val="22"/>
      <w:lang w:eastAsia="pt-BR"/>
    </w:rPr>
  </w:style>
  <w:style w:type="paragraph" w:styleId="Ttulo3">
    <w:name w:val="heading 3"/>
    <w:basedOn w:val="Normal"/>
    <w:next w:val="Normal"/>
    <w:link w:val="Ttulo3Char"/>
    <w:semiHidden/>
    <w:unhideWhenUsed/>
    <w:qFormat/>
    <w:rsid w:val="0002205A"/>
    <w:pPr>
      <w:keepNext/>
      <w:spacing w:before="240" w:after="60" w:line="240" w:lineRule="auto"/>
      <w:outlineLvl w:val="2"/>
    </w:pPr>
    <w:rPr>
      <w:rFonts w:ascii="Cambria" w:eastAsia="Times New Roman" w:hAnsi="Cambria" w:cs="Times New Roman"/>
      <w:b/>
      <w:bCs/>
      <w:sz w:val="26"/>
      <w:szCs w:val="2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783D7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83D72"/>
    <w:rPr>
      <w:rFonts w:ascii="Segoe UI" w:hAnsi="Segoe UI" w:cs="Segoe UI"/>
      <w:sz w:val="18"/>
      <w:szCs w:val="18"/>
    </w:rPr>
  </w:style>
  <w:style w:type="paragraph" w:styleId="Cabealho">
    <w:name w:val="header"/>
    <w:basedOn w:val="Normal"/>
    <w:link w:val="CabealhoChar"/>
    <w:uiPriority w:val="99"/>
    <w:unhideWhenUsed/>
    <w:rsid w:val="00783D7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83D72"/>
  </w:style>
  <w:style w:type="paragraph" w:styleId="Rodap">
    <w:name w:val="footer"/>
    <w:basedOn w:val="Normal"/>
    <w:link w:val="RodapChar"/>
    <w:uiPriority w:val="99"/>
    <w:unhideWhenUsed/>
    <w:rsid w:val="00783D72"/>
    <w:pPr>
      <w:tabs>
        <w:tab w:val="center" w:pos="4252"/>
        <w:tab w:val="right" w:pos="8504"/>
      </w:tabs>
      <w:spacing w:after="0" w:line="240" w:lineRule="auto"/>
    </w:pPr>
  </w:style>
  <w:style w:type="character" w:customStyle="1" w:styleId="RodapChar">
    <w:name w:val="Rodapé Char"/>
    <w:basedOn w:val="Fontepargpadro"/>
    <w:link w:val="Rodap"/>
    <w:uiPriority w:val="99"/>
    <w:rsid w:val="00783D72"/>
  </w:style>
  <w:style w:type="paragraph" w:styleId="PargrafodaLista">
    <w:name w:val="List Paragraph"/>
    <w:basedOn w:val="Normal"/>
    <w:uiPriority w:val="34"/>
    <w:qFormat/>
    <w:rsid w:val="0026723C"/>
    <w:pPr>
      <w:ind w:left="720"/>
      <w:contextualSpacing/>
    </w:pPr>
  </w:style>
  <w:style w:type="paragraph" w:styleId="SemEspaamento">
    <w:name w:val="No Spacing"/>
    <w:uiPriority w:val="1"/>
    <w:qFormat/>
    <w:rsid w:val="007672D7"/>
    <w:pPr>
      <w:spacing w:after="0" w:line="240" w:lineRule="auto"/>
    </w:pPr>
  </w:style>
  <w:style w:type="character" w:customStyle="1" w:styleId="Ttulo2Char">
    <w:name w:val="Título 2 Char"/>
    <w:aliases w:val="NUMCapítulo Char"/>
    <w:basedOn w:val="Fontepargpadro"/>
    <w:link w:val="Ttulo2"/>
    <w:rsid w:val="0002205A"/>
    <w:rPr>
      <w:rFonts w:ascii="Times New Roman" w:eastAsia="Cambria" w:hAnsi="Times New Roman" w:cs="Times New Roman"/>
      <w:b/>
      <w:bCs/>
      <w:color w:val="000000"/>
      <w:lang w:eastAsia="pt-BR"/>
    </w:rPr>
  </w:style>
  <w:style w:type="character" w:customStyle="1" w:styleId="Ttulo3Char">
    <w:name w:val="Título 3 Char"/>
    <w:basedOn w:val="Fontepargpadro"/>
    <w:link w:val="Ttulo3"/>
    <w:semiHidden/>
    <w:rsid w:val="0002205A"/>
    <w:rPr>
      <w:rFonts w:ascii="Cambria" w:eastAsia="Times New Roman" w:hAnsi="Cambria" w:cs="Times New Roman"/>
      <w:b/>
      <w:bCs/>
      <w:sz w:val="26"/>
      <w:szCs w:val="26"/>
    </w:rPr>
  </w:style>
  <w:style w:type="character" w:styleId="Hyperlink">
    <w:name w:val="Hyperlink"/>
    <w:uiPriority w:val="99"/>
    <w:unhideWhenUsed/>
    <w:rsid w:val="0002205A"/>
    <w:rPr>
      <w:color w:val="0000FF"/>
      <w:u w:val="single"/>
    </w:rPr>
  </w:style>
  <w:style w:type="paragraph" w:customStyle="1" w:styleId="SEO">
    <w:name w:val="SEÇÃO"/>
    <w:basedOn w:val="Ttulo2"/>
    <w:next w:val="Normal"/>
    <w:link w:val="SEOChar"/>
    <w:qFormat/>
    <w:rsid w:val="0002205A"/>
    <w:pPr>
      <w:spacing w:before="0" w:after="0"/>
    </w:pPr>
    <w:rPr>
      <w:bCs w:val="0"/>
    </w:rPr>
  </w:style>
  <w:style w:type="character" w:customStyle="1" w:styleId="SEOChar">
    <w:name w:val="SEÇÃO Char"/>
    <w:link w:val="SEO"/>
    <w:rsid w:val="0002205A"/>
    <w:rPr>
      <w:rFonts w:ascii="Times New Roman" w:eastAsia="Cambria" w:hAnsi="Times New Roman" w:cs="Times New Roman"/>
      <w:b/>
      <w:color w:val="000000"/>
      <w:lang w:eastAsia="pt-BR"/>
    </w:rPr>
  </w:style>
  <w:style w:type="paragraph" w:customStyle="1" w:styleId="SUBSEO">
    <w:name w:val="SUBSEÇÃO"/>
    <w:basedOn w:val="Ttulo3"/>
    <w:link w:val="SUBSEOChar"/>
    <w:qFormat/>
    <w:rsid w:val="0002205A"/>
    <w:pPr>
      <w:autoSpaceDE w:val="0"/>
      <w:autoSpaceDN w:val="0"/>
      <w:adjustRightInd w:val="0"/>
      <w:spacing w:before="0" w:after="0"/>
      <w:jc w:val="center"/>
    </w:pPr>
    <w:rPr>
      <w:rFonts w:ascii="Times New Roman" w:hAnsi="Times New Roman"/>
      <w:bCs w:val="0"/>
      <w:color w:val="000000"/>
      <w:sz w:val="22"/>
      <w:szCs w:val="22"/>
      <w:lang w:eastAsia="pt-BR"/>
    </w:rPr>
  </w:style>
  <w:style w:type="character" w:customStyle="1" w:styleId="SUBSEOChar">
    <w:name w:val="SUBSEÇÃO Char"/>
    <w:link w:val="SUBSEO"/>
    <w:rsid w:val="0002205A"/>
    <w:rPr>
      <w:rFonts w:ascii="Times New Roman" w:eastAsia="Times New Roman" w:hAnsi="Times New Roman" w:cs="Times New Roman"/>
      <w:b/>
      <w:color w:val="000000"/>
      <w:lang w:eastAsia="pt-BR"/>
    </w:rPr>
  </w:style>
  <w:style w:type="paragraph" w:customStyle="1" w:styleId="Artigo">
    <w:name w:val="Artigo"/>
    <w:basedOn w:val="Normal"/>
    <w:link w:val="ArtigoChar"/>
    <w:autoRedefine/>
    <w:qFormat/>
    <w:rsid w:val="0002205A"/>
    <w:pPr>
      <w:pBdr>
        <w:bottom w:val="single" w:sz="4" w:space="1" w:color="auto"/>
      </w:pBdr>
      <w:tabs>
        <w:tab w:val="left" w:pos="709"/>
      </w:tabs>
      <w:spacing w:after="0" w:line="240" w:lineRule="auto"/>
      <w:jc w:val="both"/>
      <w:outlineLvl w:val="1"/>
    </w:pPr>
    <w:rPr>
      <w:rFonts w:ascii="Times New Roman" w:eastAsia="Cambria" w:hAnsi="Times New Roman" w:cs="Times New Roman"/>
      <w:lang w:eastAsia="pt-BR"/>
    </w:rPr>
  </w:style>
  <w:style w:type="character" w:customStyle="1" w:styleId="ArtigoChar">
    <w:name w:val="Artigo Char"/>
    <w:link w:val="Artigo"/>
    <w:rsid w:val="0002205A"/>
    <w:rPr>
      <w:rFonts w:ascii="Times New Roman" w:eastAsia="Cambria" w:hAnsi="Times New Roman" w:cs="Times New Roman"/>
      <w:lang w:eastAsia="pt-BR"/>
    </w:rPr>
  </w:style>
  <w:style w:type="paragraph" w:customStyle="1" w:styleId="Alnea">
    <w:name w:val="Alínea"/>
    <w:basedOn w:val="Normal"/>
    <w:link w:val="AlneaChar"/>
    <w:qFormat/>
    <w:rsid w:val="0002205A"/>
    <w:pPr>
      <w:numPr>
        <w:numId w:val="9"/>
      </w:numPr>
      <w:tabs>
        <w:tab w:val="left" w:pos="284"/>
      </w:tabs>
      <w:spacing w:before="240" w:after="0" w:line="240" w:lineRule="auto"/>
      <w:outlineLvl w:val="6"/>
    </w:pPr>
    <w:rPr>
      <w:rFonts w:ascii="Times New Roman" w:eastAsia="Cambria" w:hAnsi="Times New Roman" w:cs="Times New Roman"/>
      <w:iCs/>
      <w:szCs w:val="24"/>
    </w:rPr>
  </w:style>
  <w:style w:type="character" w:customStyle="1" w:styleId="AlneaChar">
    <w:name w:val="Alínea Char"/>
    <w:link w:val="Alnea"/>
    <w:rsid w:val="0002205A"/>
    <w:rPr>
      <w:rFonts w:ascii="Times New Roman" w:eastAsia="Cambria" w:hAnsi="Times New Roman" w:cs="Times New Roman"/>
      <w:iCs/>
      <w:szCs w:val="24"/>
    </w:rPr>
  </w:style>
  <w:style w:type="character" w:customStyle="1" w:styleId="Ttulo1Char">
    <w:name w:val="Título 1 Char"/>
    <w:basedOn w:val="Fontepargpadro"/>
    <w:link w:val="Ttulo1"/>
    <w:uiPriority w:val="9"/>
    <w:rsid w:val="0002205A"/>
    <w:rPr>
      <w:rFonts w:asciiTheme="majorHAnsi" w:eastAsiaTheme="majorEastAsia" w:hAnsiTheme="majorHAnsi" w:cstheme="majorBidi"/>
      <w:b/>
      <w:bCs/>
      <w:color w:val="2F5496" w:themeColor="accent1" w:themeShade="BF"/>
      <w:sz w:val="28"/>
      <w:szCs w:val="28"/>
    </w:rPr>
  </w:style>
  <w:style w:type="paragraph" w:styleId="CabealhodoSumrio">
    <w:name w:val="TOC Heading"/>
    <w:basedOn w:val="Ttulo1"/>
    <w:next w:val="Normal"/>
    <w:uiPriority w:val="39"/>
    <w:unhideWhenUsed/>
    <w:qFormat/>
    <w:rsid w:val="0002205A"/>
    <w:pPr>
      <w:tabs>
        <w:tab w:val="left" w:pos="0"/>
      </w:tabs>
      <w:spacing w:after="360" w:line="276" w:lineRule="auto"/>
      <w:outlineLvl w:val="9"/>
    </w:pPr>
    <w:rPr>
      <w:rFonts w:ascii="Cambria" w:eastAsia="Times New Roman" w:hAnsi="Cambria" w:cs="Times New Roman"/>
      <w:color w:val="365F91"/>
      <w:lang w:eastAsia="pt-BR"/>
    </w:rPr>
  </w:style>
  <w:style w:type="paragraph" w:styleId="Sumrio2">
    <w:name w:val="toc 2"/>
    <w:basedOn w:val="Normal"/>
    <w:next w:val="Normal"/>
    <w:autoRedefine/>
    <w:uiPriority w:val="39"/>
    <w:rsid w:val="0002205A"/>
    <w:pPr>
      <w:tabs>
        <w:tab w:val="right" w:leader="dot" w:pos="9055"/>
      </w:tabs>
      <w:spacing w:before="40" w:after="40" w:line="240" w:lineRule="auto"/>
    </w:pPr>
    <w:rPr>
      <w:rFonts w:ascii="Times New Roman" w:eastAsia="Cambria" w:hAnsi="Times New Roman" w:cs="Times New Roman"/>
      <w:szCs w:val="24"/>
    </w:rPr>
  </w:style>
  <w:style w:type="paragraph" w:styleId="Sumrio3">
    <w:name w:val="toc 3"/>
    <w:basedOn w:val="Normal"/>
    <w:next w:val="Normal"/>
    <w:autoRedefine/>
    <w:uiPriority w:val="39"/>
    <w:rsid w:val="0002205A"/>
    <w:pPr>
      <w:spacing w:after="0" w:line="240" w:lineRule="auto"/>
      <w:ind w:left="440"/>
    </w:pPr>
    <w:rPr>
      <w:rFonts w:ascii="Times New Roman" w:eastAsia="Cambria" w:hAnsi="Times New Roman" w:cs="Times New Roman"/>
      <w:szCs w:val="24"/>
    </w:rPr>
  </w:style>
  <w:style w:type="paragraph" w:customStyle="1" w:styleId="Normal1">
    <w:name w:val="Normal1"/>
    <w:rsid w:val="0002205A"/>
    <w:rPr>
      <w:rFonts w:ascii="Calibri" w:eastAsia="Calibri" w:hAnsi="Calibri" w:cs="Calibri"/>
      <w:color w:val="FF0000"/>
      <w:lang w:eastAsia="pt-BR"/>
    </w:rPr>
  </w:style>
  <w:style w:type="paragraph" w:customStyle="1" w:styleId="Cabealhocomtodasemmaisculas">
    <w:name w:val="Cabeçalho com todas em maiúsculas"/>
    <w:basedOn w:val="Normal"/>
    <w:rsid w:val="004A2ACD"/>
    <w:pPr>
      <w:spacing w:after="0" w:line="240" w:lineRule="auto"/>
    </w:pPr>
    <w:rPr>
      <w:rFonts w:ascii="Tahoma" w:eastAsia="Times New Roman" w:hAnsi="Tahoma" w:cs="Tahoma"/>
      <w:b/>
      <w:caps/>
      <w:color w:val="808080"/>
      <w:spacing w:val="4"/>
      <w:sz w:val="14"/>
      <w:szCs w:val="1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37F"/>
  </w:style>
  <w:style w:type="paragraph" w:styleId="Ttulo1">
    <w:name w:val="heading 1"/>
    <w:basedOn w:val="Normal"/>
    <w:next w:val="Normal"/>
    <w:link w:val="Ttulo1Char"/>
    <w:uiPriority w:val="9"/>
    <w:qFormat/>
    <w:rsid w:val="0002205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aliases w:val="NUMCapítulo"/>
    <w:basedOn w:val="Ttulo1"/>
    <w:next w:val="Normal"/>
    <w:link w:val="Ttulo2Char"/>
    <w:unhideWhenUsed/>
    <w:qFormat/>
    <w:rsid w:val="0002205A"/>
    <w:pPr>
      <w:keepNext w:val="0"/>
      <w:keepLines w:val="0"/>
      <w:tabs>
        <w:tab w:val="left" w:pos="0"/>
      </w:tabs>
      <w:autoSpaceDE w:val="0"/>
      <w:autoSpaceDN w:val="0"/>
      <w:adjustRightInd w:val="0"/>
      <w:spacing w:before="360" w:after="360" w:line="240" w:lineRule="auto"/>
      <w:jc w:val="center"/>
      <w:outlineLvl w:val="1"/>
    </w:pPr>
    <w:rPr>
      <w:rFonts w:ascii="Times New Roman" w:eastAsia="Cambria" w:hAnsi="Times New Roman" w:cs="Times New Roman"/>
      <w:color w:val="000000"/>
      <w:sz w:val="22"/>
      <w:szCs w:val="22"/>
      <w:lang w:eastAsia="pt-BR"/>
    </w:rPr>
  </w:style>
  <w:style w:type="paragraph" w:styleId="Ttulo3">
    <w:name w:val="heading 3"/>
    <w:basedOn w:val="Normal"/>
    <w:next w:val="Normal"/>
    <w:link w:val="Ttulo3Char"/>
    <w:semiHidden/>
    <w:unhideWhenUsed/>
    <w:qFormat/>
    <w:rsid w:val="0002205A"/>
    <w:pPr>
      <w:keepNext/>
      <w:spacing w:before="240" w:after="60" w:line="240" w:lineRule="auto"/>
      <w:outlineLvl w:val="2"/>
    </w:pPr>
    <w:rPr>
      <w:rFonts w:ascii="Cambria" w:eastAsia="Times New Roman" w:hAnsi="Cambria" w:cs="Times New Roman"/>
      <w:b/>
      <w:bCs/>
      <w:sz w:val="26"/>
      <w:szCs w:val="2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783D7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83D72"/>
    <w:rPr>
      <w:rFonts w:ascii="Segoe UI" w:hAnsi="Segoe UI" w:cs="Segoe UI"/>
      <w:sz w:val="18"/>
      <w:szCs w:val="18"/>
    </w:rPr>
  </w:style>
  <w:style w:type="paragraph" w:styleId="Cabealho">
    <w:name w:val="header"/>
    <w:basedOn w:val="Normal"/>
    <w:link w:val="CabealhoChar"/>
    <w:uiPriority w:val="99"/>
    <w:unhideWhenUsed/>
    <w:rsid w:val="00783D7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83D72"/>
  </w:style>
  <w:style w:type="paragraph" w:styleId="Rodap">
    <w:name w:val="footer"/>
    <w:basedOn w:val="Normal"/>
    <w:link w:val="RodapChar"/>
    <w:uiPriority w:val="99"/>
    <w:unhideWhenUsed/>
    <w:rsid w:val="00783D72"/>
    <w:pPr>
      <w:tabs>
        <w:tab w:val="center" w:pos="4252"/>
        <w:tab w:val="right" w:pos="8504"/>
      </w:tabs>
      <w:spacing w:after="0" w:line="240" w:lineRule="auto"/>
    </w:pPr>
  </w:style>
  <w:style w:type="character" w:customStyle="1" w:styleId="RodapChar">
    <w:name w:val="Rodapé Char"/>
    <w:basedOn w:val="Fontepargpadro"/>
    <w:link w:val="Rodap"/>
    <w:uiPriority w:val="99"/>
    <w:rsid w:val="00783D72"/>
  </w:style>
  <w:style w:type="paragraph" w:styleId="PargrafodaLista">
    <w:name w:val="List Paragraph"/>
    <w:basedOn w:val="Normal"/>
    <w:uiPriority w:val="34"/>
    <w:qFormat/>
    <w:rsid w:val="0026723C"/>
    <w:pPr>
      <w:ind w:left="720"/>
      <w:contextualSpacing/>
    </w:pPr>
  </w:style>
  <w:style w:type="paragraph" w:styleId="SemEspaamento">
    <w:name w:val="No Spacing"/>
    <w:uiPriority w:val="1"/>
    <w:qFormat/>
    <w:rsid w:val="007672D7"/>
    <w:pPr>
      <w:spacing w:after="0" w:line="240" w:lineRule="auto"/>
    </w:pPr>
  </w:style>
  <w:style w:type="character" w:customStyle="1" w:styleId="Ttulo2Char">
    <w:name w:val="Título 2 Char"/>
    <w:aliases w:val="NUMCapítulo Char"/>
    <w:basedOn w:val="Fontepargpadro"/>
    <w:link w:val="Ttulo2"/>
    <w:rsid w:val="0002205A"/>
    <w:rPr>
      <w:rFonts w:ascii="Times New Roman" w:eastAsia="Cambria" w:hAnsi="Times New Roman" w:cs="Times New Roman"/>
      <w:b/>
      <w:bCs/>
      <w:color w:val="000000"/>
      <w:lang w:eastAsia="pt-BR"/>
    </w:rPr>
  </w:style>
  <w:style w:type="character" w:customStyle="1" w:styleId="Ttulo3Char">
    <w:name w:val="Título 3 Char"/>
    <w:basedOn w:val="Fontepargpadro"/>
    <w:link w:val="Ttulo3"/>
    <w:semiHidden/>
    <w:rsid w:val="0002205A"/>
    <w:rPr>
      <w:rFonts w:ascii="Cambria" w:eastAsia="Times New Roman" w:hAnsi="Cambria" w:cs="Times New Roman"/>
      <w:b/>
      <w:bCs/>
      <w:sz w:val="26"/>
      <w:szCs w:val="26"/>
    </w:rPr>
  </w:style>
  <w:style w:type="character" w:styleId="Hyperlink">
    <w:name w:val="Hyperlink"/>
    <w:uiPriority w:val="99"/>
    <w:unhideWhenUsed/>
    <w:rsid w:val="0002205A"/>
    <w:rPr>
      <w:color w:val="0000FF"/>
      <w:u w:val="single"/>
    </w:rPr>
  </w:style>
  <w:style w:type="paragraph" w:customStyle="1" w:styleId="SEO">
    <w:name w:val="SEÇÃO"/>
    <w:basedOn w:val="Ttulo2"/>
    <w:next w:val="Normal"/>
    <w:link w:val="SEOChar"/>
    <w:qFormat/>
    <w:rsid w:val="0002205A"/>
    <w:pPr>
      <w:spacing w:before="0" w:after="0"/>
    </w:pPr>
    <w:rPr>
      <w:bCs w:val="0"/>
    </w:rPr>
  </w:style>
  <w:style w:type="character" w:customStyle="1" w:styleId="SEOChar">
    <w:name w:val="SEÇÃO Char"/>
    <w:link w:val="SEO"/>
    <w:rsid w:val="0002205A"/>
    <w:rPr>
      <w:rFonts w:ascii="Times New Roman" w:eastAsia="Cambria" w:hAnsi="Times New Roman" w:cs="Times New Roman"/>
      <w:b/>
      <w:color w:val="000000"/>
      <w:lang w:eastAsia="pt-BR"/>
    </w:rPr>
  </w:style>
  <w:style w:type="paragraph" w:customStyle="1" w:styleId="SUBSEO">
    <w:name w:val="SUBSEÇÃO"/>
    <w:basedOn w:val="Ttulo3"/>
    <w:link w:val="SUBSEOChar"/>
    <w:qFormat/>
    <w:rsid w:val="0002205A"/>
    <w:pPr>
      <w:autoSpaceDE w:val="0"/>
      <w:autoSpaceDN w:val="0"/>
      <w:adjustRightInd w:val="0"/>
      <w:spacing w:before="0" w:after="0"/>
      <w:jc w:val="center"/>
    </w:pPr>
    <w:rPr>
      <w:rFonts w:ascii="Times New Roman" w:hAnsi="Times New Roman"/>
      <w:bCs w:val="0"/>
      <w:color w:val="000000"/>
      <w:sz w:val="22"/>
      <w:szCs w:val="22"/>
      <w:lang w:eastAsia="pt-BR"/>
    </w:rPr>
  </w:style>
  <w:style w:type="character" w:customStyle="1" w:styleId="SUBSEOChar">
    <w:name w:val="SUBSEÇÃO Char"/>
    <w:link w:val="SUBSEO"/>
    <w:rsid w:val="0002205A"/>
    <w:rPr>
      <w:rFonts w:ascii="Times New Roman" w:eastAsia="Times New Roman" w:hAnsi="Times New Roman" w:cs="Times New Roman"/>
      <w:b/>
      <w:color w:val="000000"/>
      <w:lang w:eastAsia="pt-BR"/>
    </w:rPr>
  </w:style>
  <w:style w:type="paragraph" w:customStyle="1" w:styleId="Artigo">
    <w:name w:val="Artigo"/>
    <w:basedOn w:val="Normal"/>
    <w:link w:val="ArtigoChar"/>
    <w:autoRedefine/>
    <w:qFormat/>
    <w:rsid w:val="0002205A"/>
    <w:pPr>
      <w:pBdr>
        <w:bottom w:val="single" w:sz="4" w:space="1" w:color="auto"/>
      </w:pBdr>
      <w:tabs>
        <w:tab w:val="left" w:pos="709"/>
      </w:tabs>
      <w:spacing w:after="0" w:line="240" w:lineRule="auto"/>
      <w:jc w:val="both"/>
      <w:outlineLvl w:val="1"/>
    </w:pPr>
    <w:rPr>
      <w:rFonts w:ascii="Times New Roman" w:eastAsia="Cambria" w:hAnsi="Times New Roman" w:cs="Times New Roman"/>
      <w:lang w:eastAsia="pt-BR"/>
    </w:rPr>
  </w:style>
  <w:style w:type="character" w:customStyle="1" w:styleId="ArtigoChar">
    <w:name w:val="Artigo Char"/>
    <w:link w:val="Artigo"/>
    <w:rsid w:val="0002205A"/>
    <w:rPr>
      <w:rFonts w:ascii="Times New Roman" w:eastAsia="Cambria" w:hAnsi="Times New Roman" w:cs="Times New Roman"/>
      <w:lang w:eastAsia="pt-BR"/>
    </w:rPr>
  </w:style>
  <w:style w:type="paragraph" w:customStyle="1" w:styleId="Alnea">
    <w:name w:val="Alínea"/>
    <w:basedOn w:val="Normal"/>
    <w:link w:val="AlneaChar"/>
    <w:qFormat/>
    <w:rsid w:val="0002205A"/>
    <w:pPr>
      <w:numPr>
        <w:numId w:val="9"/>
      </w:numPr>
      <w:tabs>
        <w:tab w:val="left" w:pos="284"/>
      </w:tabs>
      <w:spacing w:before="240" w:after="0" w:line="240" w:lineRule="auto"/>
      <w:outlineLvl w:val="6"/>
    </w:pPr>
    <w:rPr>
      <w:rFonts w:ascii="Times New Roman" w:eastAsia="Cambria" w:hAnsi="Times New Roman" w:cs="Times New Roman"/>
      <w:iCs/>
      <w:szCs w:val="24"/>
    </w:rPr>
  </w:style>
  <w:style w:type="character" w:customStyle="1" w:styleId="AlneaChar">
    <w:name w:val="Alínea Char"/>
    <w:link w:val="Alnea"/>
    <w:rsid w:val="0002205A"/>
    <w:rPr>
      <w:rFonts w:ascii="Times New Roman" w:eastAsia="Cambria" w:hAnsi="Times New Roman" w:cs="Times New Roman"/>
      <w:iCs/>
      <w:szCs w:val="24"/>
    </w:rPr>
  </w:style>
  <w:style w:type="character" w:customStyle="1" w:styleId="Ttulo1Char">
    <w:name w:val="Título 1 Char"/>
    <w:basedOn w:val="Fontepargpadro"/>
    <w:link w:val="Ttulo1"/>
    <w:uiPriority w:val="9"/>
    <w:rsid w:val="0002205A"/>
    <w:rPr>
      <w:rFonts w:asciiTheme="majorHAnsi" w:eastAsiaTheme="majorEastAsia" w:hAnsiTheme="majorHAnsi" w:cstheme="majorBidi"/>
      <w:b/>
      <w:bCs/>
      <w:color w:val="2F5496" w:themeColor="accent1" w:themeShade="BF"/>
      <w:sz w:val="28"/>
      <w:szCs w:val="28"/>
    </w:rPr>
  </w:style>
  <w:style w:type="paragraph" w:styleId="CabealhodoSumrio">
    <w:name w:val="TOC Heading"/>
    <w:basedOn w:val="Ttulo1"/>
    <w:next w:val="Normal"/>
    <w:uiPriority w:val="39"/>
    <w:unhideWhenUsed/>
    <w:qFormat/>
    <w:rsid w:val="0002205A"/>
    <w:pPr>
      <w:tabs>
        <w:tab w:val="left" w:pos="0"/>
      </w:tabs>
      <w:spacing w:after="360" w:line="276" w:lineRule="auto"/>
      <w:outlineLvl w:val="9"/>
    </w:pPr>
    <w:rPr>
      <w:rFonts w:ascii="Cambria" w:eastAsia="Times New Roman" w:hAnsi="Cambria" w:cs="Times New Roman"/>
      <w:color w:val="365F91"/>
      <w:lang w:eastAsia="pt-BR"/>
    </w:rPr>
  </w:style>
  <w:style w:type="paragraph" w:styleId="Sumrio2">
    <w:name w:val="toc 2"/>
    <w:basedOn w:val="Normal"/>
    <w:next w:val="Normal"/>
    <w:autoRedefine/>
    <w:uiPriority w:val="39"/>
    <w:rsid w:val="0002205A"/>
    <w:pPr>
      <w:tabs>
        <w:tab w:val="right" w:leader="dot" w:pos="9055"/>
      </w:tabs>
      <w:spacing w:before="40" w:after="40" w:line="240" w:lineRule="auto"/>
    </w:pPr>
    <w:rPr>
      <w:rFonts w:ascii="Times New Roman" w:eastAsia="Cambria" w:hAnsi="Times New Roman" w:cs="Times New Roman"/>
      <w:szCs w:val="24"/>
    </w:rPr>
  </w:style>
  <w:style w:type="paragraph" w:styleId="Sumrio3">
    <w:name w:val="toc 3"/>
    <w:basedOn w:val="Normal"/>
    <w:next w:val="Normal"/>
    <w:autoRedefine/>
    <w:uiPriority w:val="39"/>
    <w:rsid w:val="0002205A"/>
    <w:pPr>
      <w:spacing w:after="0" w:line="240" w:lineRule="auto"/>
      <w:ind w:left="440"/>
    </w:pPr>
    <w:rPr>
      <w:rFonts w:ascii="Times New Roman" w:eastAsia="Cambria" w:hAnsi="Times New Roman" w:cs="Times New Roman"/>
      <w:szCs w:val="24"/>
    </w:rPr>
  </w:style>
  <w:style w:type="paragraph" w:customStyle="1" w:styleId="Normal1">
    <w:name w:val="Normal1"/>
    <w:rsid w:val="0002205A"/>
    <w:rPr>
      <w:rFonts w:ascii="Calibri" w:eastAsia="Calibri" w:hAnsi="Calibri" w:cs="Calibri"/>
      <w:color w:val="FF0000"/>
      <w:lang w:eastAsia="pt-BR"/>
    </w:rPr>
  </w:style>
  <w:style w:type="paragraph" w:customStyle="1" w:styleId="Cabealhocomtodasemmaisculas">
    <w:name w:val="Cabeçalho com todas em maiúsculas"/>
    <w:basedOn w:val="Normal"/>
    <w:rsid w:val="004A2ACD"/>
    <w:pPr>
      <w:spacing w:after="0" w:line="240" w:lineRule="auto"/>
    </w:pPr>
    <w:rPr>
      <w:rFonts w:ascii="Tahoma" w:eastAsia="Times New Roman" w:hAnsi="Tahoma" w:cs="Tahoma"/>
      <w:b/>
      <w:caps/>
      <w:color w:val="808080"/>
      <w:spacing w:val="4"/>
      <w:sz w:val="14"/>
      <w:szCs w:val="1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51">
      <w:bodyDiv w:val="1"/>
      <w:marLeft w:val="0"/>
      <w:marRight w:val="0"/>
      <w:marTop w:val="0"/>
      <w:marBottom w:val="0"/>
      <w:divBdr>
        <w:top w:val="none" w:sz="0" w:space="0" w:color="auto"/>
        <w:left w:val="none" w:sz="0" w:space="0" w:color="auto"/>
        <w:bottom w:val="none" w:sz="0" w:space="0" w:color="auto"/>
        <w:right w:val="none" w:sz="0" w:space="0" w:color="auto"/>
      </w:divBdr>
    </w:div>
    <w:div w:id="172825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caubr.gov.br/equidade"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microsoft.com/office/2007/relationships/hdphoto" Target="media/hdphoto3.wdp"/><Relationship Id="rId10" Type="http://schemas.openxmlformats.org/officeDocument/2006/relationships/footer" Target="footer1.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s://www.caubr.gov.br/"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6662D-87F8-4DEE-B130-3AD92B937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38</Pages>
  <Words>15484</Words>
  <Characters>83617</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Luciana Leite</dc:creator>
  <cp:lastModifiedBy>Isabella Maria Oliveira Morato</cp:lastModifiedBy>
  <cp:revision>4</cp:revision>
  <dcterms:created xsi:type="dcterms:W3CDTF">2020-12-17T20:03:00Z</dcterms:created>
  <dcterms:modified xsi:type="dcterms:W3CDTF">2020-12-17T20:50:00Z</dcterms:modified>
</cp:coreProperties>
</file>