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14:paraId="6AC5932E" w14:textId="77777777" w:rsidTr="00CD17F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7327EF3C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5E11C529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14:paraId="23FE539A" w14:textId="77777777" w:rsidTr="00CD17F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38AC2B05" w14:textId="77777777"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FFB3A74" w14:textId="77777777"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14:paraId="384D58B6" w14:textId="77777777" w:rsidTr="00CD17F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14:paraId="6ED9FE27" w14:textId="77777777"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14:paraId="3BF81BC0" w14:textId="77777777" w:rsidR="00675AAB" w:rsidRPr="00EE58F8" w:rsidRDefault="007C5AE9" w:rsidP="00950F17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INDICAÇÃO </w:t>
            </w:r>
            <w:r w:rsidR="00D16EED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DO 1º E 2º VICE-PRESIDENTE 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DO CONSELHO DE ARQUITETURA E URBANISMO DO BRASIL (CAU/BR) PARA O EXERCÍCIO 20</w:t>
            </w:r>
            <w:r w:rsidR="00950F17">
              <w:rPr>
                <w:rFonts w:ascii="Times New Roman" w:eastAsia="Times New Roman" w:hAnsi="Times New Roman" w:cs="Times New Roman"/>
                <w:bCs/>
                <w:lang w:eastAsia="pt-BR"/>
              </w:rPr>
              <w:t>20</w:t>
            </w:r>
            <w:r w:rsidR="00454461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.</w:t>
            </w:r>
          </w:p>
        </w:tc>
      </w:tr>
    </w:tbl>
    <w:p w14:paraId="0A510E4B" w14:textId="77777777"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98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3C1754">
        <w:rPr>
          <w:rFonts w:ascii="Times New Roman" w:eastAsia="Times New Roman" w:hAnsi="Times New Roman" w:cs="Times New Roman"/>
          <w:smallCaps/>
          <w:lang w:eastAsia="pt-BR"/>
        </w:rPr>
        <w:t>3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14:paraId="629E145B" w14:textId="77777777" w:rsidR="0067631C" w:rsidRPr="00EE58F8" w:rsidRDefault="00950F17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Homologa</w:t>
      </w:r>
      <w:r w:rsidR="00D16EED" w:rsidRPr="00EE58F8">
        <w:rPr>
          <w:rFonts w:ascii="Times New Roman" w:hAnsi="Times New Roman" w:cs="Times New Roman"/>
        </w:rPr>
        <w:t xml:space="preserve"> a indicação do 1º e 2º vice-presidentes do Conselho de Arquitetura e Urbanismo do Brasil (CAU/BR), para o exercício de 20</w:t>
      </w:r>
      <w:r w:rsidR="006817D4">
        <w:rPr>
          <w:rFonts w:ascii="Times New Roman" w:hAnsi="Times New Roman" w:cs="Times New Roman"/>
        </w:rPr>
        <w:t>20</w:t>
      </w:r>
      <w:r w:rsidR="00E1598C" w:rsidRPr="00EE58F8">
        <w:rPr>
          <w:rFonts w:ascii="Times New Roman" w:hAnsi="Times New Roman" w:cs="Times New Roman"/>
        </w:rPr>
        <w:t>.</w:t>
      </w:r>
    </w:p>
    <w:p w14:paraId="657FE157" w14:textId="77777777"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14:paraId="75F4B13A" w14:textId="77777777"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  <w:r w:rsidR="006817D4">
        <w:rPr>
          <w:rFonts w:ascii="Times New Roman" w:eastAsia="Times New Roman" w:hAnsi="Times New Roman" w:cs="Times New Roman"/>
          <w:lang w:eastAsia="pt-BR"/>
        </w:rPr>
        <w:t xml:space="preserve">16 e </w:t>
      </w:r>
      <w:r w:rsidRPr="00EE58F8">
        <w:rPr>
          <w:rFonts w:ascii="Times New Roman" w:eastAsia="Times New Roman" w:hAnsi="Times New Roman" w:cs="Times New Roman"/>
          <w:lang w:eastAsia="pt-BR"/>
        </w:rPr>
        <w:t>17 de janeiro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14:paraId="473FEA1E" w14:textId="77777777" w:rsidR="009C6717" w:rsidRPr="00C04626" w:rsidRDefault="009C6717" w:rsidP="009C6717">
      <w:pPr>
        <w:spacing w:line="12pt" w:lineRule="auto"/>
        <w:jc w:val="both"/>
        <w:rPr>
          <w:rFonts w:ascii="Times New Roman" w:hAnsi="Times New Roman" w:cs="Times New Roman"/>
        </w:rPr>
      </w:pPr>
      <w:r w:rsidRPr="00C04626">
        <w:rPr>
          <w:rFonts w:ascii="Times New Roman" w:eastAsia="Times New Roman" w:hAnsi="Times New Roman" w:cs="Times New Roman"/>
          <w:lang w:eastAsia="pt-BR"/>
        </w:rPr>
        <w:t xml:space="preserve">Considerando que compete ao Presidente do CAU/BR, </w:t>
      </w:r>
      <w:r w:rsidRPr="00C04626">
        <w:rPr>
          <w:rFonts w:ascii="Times New Roman" w:hAnsi="Times New Roman" w:cs="Times New Roman"/>
        </w:rPr>
        <w:t xml:space="preserve">de acordo </w:t>
      </w:r>
      <w:r w:rsidR="00F1736F" w:rsidRPr="00C04626">
        <w:rPr>
          <w:rFonts w:ascii="Times New Roman" w:hAnsi="Times New Roman" w:cs="Times New Roman"/>
        </w:rPr>
        <w:t xml:space="preserve">com o </w:t>
      </w:r>
      <w:r w:rsidRPr="00C04626">
        <w:rPr>
          <w:rFonts w:ascii="Times New Roman" w:hAnsi="Times New Roman" w:cs="Times New Roman"/>
        </w:rPr>
        <w:t>art. 154 do Regimento Interno do CAU/BR</w:t>
      </w:r>
      <w:r w:rsidR="00F1736F" w:rsidRPr="00C04626">
        <w:rPr>
          <w:rFonts w:ascii="Times New Roman" w:hAnsi="Times New Roman" w:cs="Times New Roman"/>
        </w:rPr>
        <w:t>,</w:t>
      </w:r>
      <w:r w:rsidRPr="00C04626">
        <w:rPr>
          <w:rFonts w:ascii="Times New Roman" w:hAnsi="Times New Roman" w:cs="Times New Roman"/>
        </w:rPr>
        <w:t xml:space="preserve"> indicar os coordenadores de comissões ordinárias para os cargos de primeiro e segundo vice-presidentes; e</w:t>
      </w:r>
    </w:p>
    <w:p w14:paraId="7A055809" w14:textId="77777777" w:rsidR="009C6717" w:rsidRPr="00C04626" w:rsidRDefault="009C6717" w:rsidP="00C04626">
      <w:pPr>
        <w:jc w:val="both"/>
        <w:rPr>
          <w:rFonts w:ascii="Times New Roman" w:hAnsi="Times New Roman" w:cs="Times New Roman"/>
        </w:rPr>
      </w:pPr>
      <w:r w:rsidRPr="00C04626">
        <w:rPr>
          <w:rFonts w:ascii="Times New Roman" w:hAnsi="Times New Roman" w:cs="Times New Roman"/>
        </w:rPr>
        <w:t>Considerando que compete ao Plenário do CAU/BR, de acordo com o inciso XLIX</w:t>
      </w:r>
      <w:r w:rsidR="00F1736F" w:rsidRPr="00C04626">
        <w:rPr>
          <w:rFonts w:ascii="Times New Roman" w:hAnsi="Times New Roman" w:cs="Times New Roman"/>
        </w:rPr>
        <w:t>,</w:t>
      </w:r>
      <w:r w:rsidRPr="00C04626">
        <w:rPr>
          <w:rFonts w:ascii="Times New Roman" w:hAnsi="Times New Roman" w:cs="Times New Roman"/>
        </w:rPr>
        <w:t xml:space="preserve"> do art. 30 do Regimento Interno do CAU/BR: homologar as indicações de coordenadores das comissões ordinárias para os cargos de primeiro e de segundo vice-presidentes do CAU/BR.</w:t>
      </w:r>
    </w:p>
    <w:p w14:paraId="3A0F5AFD" w14:textId="77777777" w:rsidR="0089581B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C04626">
        <w:rPr>
          <w:rFonts w:ascii="Times New Roman" w:hAnsi="Times New Roman" w:cs="Times New Roman"/>
          <w:b/>
        </w:rPr>
        <w:t>DELIBER</w:t>
      </w:r>
      <w:r w:rsidR="00DF21D6" w:rsidRPr="00C04626">
        <w:rPr>
          <w:rFonts w:ascii="Times New Roman" w:hAnsi="Times New Roman" w:cs="Times New Roman"/>
          <w:b/>
        </w:rPr>
        <w:t>OU</w:t>
      </w:r>
      <w:r w:rsidRPr="00C04626">
        <w:rPr>
          <w:rFonts w:ascii="Times New Roman" w:hAnsi="Times New Roman" w:cs="Times New Roman"/>
          <w:b/>
        </w:rPr>
        <w:t>:</w:t>
      </w:r>
      <w:r w:rsidR="0089581B" w:rsidRPr="00EE58F8">
        <w:rPr>
          <w:rFonts w:ascii="Times New Roman" w:hAnsi="Times New Roman" w:cs="Times New Roman"/>
          <w:b/>
        </w:rPr>
        <w:t xml:space="preserve"> </w:t>
      </w:r>
    </w:p>
    <w:p w14:paraId="7A22705A" w14:textId="77777777" w:rsidR="008671A2" w:rsidRPr="00AA759D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63D21BC" w14:textId="77777777" w:rsidR="009C6717" w:rsidRPr="00EE58F8" w:rsidRDefault="009C6717" w:rsidP="009C6717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Homologar a indicação da Conselheira Federal </w:t>
      </w:r>
      <w:r w:rsidR="00B57EEC" w:rsidRPr="00B57EEC">
        <w:rPr>
          <w:rFonts w:ascii="Times New Roman" w:eastAsia="Times New Roman" w:hAnsi="Times New Roman" w:cs="Times New Roman"/>
          <w:b/>
          <w:lang w:eastAsia="pt-BR"/>
        </w:rPr>
        <w:t>Patricia Silva Luz de Macedo</w:t>
      </w:r>
      <w:r w:rsidR="00B57EEC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E58F8">
        <w:rPr>
          <w:rFonts w:ascii="Times New Roman" w:eastAsia="Times New Roman" w:hAnsi="Times New Roman" w:cs="Times New Roman"/>
          <w:lang w:eastAsia="pt-BR"/>
        </w:rPr>
        <w:t>(</w:t>
      </w:r>
      <w:r w:rsidR="00B57EEC">
        <w:rPr>
          <w:rFonts w:ascii="Times New Roman" w:eastAsia="Times New Roman" w:hAnsi="Times New Roman" w:cs="Times New Roman"/>
          <w:lang w:eastAsia="pt-BR"/>
        </w:rPr>
        <w:t>RN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) como 1ª (primeira) Vice-Presidente e do Conselheiro Federal </w:t>
      </w:r>
      <w:r w:rsidR="00B57EEC" w:rsidRPr="00B57EEC">
        <w:rPr>
          <w:rFonts w:ascii="Times New Roman" w:eastAsia="Times New Roman" w:hAnsi="Times New Roman" w:cs="Times New Roman"/>
          <w:b/>
          <w:lang w:eastAsia="pt-BR"/>
        </w:rPr>
        <w:t>Jeferson Dantas Navolar</w:t>
      </w:r>
      <w:r w:rsidR="00950F17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EE58F8">
        <w:rPr>
          <w:rFonts w:ascii="Times New Roman" w:eastAsia="Times New Roman" w:hAnsi="Times New Roman" w:cs="Times New Roman"/>
          <w:lang w:eastAsia="pt-BR"/>
        </w:rPr>
        <w:t>(</w:t>
      </w:r>
      <w:r w:rsidR="00B57EEC">
        <w:rPr>
          <w:rFonts w:ascii="Times New Roman" w:eastAsia="Times New Roman" w:hAnsi="Times New Roman" w:cs="Times New Roman"/>
          <w:lang w:eastAsia="pt-BR"/>
        </w:rPr>
        <w:t>PR</w:t>
      </w:r>
      <w:r w:rsidRPr="00EE58F8">
        <w:rPr>
          <w:rFonts w:ascii="Times New Roman" w:eastAsia="Times New Roman" w:hAnsi="Times New Roman" w:cs="Times New Roman"/>
          <w:lang w:eastAsia="pt-BR"/>
        </w:rPr>
        <w:t>) como 2º (segundo) Vice-Presidente do Conselho de Arquitetura e Urbanismo (CAU/BR), para o exercício de 20</w:t>
      </w:r>
      <w:r w:rsidR="00950F17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; e</w:t>
      </w:r>
    </w:p>
    <w:p w14:paraId="4243F8A5" w14:textId="77777777" w:rsidR="009C6717" w:rsidRPr="00EE58F8" w:rsidRDefault="009C6717" w:rsidP="009C6717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14:paraId="44A6B97E" w14:textId="77777777" w:rsidR="00771A2E" w:rsidRPr="00EE58F8" w:rsidRDefault="00771A2E" w:rsidP="00771A2E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4B26F1A9" w14:textId="77777777" w:rsidR="00771A2E" w:rsidRPr="00EE58F8" w:rsidRDefault="00771A2E" w:rsidP="00771A2E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011C6E6" w14:textId="77777777" w:rsidR="00FE2DDC" w:rsidRPr="00EE58F8" w:rsidRDefault="005C044C" w:rsidP="00B26CFD">
      <w:pPr>
        <w:spacing w:after="0pt"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>E</w:t>
      </w:r>
      <w:r w:rsidR="00901322" w:rsidRPr="00EE58F8">
        <w:rPr>
          <w:rFonts w:ascii="Times New Roman" w:eastAsia="Times New Roman" w:hAnsi="Times New Roman" w:cs="Times New Roman"/>
          <w:lang w:eastAsia="pt-BR"/>
        </w:rPr>
        <w:t>st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a </w:t>
      </w:r>
      <w:r w:rsidR="00DF21D6" w:rsidRPr="00EE58F8">
        <w:rPr>
          <w:rFonts w:ascii="Times New Roman" w:eastAsia="Times New Roman" w:hAnsi="Times New Roman" w:cs="Times New Roman"/>
          <w:lang w:eastAsia="pt-BR"/>
        </w:rPr>
        <w:t>d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eliberação entra em vigor na data </w:t>
      </w:r>
      <w:r w:rsidRPr="00EE58F8">
        <w:rPr>
          <w:rFonts w:ascii="Times New Roman" w:eastAsia="Times New Roman" w:hAnsi="Times New Roman" w:cs="Times New Roman"/>
          <w:lang w:eastAsia="pt-BR"/>
        </w:rPr>
        <w:t>d</w:t>
      </w:r>
      <w:r w:rsidR="00801951" w:rsidRPr="00EE58F8">
        <w:rPr>
          <w:rFonts w:ascii="Times New Roman" w:eastAsia="Times New Roman" w:hAnsi="Times New Roman" w:cs="Times New Roman"/>
          <w:lang w:eastAsia="pt-BR"/>
        </w:rPr>
        <w:t>e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sua publicação.</w:t>
      </w:r>
      <w:r w:rsidR="00FE2DDC" w:rsidRPr="00EE58F8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5082B9D" w14:textId="77777777" w:rsidR="00FE2DDC" w:rsidRPr="00EE58F8" w:rsidRDefault="00FE2DDC" w:rsidP="00FE2DDC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157DF982" w14:textId="77777777" w:rsidR="000D4D8C" w:rsidRPr="00EE58F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1CD9B10B" w14:textId="77777777" w:rsidR="000D4D8C" w:rsidRPr="00EE58F8" w:rsidRDefault="000D4D8C" w:rsidP="00E55C9D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Brasília</w:t>
      </w:r>
      <w:r w:rsidR="00801951" w:rsidRPr="00EE58F8">
        <w:rPr>
          <w:rFonts w:ascii="Times New Roman" w:hAnsi="Times New Roman" w:cs="Times New Roman"/>
        </w:rPr>
        <w:t>-DF</w:t>
      </w:r>
      <w:r w:rsidRPr="00EE58F8">
        <w:rPr>
          <w:rFonts w:ascii="Times New Roman" w:hAnsi="Times New Roman" w:cs="Times New Roman"/>
        </w:rPr>
        <w:t xml:space="preserve">, </w:t>
      </w:r>
      <w:r w:rsidR="00ED4282" w:rsidRPr="00EE58F8">
        <w:rPr>
          <w:rFonts w:ascii="Times New Roman" w:hAnsi="Times New Roman" w:cs="Times New Roman"/>
        </w:rPr>
        <w:t>1</w:t>
      </w:r>
      <w:r w:rsidR="00CD17FF">
        <w:rPr>
          <w:rFonts w:ascii="Times New Roman" w:hAnsi="Times New Roman" w:cs="Times New Roman"/>
        </w:rPr>
        <w:t>6</w:t>
      </w:r>
      <w:r w:rsidR="00801951" w:rsidRPr="00EE58F8">
        <w:rPr>
          <w:rFonts w:ascii="Times New Roman" w:hAnsi="Times New Roman" w:cs="Times New Roman"/>
        </w:rPr>
        <w:t xml:space="preserve"> de janeiro de 20</w:t>
      </w:r>
      <w:r w:rsidR="00950F17">
        <w:rPr>
          <w:rFonts w:ascii="Times New Roman" w:hAnsi="Times New Roman" w:cs="Times New Roman"/>
        </w:rPr>
        <w:t>20</w:t>
      </w:r>
      <w:r w:rsidR="00E1598C" w:rsidRPr="00EE58F8">
        <w:rPr>
          <w:rFonts w:ascii="Times New Roman" w:hAnsi="Times New Roman" w:cs="Times New Roman"/>
        </w:rPr>
        <w:t>.</w:t>
      </w:r>
    </w:p>
    <w:p w14:paraId="6669AB0A" w14:textId="77777777" w:rsidR="00A479B8" w:rsidRPr="00EE58F8" w:rsidRDefault="00A479B8" w:rsidP="00E55C9D">
      <w:pPr>
        <w:spacing w:after="0pt" w:line="12pt" w:lineRule="auto"/>
        <w:jc w:val="both"/>
        <w:rPr>
          <w:rFonts w:ascii="Times New Roman" w:hAnsi="Times New Roman" w:cs="Times New Roman"/>
        </w:rPr>
      </w:pPr>
    </w:p>
    <w:p w14:paraId="7ED399BD" w14:textId="77777777" w:rsidR="00AA759D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</w:p>
    <w:p w14:paraId="16BDD236" w14:textId="77777777" w:rsidR="00AA759D" w:rsidRDefault="00AA759D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</w:p>
    <w:p w14:paraId="0B36207C" w14:textId="77777777" w:rsidR="006179D1" w:rsidRPr="00EE58F8" w:rsidRDefault="000452D6" w:rsidP="00E55C9D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 w:rsidRPr="00EE58F8">
        <w:rPr>
          <w:rFonts w:ascii="Times New Roman" w:hAnsi="Times New Roman" w:cs="Times New Roman"/>
          <w:b/>
        </w:rPr>
        <w:t>Luciano Guimarães</w:t>
      </w:r>
    </w:p>
    <w:p w14:paraId="3688F7BC" w14:textId="77777777" w:rsidR="006C01CA" w:rsidRDefault="006179D1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  <w:r w:rsidRPr="00EE58F8">
        <w:rPr>
          <w:rFonts w:ascii="Times New Roman" w:hAnsi="Times New Roman" w:cs="Times New Roman"/>
        </w:rPr>
        <w:t>Presidente</w:t>
      </w:r>
      <w:r w:rsidR="005C044C" w:rsidRPr="00EE58F8">
        <w:rPr>
          <w:rFonts w:ascii="Times New Roman" w:hAnsi="Times New Roman" w:cs="Times New Roman"/>
        </w:rPr>
        <w:t xml:space="preserve"> </w:t>
      </w:r>
      <w:r w:rsidR="00825062" w:rsidRPr="00EE58F8">
        <w:rPr>
          <w:rFonts w:ascii="Times New Roman" w:hAnsi="Times New Roman" w:cs="Times New Roman"/>
        </w:rPr>
        <w:t xml:space="preserve">do </w:t>
      </w:r>
      <w:r w:rsidRPr="00EE58F8">
        <w:rPr>
          <w:rFonts w:ascii="Times New Roman" w:hAnsi="Times New Roman" w:cs="Times New Roman"/>
        </w:rPr>
        <w:t>CAU/BR</w:t>
      </w:r>
    </w:p>
    <w:p w14:paraId="3F94B419" w14:textId="77777777" w:rsidR="0092127E" w:rsidRDefault="0092127E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46CE03E4" w14:textId="77777777" w:rsidR="0092127E" w:rsidRDefault="0092127E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68780F60" w14:textId="77777777" w:rsidR="0092127E" w:rsidRDefault="0092127E" w:rsidP="00DF21D6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14:paraId="60F2D600" w14:textId="77777777" w:rsidR="001A4CDF" w:rsidRPr="00EE58F8" w:rsidRDefault="001A4CDF" w:rsidP="001A4CDF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5F08AF11" w14:textId="2E3D5217" w:rsidR="001A4CDF" w:rsidRDefault="001A4CDF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0182F6BB" w14:textId="18400428" w:rsidR="005E5902" w:rsidRDefault="005E5902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6AEC2A0D" w14:textId="011630EC" w:rsidR="005E5902" w:rsidRDefault="005E5902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4B5F70BA" w14:textId="277462BE" w:rsidR="005E5902" w:rsidRDefault="005E5902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36FCE9CB" w14:textId="1FA1D143" w:rsidR="005E5902" w:rsidRDefault="005E5902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1DE5B9E1" w14:textId="1118AB9B" w:rsidR="005E5902" w:rsidRDefault="005E5902" w:rsidP="00DF21D6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p w14:paraId="18E978ED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4FD0D6B1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19C91FCA" w14:textId="77777777" w:rsidR="00752E9C" w:rsidRPr="00906217" w:rsidRDefault="00752E9C" w:rsidP="00752E9C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52E9C" w:rsidRPr="00906217" w14:paraId="60F8E834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53D559E7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3AE6E4BC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46E1D6C4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752E9C" w:rsidRPr="00906217" w14:paraId="5CF91788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47F10C46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0570BD2A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159EAB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574D89E" w14:textId="77777777" w:rsidR="00752E9C" w:rsidRPr="00906217" w:rsidRDefault="00752E9C" w:rsidP="00752E9C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EA6FEB7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78679BC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752E9C" w:rsidRPr="00906217" w14:paraId="1FDDE65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B08AE5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71656E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2F11382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2A3443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7C15D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F5DE31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5156B7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EDA4A2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75CB7D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7B060AA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1D4589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56F56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511C09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8818AB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C7B60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59FEF10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3A2E03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A80D95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C201C9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F5386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74DB6D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CB2F99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91D62AF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175F84B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73B36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B65C7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06509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241B00A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B6D6DF0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1F83C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441033C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CA021A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636F56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570668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75E9E3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F58AF8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E126A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7095D23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3EADEB6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312DD35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4612B96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752E9C" w:rsidRPr="00906217" w14:paraId="053ED72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3E8BE55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2DAA39C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48C3849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C37F7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9FC9D9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3682A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C3F363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D0932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AA7B3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1946A9D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6EEF01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7E027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831741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6A566E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0F23E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FE266C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B8CFFA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B37DDE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94941C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1A6D857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0D5F40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6A0C8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706CA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6904AD3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76D91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173690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391F0F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B1BEFC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AFF37D0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0CF1C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37A4C5D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457C3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FBB1C4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837AE0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C90B98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CB5A3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95112F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3650D0B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564C23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7AC25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17E7D1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112367A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729A33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685466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547A7C7C" w14:textId="77777777" w:rsidR="00752E9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A067A0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585898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EFB136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4E13DA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64D1FDB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CBDD64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52F90E1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79E23C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8CF759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DE013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016A694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07CD25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55E03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2787FE7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739FC9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9AF84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339F1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8F80E3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A56A129" w14:textId="77777777" w:rsidR="00752E9C" w:rsidRPr="00C70AF0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719B3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595C021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CA05C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4C64B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BC03D3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DD33B4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F461B2A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8CE32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2AF391F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D342E3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5DDBA4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63F84B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611EC0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B968BC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97D41D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55381D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A8D97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AA90B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97E1C5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A857AC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897B74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F5E311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5B8E68E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15BDB5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F93AA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34C8B3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289B96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DC4B85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EE04EA6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3E3611D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B584A2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5210E6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32A8F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F2085F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9A161C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A4EEF6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614374A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3DFC90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B308DA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0B8083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A1D13F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DBF4578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DD8DB0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435815A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5438DA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B9DD4F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0FF383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77CF5F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94A19D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08A93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6C4FE6F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05C589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1C0529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A2CE5E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0A489E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FF3BDF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4CACAE0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02D5C4A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DE6D76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BE2208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2D06959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274835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4B65E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90C926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0381913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CADDA9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4A73E8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F17787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D92F47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AE02103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5F399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37315D5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BD6229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0F9510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7A705B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2069C1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9B9D29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8D10F1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073D11E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CE5242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DA81C4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552515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28CCCF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29F0E60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F7418D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7A9AC5C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EA1E0A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34F2B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14F195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5BE66AE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E9F1051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741DA4E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5460A4DF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1AA1E43E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FBDE13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275A16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52E9C" w:rsidRPr="00906217" w14:paraId="0E75E69B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6475EEC3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1B55889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3B666D03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6370E999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7DBE86C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AC3EF7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1460F63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47C90355" w14:textId="77777777" w:rsidR="00752E9C" w:rsidRPr="00906217" w:rsidRDefault="00752E9C" w:rsidP="00752E9C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5.3 Projeto de Deliberação Plenária que h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>omologa a indicação d</w:t>
            </w:r>
            <w:r>
              <w:rPr>
                <w:rFonts w:ascii="Times New Roman" w:eastAsia="Times New Roman" w:hAnsi="Times New Roman"/>
                <w:lang w:eastAsia="pt-BR"/>
              </w:rPr>
              <w:t>o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pt-BR"/>
              </w:rPr>
              <w:t>º e 2º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vice-presidente</w:t>
            </w:r>
            <w:r>
              <w:rPr>
                <w:rFonts w:ascii="Times New Roman" w:eastAsia="Times New Roman" w:hAnsi="Times New Roman"/>
                <w:lang w:eastAsia="pt-BR"/>
              </w:rPr>
              <w:t>s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do Conselho de Arquitetura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e Urbanismo do Brasil (CAU/BR) p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>ara o exercício de 2020.</w:t>
            </w:r>
          </w:p>
          <w:p w14:paraId="0591C0D4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439F3C8A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18)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7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4EE2447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96943E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365EB103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69B98D7D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5C1C74E4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4ABD2B97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3DFF1EBE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7F4B23E1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00AC6C2C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563E14C0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14:paraId="26AEDBE0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1D35D6DA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35801EB2" w14:textId="77777777" w:rsidR="00752E9C" w:rsidRPr="00906217" w:rsidRDefault="00752E9C" w:rsidP="00752E9C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52E9C" w:rsidRPr="00906217" w14:paraId="17EBA216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0F2660AB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E5736F8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02E4A070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752E9C" w:rsidRPr="00906217" w14:paraId="57862C75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45B5DEB7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6D2DF037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66550BD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7D725B9" w14:textId="77777777" w:rsidR="00752E9C" w:rsidRPr="00906217" w:rsidRDefault="00752E9C" w:rsidP="00752E9C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23CEF37D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555FCE9C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752E9C" w:rsidRPr="00906217" w14:paraId="015EE97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164730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59D83F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6DBC1C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7A64B4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A2EE6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2A00EA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B1BE71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2F817A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686F9D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032B8E4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8FD06F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E017F3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A7A910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8DBB7B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87DDDFD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B9EAF4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7A778DB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785C2E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94300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044BC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F980174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02461D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C9637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5EF8E20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D0532E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B7E584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90C800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88DF22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7C9D7A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B21F1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145FCA6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9E41CA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F2CAAC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F9F97C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1B1861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890763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1351CD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536060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493261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4C294CD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6775EA7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752E9C" w:rsidRPr="00906217" w14:paraId="6AACD48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272018B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B1D52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434B716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04AF97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5099F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2FE69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30C914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3619A4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267825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67FFE51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F04D15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6DFC79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1F9465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0B188A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42E65E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308143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67FCCF9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8B4712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D65D6D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6EF984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0E887F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D5273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4D748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0F7CC80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11150C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0541B7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5AF4B4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2757E61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3B5C58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F67DD5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1EA2C11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4D5BC6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6A9DF0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DDF374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58A15C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2222D8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43AABC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79DDC43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BBC7B2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8CD114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E1CE50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110C08D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7258E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6C92EB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2F122768" w14:textId="77777777" w:rsidR="00752E9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67E7D1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D920A6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6A55DC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5B6A6A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5BB0C20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3CCE511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267C94E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469C9C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96D7E1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88A890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75CDCE0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B23625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780034F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650BE2E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40BFB9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C0145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D84B4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2E689360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666C9C" w14:textId="77777777" w:rsidR="00752E9C" w:rsidRPr="00C70AF0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B619D2D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2AD78E9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A86A02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BBF6A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AF32F4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AE4BFF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CEA9DA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FAE9FA1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92EB17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F5BE5A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84DD1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B230E3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CD5B88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4A5A08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10D2D0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185E77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90CE23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E4E739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2B4CAD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3774DC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E15C00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74BF5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60DD043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19F7477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7E3EE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C40227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8A6FB5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2EFB29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0A443BF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58C7C2E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28C69C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FC23BE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97FD8A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88A9B73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90645A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0AADEED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7636F9F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620911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A69D0E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81043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C1F420E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87A67D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AEE6D8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37EBFC3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73381B6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80328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320606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D2E100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6360FD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30A959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78192CD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8DB6C9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4E2716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E25DA2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DEB901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B2A0044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558DFC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1D8CF20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432D437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A81248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763777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568365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10467A1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1083CB7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740E1F4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CD2EF1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32B086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EEBA2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E7778B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9FAA9E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056245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3BD1AB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08B7852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7CE04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8B40D8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E58A05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85F4BCB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AEB648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637BF78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5D35B9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6DAB7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6258A90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C21BDE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90B478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0C3C28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6109E57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53B50A2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3545B8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6483B8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D39FDDF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057F48C6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7F177F1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37360CF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3C55BBBE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01039FF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498DBA89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52E9C" w:rsidRPr="00906217" w14:paraId="4AE44613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14CD47A1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2241A962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4C0BC96D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7B3B369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9AADA9C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AC3EF7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1A9167B8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5744B78A" w14:textId="77777777" w:rsidR="00752E9C" w:rsidRPr="00906217" w:rsidRDefault="00752E9C" w:rsidP="00752E9C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5.3.1 Projeto de Deliberação Plenária que h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>omologa a indicação d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1</w:t>
            </w:r>
            <w:r>
              <w:rPr>
                <w:rFonts w:ascii="Times New Roman" w:eastAsia="Times New Roman" w:hAnsi="Times New Roman"/>
                <w:lang w:eastAsia="pt-BR"/>
              </w:rPr>
              <w:t>ª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vice-presidente do Conselho de Arquitetura e Urbanismo do Brasil (CAU/BR),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Patrícia Silva de Luz Macedo,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para o exercício de 2020.</w:t>
            </w:r>
          </w:p>
          <w:p w14:paraId="0241FDB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38AFA52F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19)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6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4560C309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2C26FB4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6E827F73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1F604282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3261205E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Batang" w:hAnsi="Times New Roman"/>
        </w:rPr>
      </w:pPr>
    </w:p>
    <w:p w14:paraId="53238B57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Batang" w:hAnsi="Times New Roman"/>
        </w:rPr>
      </w:pPr>
    </w:p>
    <w:p w14:paraId="71BE8A28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Batang" w:hAnsi="Times New Roman"/>
        </w:rPr>
      </w:pPr>
    </w:p>
    <w:p w14:paraId="2F5FF620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Batang" w:hAnsi="Times New Roman"/>
        </w:rPr>
      </w:pPr>
    </w:p>
    <w:p w14:paraId="15A5769A" w14:textId="77777777" w:rsidR="00752E9C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Batang" w:hAnsi="Times New Roman"/>
        </w:rPr>
      </w:pPr>
    </w:p>
    <w:p w14:paraId="07C3BE4D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98ª REUNIÃO PLENÁRIA ORDINÁRIA DO CAU/BR</w:t>
      </w:r>
    </w:p>
    <w:p w14:paraId="7B6846F7" w14:textId="77777777" w:rsidR="00752E9C" w:rsidRPr="00906217" w:rsidRDefault="00752E9C" w:rsidP="00752E9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14:paraId="6A777E5E" w14:textId="77777777" w:rsidR="00752E9C" w:rsidRPr="00906217" w:rsidRDefault="00752E9C" w:rsidP="00752E9C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752E9C" w:rsidRPr="00906217" w14:paraId="07A77347" w14:textId="77777777" w:rsidTr="002D6D3D">
        <w:tc>
          <w:tcPr>
            <w:tcW w:w="52.15pt" w:type="dxa"/>
            <w:vMerge w:val="restart"/>
            <w:shd w:val="clear" w:color="auto" w:fill="auto"/>
            <w:vAlign w:val="center"/>
          </w:tcPr>
          <w:p w14:paraId="0537DA1B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14:paraId="4AB6FE3F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14:paraId="694498D1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752E9C" w:rsidRPr="00906217" w14:paraId="1A21AB92" w14:textId="77777777" w:rsidTr="002D6D3D">
        <w:tc>
          <w:tcPr>
            <w:tcW w:w="52.15pt" w:type="dxa"/>
            <w:vMerge/>
            <w:shd w:val="clear" w:color="auto" w:fill="auto"/>
            <w:vAlign w:val="center"/>
          </w:tcPr>
          <w:p w14:paraId="3DFE2D1B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14:paraId="5B153521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7A42866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14:paraId="4FAEC318" w14:textId="77777777" w:rsidR="00752E9C" w:rsidRPr="00906217" w:rsidRDefault="00752E9C" w:rsidP="00752E9C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14:paraId="7E7F5B16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14:paraId="76D6665B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752E9C" w:rsidRPr="00906217" w14:paraId="7354CEE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BFB2EB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3FA1A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14:paraId="5D29A46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1945B8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3893E8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32FFEF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DB4DB46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7923BDA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00EDC0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14:paraId="351CF85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36F6FE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525C6E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54BF2F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2221EDF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E4CFBB3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A60D1D3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14:paraId="6F5E76A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FAA6D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DEFBD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70455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39FBF9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0AB29C6F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1280C4B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14:paraId="786C550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F07388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310549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8A95C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7103A3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286EB3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CFA5627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14:paraId="4AC7E05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0F6896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D03054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7EF014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2B3C63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495FF68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974382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14:paraId="3A9B4EA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14:paraId="7324C9E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14:paraId="6563C64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14:paraId="3FBAF77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752E9C" w:rsidRPr="00906217" w14:paraId="4CB6D83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5C7810C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1AE802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14:paraId="6E76498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EEB9B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356C7C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733B805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AFB38C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D920E73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7412267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14:paraId="68D18DF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A40916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A15FCB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8E024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594819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BE57AD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B366DF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14:paraId="1225D96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112062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B82054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611D7E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ECAA8D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3CABC3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7B96484E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14:paraId="4F60CAD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4F51EF7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55CC13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26DF13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028CA4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FBBF0E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814F18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14:paraId="7682C9B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28267F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2FDB8F4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151560A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78F74C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7E575DC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8E7783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14:paraId="12FC13D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B92504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671FD6C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B7FF96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645F8141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257EDA85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E91E1F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353FD">
              <w:rPr>
                <w:rFonts w:ascii="Times New Roman" w:hAnsi="Times New Roman"/>
                <w:color w:val="000000"/>
              </w:rPr>
              <w:t>Wilson Fernando de Andrade</w:t>
            </w:r>
          </w:p>
        </w:tc>
        <w:tc>
          <w:tcPr>
            <w:tcW w:w="55pt" w:type="dxa"/>
            <w:shd w:val="clear" w:color="auto" w:fill="auto"/>
          </w:tcPr>
          <w:p w14:paraId="0D962BFB" w14:textId="77777777" w:rsidR="00752E9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521E39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0252CE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7D37E52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D2DDF52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EEE845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F57BC6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14:paraId="43E350C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029E8CD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78E67A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D2A5C9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</w:tr>
      <w:tr w:rsidR="00752E9C" w:rsidRPr="00906217" w14:paraId="4B24FA35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3DD32EB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7F72B07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DB127A">
              <w:rPr>
                <w:rFonts w:ascii="Times New Roman" w:hAnsi="Times New Roman"/>
                <w:snapToGrid w:val="0"/>
                <w:color w:val="000000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14:paraId="503A743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898FE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5161E7D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408A81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7F7142D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49F8F28" w14:textId="77777777" w:rsidR="00752E9C" w:rsidRPr="00C70AF0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5843CB72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14:paraId="3BE0AD0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55BC75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1CFBBCA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008167A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6253A07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71ED4A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34D1E5A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14:paraId="7364650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D8589B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7007A1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859552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A3CF87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2FC521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CAA71BC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14:paraId="01D9FE9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095AD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8EE145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08E32B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4D10B6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014C079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728DA98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14:paraId="1556BDA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3BB59D1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15909E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0FDE78E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2AC92A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2AF9EA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666288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14:paraId="782DEEA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15286EA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B2ADB1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624891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630D85E9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31839D5D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138BA34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14:paraId="184C16F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3A19AC7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5F9331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44288F4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28303EE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18D723CC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0850F05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14:paraId="5B9DF85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64D5DC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1126C68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6AD5D3E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BE037BB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DEB18D6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1F24A48F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14:paraId="5BC9BB1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651C5E7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C5FE826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659BE23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CF44EBC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73C6D3CD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DB85BA1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14:paraId="14A00895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5A75EE7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794AC0EB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43D7E83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449D94E8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537D6A72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0D6983B0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14:paraId="23EDBC79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7264370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099F4BC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3F29E0B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50D74BBA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C66615E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2EB2523A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14:paraId="0A09575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14:paraId="23673C2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4A7C7951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2446F2A4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1127D58D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6E8109B7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675EA7F1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14:paraId="355DA922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652E5C5C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14:paraId="3E9A1B8D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14:paraId="391FB9CE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36578E6F" w14:textId="77777777" w:rsidTr="002D6D3D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14:paraId="4038412A" w14:textId="77777777" w:rsidR="00752E9C" w:rsidRPr="00FE4519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14:paraId="4928B1E9" w14:textId="77777777" w:rsidR="00752E9C" w:rsidRPr="00873121" w:rsidRDefault="00752E9C" w:rsidP="00752E9C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14:paraId="393E26B0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14:paraId="205F0F1F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5pt" w:type="dxa"/>
            <w:shd w:val="clear" w:color="auto" w:fill="auto"/>
          </w:tcPr>
          <w:p w14:paraId="79D3E24A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14:paraId="509D1C67" w14:textId="77777777" w:rsidR="00752E9C" w:rsidRPr="002479BC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752E9C" w:rsidRPr="00906217" w14:paraId="03DF1FFD" w14:textId="77777777" w:rsidTr="002D6D3D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58000B32" w14:textId="77777777" w:rsidR="00752E9C" w:rsidRPr="00906217" w:rsidRDefault="00752E9C" w:rsidP="00752E9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14:paraId="14BA52F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4B0D5A05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14:paraId="5A434390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14:paraId="6183CBA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14:paraId="18294F97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752E9C" w:rsidRPr="00906217" w14:paraId="4757BD3F" w14:textId="77777777" w:rsidTr="002D6D3D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14:paraId="21DACF01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14:paraId="624425A3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6B64DAF8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098/2020                     </w:t>
            </w:r>
          </w:p>
          <w:p w14:paraId="1731467F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86A26EA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Data: </w:t>
            </w:r>
            <w:r w:rsidRPr="00AC3EF7">
              <w:rPr>
                <w:rFonts w:ascii="Times New Roman" w:eastAsia="Times New Roman" w:hAnsi="Times New Roman"/>
                <w:b/>
                <w:lang w:eastAsia="pt-BR"/>
              </w:rPr>
              <w:t>16/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01/2020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</w:t>
            </w:r>
          </w:p>
          <w:p w14:paraId="7B63C25C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14:paraId="3D243E14" w14:textId="77777777" w:rsidR="00752E9C" w:rsidRPr="00906217" w:rsidRDefault="00752E9C" w:rsidP="00752E9C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5.3.2 Projeto de Deliberação Plenária que h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>omologa a indicação d</w:t>
            </w:r>
            <w:r>
              <w:rPr>
                <w:rFonts w:ascii="Times New Roman" w:eastAsia="Times New Roman" w:hAnsi="Times New Roman"/>
                <w:lang w:eastAsia="pt-BR"/>
              </w:rPr>
              <w:t>a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2º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vice-presidente do Conselho de Arquitetura e Urbanismo do Brasil (CAU/BR),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 Jeferson Dantas Navolar,</w:t>
            </w:r>
            <w:r w:rsidRPr="008C5602">
              <w:rPr>
                <w:rFonts w:ascii="Times New Roman" w:eastAsia="Times New Roman" w:hAnsi="Times New Roman"/>
                <w:lang w:eastAsia="pt-BR"/>
              </w:rPr>
              <w:t xml:space="preserve"> para o exercício de 2020.</w:t>
            </w:r>
          </w:p>
          <w:p w14:paraId="326E6C71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51430976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pt-BR"/>
              </w:rPr>
              <w:t>18)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lang w:eastAsia="pt-BR"/>
              </w:rPr>
              <w:t>2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(27) </w:t>
            </w:r>
          </w:p>
          <w:p w14:paraId="13CEC89D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14:paraId="7EF2F337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14:paraId="4969906C" w14:textId="77777777" w:rsidR="00752E9C" w:rsidRPr="00906217" w:rsidRDefault="00752E9C" w:rsidP="00752E9C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 </w:t>
            </w:r>
          </w:p>
          <w:p w14:paraId="71D65A6B" w14:textId="77777777" w:rsidR="00752E9C" w:rsidRPr="00906217" w:rsidRDefault="00752E9C" w:rsidP="00752E9C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14:paraId="7A7C1BFE" w14:textId="77777777" w:rsidR="005E5902" w:rsidRPr="00EE58F8" w:rsidRDefault="005E5902" w:rsidP="00752E9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17365D"/>
        </w:rPr>
      </w:pPr>
    </w:p>
    <w:sectPr w:rsidR="005E5902" w:rsidRPr="00EE58F8" w:rsidSect="008019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0D0FD9F0" w14:textId="77777777" w:rsidR="0089054A" w:rsidRDefault="0089054A" w:rsidP="00792E15">
      <w:pPr>
        <w:spacing w:after="0pt" w:line="12pt" w:lineRule="auto"/>
      </w:pPr>
      <w:r>
        <w:separator/>
      </w:r>
    </w:p>
  </w:endnote>
  <w:endnote w:type="continuationSeparator" w:id="0">
    <w:p w14:paraId="129C3894" w14:textId="77777777" w:rsidR="0089054A" w:rsidRDefault="0089054A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3D01445B" w14:textId="77777777" w:rsidR="003C1754" w:rsidRDefault="003C1754">
    <w:pPr>
      <w:pStyle w:val="Rodap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3999706" w14:textId="77777777" w:rsidR="006817D4" w:rsidRDefault="006817D4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F3ACF21" wp14:editId="6E290CE9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40796C">
      <w:rPr>
        <w:rStyle w:val="Nmerodepgina"/>
        <w:rFonts w:ascii="Times New Roman" w:hAnsi="Times New Roman"/>
        <w:noProof/>
        <w:color w:val="296D7A"/>
        <w:sz w:val="18"/>
      </w:rPr>
      <w:t>2</w:t>
    </w:r>
    <w:r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6643C7AD" w14:textId="77777777" w:rsidR="006817D4" w:rsidRDefault="00950F17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00</w:t>
    </w:r>
    <w:r>
      <w:rPr>
        <w:rStyle w:val="Nmerodepgina"/>
        <w:rFonts w:ascii="Times New Roman" w:hAnsi="Times New Roman"/>
        <w:color w:val="296D7A"/>
        <w:sz w:val="18"/>
      </w:rPr>
      <w:t>98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3C1754">
      <w:rPr>
        <w:rStyle w:val="Nmerodepgina"/>
        <w:rFonts w:ascii="Times New Roman" w:hAnsi="Times New Roman"/>
        <w:color w:val="296D7A"/>
        <w:sz w:val="18"/>
      </w:rPr>
      <w:t>3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6817D4">
      <w:rPr>
        <w:rStyle w:val="Nmerodepgina"/>
        <w:rFonts w:ascii="Times New Roman" w:hAnsi="Times New Roman"/>
        <w:color w:val="296D7A"/>
        <w:sz w:val="18"/>
      </w:rPr>
      <w:br/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DC698E8" w14:textId="77777777" w:rsidR="003C1754" w:rsidRDefault="003C1754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B30FCAF" w14:textId="77777777" w:rsidR="0089054A" w:rsidRDefault="0089054A" w:rsidP="00792E15">
      <w:pPr>
        <w:spacing w:after="0pt" w:line="12pt" w:lineRule="auto"/>
      </w:pPr>
      <w:r>
        <w:separator/>
      </w:r>
    </w:p>
  </w:footnote>
  <w:footnote w:type="continuationSeparator" w:id="0">
    <w:p w14:paraId="209649BC" w14:textId="77777777" w:rsidR="0089054A" w:rsidRDefault="0089054A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D337C30" w14:textId="77777777" w:rsidR="003C1754" w:rsidRDefault="003C1754">
    <w:pPr>
      <w:pStyle w:val="Cabealho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A92894" w14:textId="77777777" w:rsidR="006817D4" w:rsidRDefault="006817D4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565C624" wp14:editId="4C6F2713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085B82" w14:textId="77777777" w:rsidR="003C1754" w:rsidRDefault="003C1754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 w15:restartNumberingAfterBreak="0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 w15:restartNumberingAfterBreak="0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 w15:restartNumberingAfterBreak="0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8" w15:restartNumberingAfterBreak="0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 w15:restartNumberingAfterBreak="0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 w15:restartNumberingAfterBreak="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2" w15:restartNumberingAfterBreak="0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 w15:restartNumberingAfterBreak="0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 w15:restartNumberingAfterBreak="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 w15:restartNumberingAfterBreak="0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19" w15:restartNumberingAfterBreak="0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 w15:restartNumberingAfterBreak="0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843D8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417C"/>
    <w:rsid w:val="0028229D"/>
    <w:rsid w:val="0029411A"/>
    <w:rsid w:val="00296C2B"/>
    <w:rsid w:val="002C6D4C"/>
    <w:rsid w:val="002F58B0"/>
    <w:rsid w:val="00324AE2"/>
    <w:rsid w:val="00326C88"/>
    <w:rsid w:val="003454F4"/>
    <w:rsid w:val="0038407C"/>
    <w:rsid w:val="00395364"/>
    <w:rsid w:val="003C1754"/>
    <w:rsid w:val="003D0CBD"/>
    <w:rsid w:val="00401851"/>
    <w:rsid w:val="0040796C"/>
    <w:rsid w:val="00416D58"/>
    <w:rsid w:val="00423E3F"/>
    <w:rsid w:val="00424429"/>
    <w:rsid w:val="00433C58"/>
    <w:rsid w:val="004421E4"/>
    <w:rsid w:val="00454461"/>
    <w:rsid w:val="004748D6"/>
    <w:rsid w:val="004842BD"/>
    <w:rsid w:val="00496103"/>
    <w:rsid w:val="004A5CBA"/>
    <w:rsid w:val="004D2DF7"/>
    <w:rsid w:val="00501A1A"/>
    <w:rsid w:val="00502DB0"/>
    <w:rsid w:val="0051417A"/>
    <w:rsid w:val="005179C9"/>
    <w:rsid w:val="00525735"/>
    <w:rsid w:val="0052762A"/>
    <w:rsid w:val="00530F03"/>
    <w:rsid w:val="00537371"/>
    <w:rsid w:val="005777E9"/>
    <w:rsid w:val="00583E35"/>
    <w:rsid w:val="005C044C"/>
    <w:rsid w:val="005C563A"/>
    <w:rsid w:val="005E2CA5"/>
    <w:rsid w:val="005E5902"/>
    <w:rsid w:val="005E7D42"/>
    <w:rsid w:val="005F0FE0"/>
    <w:rsid w:val="00603EBB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2330A"/>
    <w:rsid w:val="0073150F"/>
    <w:rsid w:val="00752E9C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71A2"/>
    <w:rsid w:val="00871044"/>
    <w:rsid w:val="00875F1C"/>
    <w:rsid w:val="00884176"/>
    <w:rsid w:val="0089045E"/>
    <w:rsid w:val="0089054A"/>
    <w:rsid w:val="0089581B"/>
    <w:rsid w:val="008B5D0F"/>
    <w:rsid w:val="008C7904"/>
    <w:rsid w:val="008D1B8C"/>
    <w:rsid w:val="008F32DB"/>
    <w:rsid w:val="00901322"/>
    <w:rsid w:val="0092127E"/>
    <w:rsid w:val="00945E41"/>
    <w:rsid w:val="00950F17"/>
    <w:rsid w:val="00974F9E"/>
    <w:rsid w:val="00984321"/>
    <w:rsid w:val="009962D8"/>
    <w:rsid w:val="009A177F"/>
    <w:rsid w:val="009A6963"/>
    <w:rsid w:val="009C1F04"/>
    <w:rsid w:val="009C6717"/>
    <w:rsid w:val="009D3DFF"/>
    <w:rsid w:val="009F65ED"/>
    <w:rsid w:val="009F7336"/>
    <w:rsid w:val="00A067B6"/>
    <w:rsid w:val="00A11B6C"/>
    <w:rsid w:val="00A135FE"/>
    <w:rsid w:val="00A40A99"/>
    <w:rsid w:val="00A45850"/>
    <w:rsid w:val="00A479B8"/>
    <w:rsid w:val="00A64289"/>
    <w:rsid w:val="00A74228"/>
    <w:rsid w:val="00A749E9"/>
    <w:rsid w:val="00A77A53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57EEC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7829"/>
    <w:rsid w:val="00CD17FF"/>
    <w:rsid w:val="00CD25F4"/>
    <w:rsid w:val="00CD7791"/>
    <w:rsid w:val="00CE262E"/>
    <w:rsid w:val="00D00EC7"/>
    <w:rsid w:val="00D16EED"/>
    <w:rsid w:val="00D313EA"/>
    <w:rsid w:val="00D31B24"/>
    <w:rsid w:val="00D47312"/>
    <w:rsid w:val="00D54B04"/>
    <w:rsid w:val="00D72288"/>
    <w:rsid w:val="00D8409D"/>
    <w:rsid w:val="00D95FDD"/>
    <w:rsid w:val="00DD5961"/>
    <w:rsid w:val="00DF21D6"/>
    <w:rsid w:val="00E11F74"/>
    <w:rsid w:val="00E1598C"/>
    <w:rsid w:val="00E40C7F"/>
    <w:rsid w:val="00E55C9D"/>
    <w:rsid w:val="00E67CC4"/>
    <w:rsid w:val="00EA6D40"/>
    <w:rsid w:val="00EB4464"/>
    <w:rsid w:val="00EC5E14"/>
    <w:rsid w:val="00ED4282"/>
    <w:rsid w:val="00EE58F8"/>
    <w:rsid w:val="00F07BAA"/>
    <w:rsid w:val="00F1736F"/>
    <w:rsid w:val="00F20695"/>
    <w:rsid w:val="00F53734"/>
    <w:rsid w:val="00F55DCA"/>
    <w:rsid w:val="00F6580B"/>
    <w:rsid w:val="00F807F9"/>
    <w:rsid w:val="00F93088"/>
    <w:rsid w:val="00F94CE7"/>
    <w:rsid w:val="00FE2DD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8E8EC"/>
  <w15:docId w15:val="{F09CDB53-4BD6-4423-868B-CE2D6011C3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after="0pt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1128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Isabella Maria Oliveira Morato</cp:lastModifiedBy>
  <cp:revision>2</cp:revision>
  <cp:lastPrinted>2019-01-22T20:01:00Z</cp:lastPrinted>
  <dcterms:created xsi:type="dcterms:W3CDTF">2020-01-27T14:20:00Z</dcterms:created>
  <dcterms:modified xsi:type="dcterms:W3CDTF">2020-01-27T14:20:00Z</dcterms:modified>
</cp:coreProperties>
</file>