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C74704" w:rsidTr="00A8228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C7470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C74704" w:rsidRDefault="009F514E" w:rsidP="00EF06BF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SICCAU Nº </w:t>
            </w:r>
            <w:r w:rsidR="001D0E42" w:rsidRPr="001D0E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1025579/2019</w:t>
            </w:r>
          </w:p>
        </w:tc>
      </w:tr>
      <w:tr w:rsidR="00237E72" w:rsidRPr="00C74704" w:rsidTr="00A8228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C64894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C74704" w:rsidTr="00A8228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0E2585" w:rsidP="00EF06B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E25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ÇÃO </w:t>
            </w:r>
            <w:r w:rsidR="00EF06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</w:t>
            </w:r>
            <w:r w:rsidRPr="000E25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LOCAL </w:t>
            </w:r>
            <w:r w:rsidR="00EF06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 REUNIÃO ORDINÁRIA DA CEF-CAU/BR</w:t>
            </w:r>
          </w:p>
        </w:tc>
      </w:tr>
    </w:tbl>
    <w:p w:rsidR="00422D30" w:rsidRPr="00C74704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74704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EF06BF">
        <w:rPr>
          <w:rFonts w:ascii="Times New Roman" w:hAnsi="Times New Roman"/>
          <w:sz w:val="22"/>
          <w:szCs w:val="22"/>
          <w:lang w:eastAsia="pt-BR"/>
        </w:rPr>
        <w:t>97</w:t>
      </w:r>
      <w:r w:rsidRPr="00C74704">
        <w:rPr>
          <w:rFonts w:ascii="Times New Roman" w:hAnsi="Times New Roman"/>
          <w:sz w:val="22"/>
          <w:szCs w:val="22"/>
          <w:lang w:eastAsia="pt-BR"/>
        </w:rPr>
        <w:t>-</w:t>
      </w:r>
      <w:r w:rsidR="00F3742D">
        <w:rPr>
          <w:rFonts w:ascii="Times New Roman" w:hAnsi="Times New Roman"/>
          <w:sz w:val="22"/>
          <w:szCs w:val="22"/>
          <w:lang w:eastAsia="pt-BR"/>
        </w:rPr>
        <w:t>0</w:t>
      </w:r>
      <w:r w:rsidR="00AE63A2">
        <w:rPr>
          <w:rFonts w:ascii="Times New Roman" w:hAnsi="Times New Roman"/>
          <w:sz w:val="22"/>
          <w:szCs w:val="22"/>
          <w:lang w:eastAsia="pt-BR"/>
        </w:rPr>
        <w:t>9</w:t>
      </w:r>
      <w:r w:rsidRPr="00C74704">
        <w:rPr>
          <w:rFonts w:ascii="Times New Roman" w:hAnsi="Times New Roman"/>
          <w:sz w:val="22"/>
          <w:szCs w:val="22"/>
          <w:lang w:eastAsia="pt-BR"/>
        </w:rPr>
        <w:t>/201</w:t>
      </w:r>
      <w:r w:rsidR="00E351C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C74704" w:rsidRDefault="00302794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 </w:t>
      </w:r>
      <w:r w:rsidR="009366A1">
        <w:rPr>
          <w:rFonts w:ascii="Times New Roman" w:hAnsi="Times New Roman"/>
          <w:sz w:val="22"/>
          <w:szCs w:val="22"/>
        </w:rPr>
        <w:t>o</w:t>
      </w:r>
      <w:r w:rsidR="009F514E" w:rsidRPr="009F514E">
        <w:rPr>
          <w:rFonts w:ascii="Times New Roman" w:hAnsi="Times New Roman"/>
          <w:sz w:val="22"/>
          <w:szCs w:val="22"/>
        </w:rPr>
        <w:t xml:space="preserve"> local </w:t>
      </w:r>
      <w:r w:rsidR="00EF06BF">
        <w:rPr>
          <w:rFonts w:ascii="Times New Roman" w:hAnsi="Times New Roman"/>
          <w:sz w:val="22"/>
          <w:szCs w:val="22"/>
        </w:rPr>
        <w:t>da reunião ordinária</w:t>
      </w:r>
      <w:r w:rsidR="000E2585">
        <w:rPr>
          <w:rFonts w:ascii="Times New Roman" w:hAnsi="Times New Roman"/>
          <w:sz w:val="22"/>
          <w:szCs w:val="22"/>
        </w:rPr>
        <w:t xml:space="preserve"> da </w:t>
      </w:r>
      <w:r w:rsidR="00113AB2">
        <w:rPr>
          <w:rFonts w:ascii="Times New Roman" w:hAnsi="Times New Roman"/>
          <w:sz w:val="22"/>
          <w:szCs w:val="22"/>
        </w:rPr>
        <w:t>CEF</w:t>
      </w:r>
      <w:r w:rsidR="000E2585">
        <w:rPr>
          <w:rFonts w:ascii="Times New Roman" w:hAnsi="Times New Roman"/>
          <w:sz w:val="22"/>
          <w:szCs w:val="22"/>
        </w:rPr>
        <w:t>-CAU/BR.</w:t>
      </w:r>
    </w:p>
    <w:p w:rsidR="00237E72" w:rsidRPr="00C74704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F06BF" w:rsidRDefault="00EF06BF" w:rsidP="00EF0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 dia 19 de dezembro de 2019, após análise do assunto em epígrafe, e</w:t>
      </w:r>
    </w:p>
    <w:p w:rsidR="00EF06BF" w:rsidRDefault="00EF06BF" w:rsidP="00EF06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3AB2" w:rsidRDefault="00113AB2" w:rsidP="00936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116 do Regimento Interno do CAU/BR, que define, em parágrafo 2º que “as reuniões ordinárias das comissões</w:t>
      </w:r>
      <w:r w:rsidRPr="005C5F56" w:rsidDel="005018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ordinárias e das especiais serão realizadas na cidade de Brasília, Distrito Federal, onde se localiza a sede do CAU/BR, ou, excepcionalmente, em outro local, mediante decisão do Plenário”; e</w:t>
      </w:r>
    </w:p>
    <w:p w:rsidR="009366A1" w:rsidRPr="005C5F56" w:rsidRDefault="009366A1" w:rsidP="00936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2C45" w:rsidRPr="005C5F56" w:rsidRDefault="00DA2C45" w:rsidP="009366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EF</w:t>
      </w: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-CAU/BR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88</w:t>
      </w: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definiu a participação da CEF-CAU/BR no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XLIII Encontro Nacional de Estudantes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a realização de sua </w:t>
      </w:r>
      <w:r w:rsidRPr="008745B7">
        <w:rPr>
          <w:rFonts w:ascii="Times New Roman" w:eastAsia="Times New Roman" w:hAnsi="Times New Roman"/>
          <w:sz w:val="22"/>
          <w:szCs w:val="22"/>
          <w:lang w:eastAsia="pt-BR"/>
        </w:rPr>
        <w:t>90ª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745B7">
        <w:rPr>
          <w:rFonts w:ascii="Times New Roman" w:hAnsi="Times New Roman"/>
          <w:sz w:val="22"/>
          <w:szCs w:val="22"/>
        </w:rPr>
        <w:t>Reunião Ordinária</w:t>
      </w:r>
      <w:r>
        <w:rPr>
          <w:rFonts w:ascii="Times New Roman" w:hAnsi="Times New Roman"/>
          <w:sz w:val="22"/>
          <w:szCs w:val="22"/>
        </w:rPr>
        <w:t xml:space="preserve"> nos dias 30 e 31 de janeiro de 2020 em Laguna, Santa Catarina;</w:t>
      </w:r>
    </w:p>
    <w:p w:rsidR="00113AB2" w:rsidRDefault="00113AB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5C5F56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C5F56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5C5F56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5F56" w:rsidRDefault="00842CAA" w:rsidP="00915DB5">
      <w:pPr>
        <w:pStyle w:val="PargrafodaLista"/>
        <w:numPr>
          <w:ilvl w:val="0"/>
          <w:numId w:val="10"/>
        </w:num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310312" w:rsidRPr="005C5F56">
        <w:rPr>
          <w:rFonts w:ascii="Times New Roman" w:eastAsia="Times New Roman" w:hAnsi="Times New Roman"/>
          <w:sz w:val="22"/>
          <w:szCs w:val="22"/>
          <w:lang w:eastAsia="pt-BR"/>
        </w:rPr>
        <w:t xml:space="preserve">a alteração 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336B4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 xml:space="preserve">local </w:t>
      </w:r>
      <w:r w:rsidR="00113AB2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 xml:space="preserve">90ª </w:t>
      </w:r>
      <w:r w:rsidR="00336B4D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336B4D" w:rsidRPr="00336B4D">
        <w:rPr>
          <w:rFonts w:ascii="Times New Roman" w:eastAsia="Times New Roman" w:hAnsi="Times New Roman"/>
          <w:sz w:val="22"/>
          <w:szCs w:val="22"/>
          <w:lang w:eastAsia="pt-BR"/>
        </w:rPr>
        <w:t>Reunião Ordinária da C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>EF</w:t>
      </w:r>
      <w:r w:rsidR="00336B4D" w:rsidRPr="00336B4D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13AB2">
        <w:rPr>
          <w:rFonts w:ascii="Times New Roman" w:eastAsia="Times New Roman" w:hAnsi="Times New Roman"/>
          <w:sz w:val="22"/>
          <w:szCs w:val="22"/>
          <w:lang w:eastAsia="pt-BR"/>
        </w:rPr>
        <w:t xml:space="preserve">nos dias 30 e 31 de janeiro de 2020, 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>para Laguna/SC, com</w:t>
      </w: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 xml:space="preserve"> intuito de viabilizar </w:t>
      </w:r>
      <w:r w:rsidR="00336B4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 xml:space="preserve"> participação integral </w:t>
      </w:r>
      <w:r w:rsidR="00336B4D">
        <w:rPr>
          <w:rFonts w:ascii="Times New Roman" w:eastAsia="Times New Roman" w:hAnsi="Times New Roman"/>
          <w:sz w:val="22"/>
          <w:szCs w:val="22"/>
          <w:lang w:eastAsia="pt-BR"/>
        </w:rPr>
        <w:t>da Comissão</w:t>
      </w:r>
      <w:r w:rsidR="00E607F3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="00E607F3" w:rsidRPr="008745B7">
        <w:rPr>
          <w:rFonts w:ascii="Times New Roman" w:eastAsia="Times New Roman" w:hAnsi="Times New Roman"/>
          <w:sz w:val="22"/>
          <w:szCs w:val="22"/>
          <w:lang w:eastAsia="pt-BR"/>
        </w:rPr>
        <w:t>XLIII Encontro Nacional de Estudantes de Arquitetura e Urbanismo</w:t>
      </w:r>
      <w:r w:rsidR="00E351C8" w:rsidRPr="005C5F5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366A1" w:rsidRPr="005C5F56" w:rsidRDefault="009366A1" w:rsidP="009366A1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0AD2" w:rsidRDefault="00D60AD2" w:rsidP="009366A1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F56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9366A1" w:rsidRPr="005C5F56" w:rsidRDefault="009366A1" w:rsidP="009366A1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6FC0" w:rsidRPr="00C74704" w:rsidRDefault="00422D30" w:rsidP="00F3742D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C7470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C74704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C7470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EF06BF">
        <w:rPr>
          <w:rFonts w:ascii="Times New Roman" w:eastAsia="Times New Roman" w:hAnsi="Times New Roman"/>
          <w:sz w:val="22"/>
          <w:szCs w:val="22"/>
          <w:lang w:eastAsia="pt-BR"/>
        </w:rPr>
        <w:t>19 de dezembro</w:t>
      </w:r>
      <w:r w:rsidR="00E351C8" w:rsidRPr="0070200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EF06B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3742D" w:rsidRDefault="00F3742D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366A1" w:rsidRDefault="009366A1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Pr="00835274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D76E1" w:rsidRDefault="00DB29A5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Default="00D961A8" w:rsidP="00F3742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61A8" w:rsidRPr="00906217" w:rsidRDefault="00D961A8" w:rsidP="00D961A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97ª REUNIÃO PLENÁRIA ORDINÁRIA DO CAU/BR</w:t>
      </w:r>
    </w:p>
    <w:p w:rsidR="00D961A8" w:rsidRPr="00906217" w:rsidRDefault="00D961A8" w:rsidP="00D961A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961A8" w:rsidRPr="00906217" w:rsidRDefault="00D961A8" w:rsidP="00D961A8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961A8" w:rsidRPr="00906217" w:rsidTr="003B0A1C">
        <w:tc>
          <w:tcPr>
            <w:tcW w:w="52.15pt" w:type="dxa"/>
            <w:vMerge w:val="restart"/>
            <w:shd w:val="clear" w:color="auto" w:fill="auto"/>
            <w:vAlign w:val="center"/>
          </w:tcPr>
          <w:p w:rsidR="00D961A8" w:rsidRPr="00906217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961A8" w:rsidRPr="00906217" w:rsidTr="003B0A1C">
        <w:tc>
          <w:tcPr>
            <w:tcW w:w="52.15pt" w:type="dxa"/>
            <w:vMerge/>
            <w:shd w:val="clear" w:color="auto" w:fill="auto"/>
            <w:vAlign w:val="center"/>
          </w:tcPr>
          <w:p w:rsidR="00D961A8" w:rsidRPr="00906217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D961A8" w:rsidRPr="00906217" w:rsidRDefault="00D961A8" w:rsidP="003B0A1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D961A8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C70AF0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61A8" w:rsidRPr="00FE4519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61A8" w:rsidRPr="00873121" w:rsidRDefault="00D961A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61A8" w:rsidRPr="002479BC" w:rsidRDefault="00D961A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961A8" w:rsidRPr="00906217" w:rsidRDefault="00D961A8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961A8" w:rsidRPr="00906217" w:rsidTr="003B0A1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D961A8" w:rsidRPr="00906217" w:rsidRDefault="00D961A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961A8" w:rsidRPr="00906217" w:rsidRDefault="00D961A8" w:rsidP="003B0A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altera o local da 90ª Reunião Ordinária da CEF-CAU/BR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961A8" w:rsidRPr="00906217" w:rsidRDefault="00D961A8" w:rsidP="003B0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D961A8" w:rsidRPr="00906217" w:rsidRDefault="00D961A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961A8" w:rsidRDefault="00D961A8" w:rsidP="00F3742D">
      <w:pPr>
        <w:jc w:val="center"/>
      </w:pPr>
    </w:p>
    <w:sectPr w:rsidR="00D961A8" w:rsidSect="004C3CC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45BF" w:rsidRDefault="004245BF">
      <w:r>
        <w:separator/>
      </w:r>
    </w:p>
  </w:endnote>
  <w:endnote w:type="continuationSeparator" w:id="0">
    <w:p w:rsidR="004245BF" w:rsidRDefault="004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20BB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C3397C0" wp14:editId="32516922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DPOBR </w:t>
    </w:r>
    <w:r w:rsidRPr="00422D30">
      <w:rPr>
        <w:rStyle w:val="Nmerodepgina"/>
        <w:rFonts w:ascii="Times New Roman" w:hAnsi="Times New Roman"/>
        <w:color w:val="296D7A"/>
        <w:sz w:val="18"/>
      </w:rPr>
      <w:t>Nº 00</w:t>
    </w:r>
    <w:r w:rsidR="0045625E">
      <w:rPr>
        <w:rStyle w:val="Nmerodepgina"/>
        <w:rFonts w:ascii="Times New Roman" w:hAnsi="Times New Roman"/>
        <w:color w:val="296D7A"/>
        <w:sz w:val="18"/>
      </w:rPr>
      <w:t>97</w:t>
    </w:r>
    <w:r w:rsidRPr="00422D30">
      <w:rPr>
        <w:rStyle w:val="Nmerodepgina"/>
        <w:rFonts w:ascii="Times New Roman" w:hAnsi="Times New Roman"/>
        <w:color w:val="296D7A"/>
        <w:sz w:val="18"/>
      </w:rPr>
      <w:t>-</w:t>
    </w:r>
    <w:r w:rsidR="0045625E">
      <w:rPr>
        <w:rStyle w:val="Nmerodepgina"/>
        <w:rFonts w:ascii="Times New Roman" w:hAnsi="Times New Roman"/>
        <w:color w:val="296D7A"/>
        <w:sz w:val="18"/>
      </w:rPr>
      <w:t>0</w:t>
    </w:r>
    <w:r w:rsidR="00585D53">
      <w:rPr>
        <w:rStyle w:val="Nmerodepgina"/>
        <w:rFonts w:ascii="Times New Roman" w:hAnsi="Times New Roman"/>
        <w:color w:val="296D7A"/>
        <w:sz w:val="18"/>
      </w:rPr>
      <w:t>9</w:t>
    </w:r>
    <w:r w:rsidRPr="00422D3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2018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78A994F" wp14:editId="3B28200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45BF" w:rsidRDefault="004245BF">
      <w:r>
        <w:separator/>
      </w:r>
    </w:p>
  </w:footnote>
  <w:footnote w:type="continuationSeparator" w:id="0">
    <w:p w:rsidR="004245BF" w:rsidRDefault="004245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33AD1E8E"/>
    <w:multiLevelType w:val="hybridMultilevel"/>
    <w:tmpl w:val="DD1C23C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1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69B9"/>
    <w:rsid w:val="000812AA"/>
    <w:rsid w:val="00087418"/>
    <w:rsid w:val="00095833"/>
    <w:rsid w:val="000B5AC4"/>
    <w:rsid w:val="000C541E"/>
    <w:rsid w:val="000E2585"/>
    <w:rsid w:val="00113AB2"/>
    <w:rsid w:val="001237CA"/>
    <w:rsid w:val="00147724"/>
    <w:rsid w:val="001935A8"/>
    <w:rsid w:val="001C4E0B"/>
    <w:rsid w:val="001C6FC0"/>
    <w:rsid w:val="001D0E42"/>
    <w:rsid w:val="001D1079"/>
    <w:rsid w:val="001D3C46"/>
    <w:rsid w:val="002033E6"/>
    <w:rsid w:val="00210133"/>
    <w:rsid w:val="00214348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36B4D"/>
    <w:rsid w:val="00364557"/>
    <w:rsid w:val="00376825"/>
    <w:rsid w:val="00386EF2"/>
    <w:rsid w:val="00387413"/>
    <w:rsid w:val="003A1DA0"/>
    <w:rsid w:val="003E37C8"/>
    <w:rsid w:val="00422D30"/>
    <w:rsid w:val="004245BF"/>
    <w:rsid w:val="0042542F"/>
    <w:rsid w:val="00430AEA"/>
    <w:rsid w:val="004510A8"/>
    <w:rsid w:val="0045625E"/>
    <w:rsid w:val="00477721"/>
    <w:rsid w:val="004C1887"/>
    <w:rsid w:val="004C3CC1"/>
    <w:rsid w:val="004C709E"/>
    <w:rsid w:val="004D3AE2"/>
    <w:rsid w:val="004F7724"/>
    <w:rsid w:val="0050266A"/>
    <w:rsid w:val="00516ED9"/>
    <w:rsid w:val="005230EF"/>
    <w:rsid w:val="0054730D"/>
    <w:rsid w:val="00560A52"/>
    <w:rsid w:val="005703C3"/>
    <w:rsid w:val="00585D53"/>
    <w:rsid w:val="005922E6"/>
    <w:rsid w:val="005C5F56"/>
    <w:rsid w:val="00637EF0"/>
    <w:rsid w:val="006438BB"/>
    <w:rsid w:val="006679E7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96AAE"/>
    <w:rsid w:val="007F0919"/>
    <w:rsid w:val="00801CA0"/>
    <w:rsid w:val="00842CAA"/>
    <w:rsid w:val="008457EC"/>
    <w:rsid w:val="00880F2E"/>
    <w:rsid w:val="00895A6F"/>
    <w:rsid w:val="008A5A67"/>
    <w:rsid w:val="008B4496"/>
    <w:rsid w:val="008B4A9D"/>
    <w:rsid w:val="008D676D"/>
    <w:rsid w:val="008E044B"/>
    <w:rsid w:val="008F3293"/>
    <w:rsid w:val="008F4703"/>
    <w:rsid w:val="00905276"/>
    <w:rsid w:val="009125DD"/>
    <w:rsid w:val="00915DB5"/>
    <w:rsid w:val="009366A1"/>
    <w:rsid w:val="00973E22"/>
    <w:rsid w:val="00977DBF"/>
    <w:rsid w:val="00981392"/>
    <w:rsid w:val="009818EA"/>
    <w:rsid w:val="009870C7"/>
    <w:rsid w:val="00987987"/>
    <w:rsid w:val="009D0E27"/>
    <w:rsid w:val="009E7D1F"/>
    <w:rsid w:val="009F514E"/>
    <w:rsid w:val="00A27082"/>
    <w:rsid w:val="00A8228C"/>
    <w:rsid w:val="00A82A12"/>
    <w:rsid w:val="00AB56BA"/>
    <w:rsid w:val="00AE63A2"/>
    <w:rsid w:val="00B155D9"/>
    <w:rsid w:val="00B20BB1"/>
    <w:rsid w:val="00B3273C"/>
    <w:rsid w:val="00B52A4B"/>
    <w:rsid w:val="00B5394C"/>
    <w:rsid w:val="00B57F50"/>
    <w:rsid w:val="00B9060F"/>
    <w:rsid w:val="00BA0F9D"/>
    <w:rsid w:val="00BA4D23"/>
    <w:rsid w:val="00BB278E"/>
    <w:rsid w:val="00C12EDA"/>
    <w:rsid w:val="00C24AA8"/>
    <w:rsid w:val="00C34A4C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D4299"/>
    <w:rsid w:val="00CF60CA"/>
    <w:rsid w:val="00D40DF1"/>
    <w:rsid w:val="00D57CF8"/>
    <w:rsid w:val="00D60AD2"/>
    <w:rsid w:val="00D716C9"/>
    <w:rsid w:val="00D90BBC"/>
    <w:rsid w:val="00D961A8"/>
    <w:rsid w:val="00DA2C45"/>
    <w:rsid w:val="00DB29A5"/>
    <w:rsid w:val="00DC24A5"/>
    <w:rsid w:val="00DC28FC"/>
    <w:rsid w:val="00DD6095"/>
    <w:rsid w:val="00DD76E1"/>
    <w:rsid w:val="00DF7B2E"/>
    <w:rsid w:val="00E351C8"/>
    <w:rsid w:val="00E607F3"/>
    <w:rsid w:val="00E610BC"/>
    <w:rsid w:val="00ED0CD6"/>
    <w:rsid w:val="00ED2952"/>
    <w:rsid w:val="00ED2B60"/>
    <w:rsid w:val="00ED3453"/>
    <w:rsid w:val="00EF06BF"/>
    <w:rsid w:val="00F12C61"/>
    <w:rsid w:val="00F33C00"/>
    <w:rsid w:val="00F3742D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5668D5-58E1-49B8-8D14-D70AC0F5A0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4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42D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2C4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2019-12-19T14:00:00Z</cp:lastPrinted>
  <dcterms:created xsi:type="dcterms:W3CDTF">2019-12-26T13:37:00Z</dcterms:created>
  <dcterms:modified xsi:type="dcterms:W3CDTF">2019-12-26T13:37:00Z</dcterms:modified>
</cp:coreProperties>
</file>