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:rsidTr="001920A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035CAF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006/2014, PROTOCOLO SICCAU Nº 207516/2014</w:t>
            </w:r>
          </w:p>
        </w:tc>
      </w:tr>
      <w:tr w:rsidR="00237E72" w:rsidRPr="00835274" w:rsidTr="001920A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1920A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DPOBR </w:t>
      </w:r>
      <w:r w:rsidRPr="00F207FF">
        <w:rPr>
          <w:rFonts w:ascii="Times New Roman" w:eastAsia="Times New Roman" w:hAnsi="Times New Roman"/>
          <w:smallCaps/>
          <w:sz w:val="22"/>
          <w:szCs w:val="22"/>
          <w:lang w:eastAsia="pt-BR"/>
        </w:rPr>
        <w:t>Nº</w:t>
      </w:r>
      <w:r w:rsidRPr="00F207FF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F207FF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 w:rsidRPr="00F207FF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E35442" w:rsidRPr="00F207FF">
        <w:rPr>
          <w:rFonts w:ascii="Times New Roman" w:eastAsia="Times New Roman" w:hAnsi="Times New Roman"/>
          <w:smallCaps/>
          <w:sz w:val="22"/>
          <w:szCs w:val="22"/>
          <w:lang w:eastAsia="pt-BR"/>
        </w:rPr>
        <w:t>7</w:t>
      </w:r>
      <w:r w:rsidRPr="00F207FF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F207FF" w:rsidRPr="00F207FF">
        <w:rPr>
          <w:rFonts w:ascii="Times New Roman" w:eastAsia="Times New Roman" w:hAnsi="Times New Roman"/>
          <w:smallCaps/>
          <w:sz w:val="22"/>
          <w:szCs w:val="22"/>
          <w:lang w:eastAsia="pt-BR"/>
        </w:rPr>
        <w:t>07</w:t>
      </w:r>
      <w:r w:rsidRPr="00F207FF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F207FF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Aprecia o </w:t>
      </w:r>
      <w:r w:rsidR="00371089">
        <w:rPr>
          <w:rFonts w:ascii="Times New Roman" w:hAnsi="Times New Roman"/>
          <w:sz w:val="22"/>
          <w:szCs w:val="22"/>
        </w:rPr>
        <w:t>recur</w:t>
      </w:r>
      <w:r w:rsidR="00371089" w:rsidRPr="00371089">
        <w:rPr>
          <w:rFonts w:ascii="Times New Roman" w:eastAsia="Times New Roman" w:hAnsi="Times New Roman"/>
          <w:sz w:val="22"/>
          <w:szCs w:val="22"/>
          <w:lang w:eastAsia="pt-BR"/>
        </w:rPr>
        <w:t xml:space="preserve">so </w:t>
      </w:r>
      <w:r w:rsidRPr="00371089">
        <w:rPr>
          <w:rFonts w:ascii="Times New Roman" w:eastAsia="Times New Roman" w:hAnsi="Times New Roman"/>
          <w:sz w:val="22"/>
          <w:szCs w:val="22"/>
          <w:lang w:eastAsia="pt-BR"/>
        </w:rPr>
        <w:t>interposto pela interessada, em função</w:t>
      </w:r>
      <w:r>
        <w:rPr>
          <w:rFonts w:ascii="Times New Roman" w:hAnsi="Times New Roman"/>
          <w:sz w:val="22"/>
          <w:szCs w:val="22"/>
        </w:rPr>
        <w:t xml:space="preserve"> de processo ético e em </w:t>
      </w:r>
      <w:r w:rsidRPr="00597F2B">
        <w:rPr>
          <w:rFonts w:ascii="Times New Roman" w:eastAsia="Times New Roman" w:hAnsi="Times New Roman"/>
          <w:sz w:val="22"/>
          <w:szCs w:val="22"/>
          <w:lang w:eastAsia="pt-BR"/>
        </w:rPr>
        <w:t>face da Decisão do Plenário do CAU/</w:t>
      </w:r>
      <w:r w:rsidR="00CD13FB" w:rsidRPr="00597F2B">
        <w:rPr>
          <w:rFonts w:ascii="Times New Roman" w:eastAsia="Times New Roman" w:hAnsi="Times New Roman"/>
          <w:sz w:val="22"/>
          <w:szCs w:val="22"/>
          <w:lang w:eastAsia="pt-BR"/>
        </w:rPr>
        <w:t>PA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no dia </w:t>
      </w:r>
      <w:r w:rsidR="00E35442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35442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CF6A7E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6164B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1920A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interposição de recurso </w:t>
      </w:r>
      <w:r w:rsidRPr="00371089">
        <w:rPr>
          <w:rFonts w:ascii="Times New Roman" w:eastAsia="Times New Roman" w:hAnsi="Times New Roman"/>
          <w:sz w:val="22"/>
          <w:szCs w:val="22"/>
          <w:lang w:eastAsia="pt-BR"/>
        </w:rPr>
        <w:t>pela denuncia</w:t>
      </w:r>
      <w:r w:rsidR="00C85FE2" w:rsidRPr="00371089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</w:t>
      </w:r>
      <w:r w:rsidRPr="00597F2B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9879AB" w:rsidRPr="00597F2B">
        <w:rPr>
          <w:rFonts w:ascii="Times New Roman" w:eastAsia="Times New Roman" w:hAnsi="Times New Roman"/>
          <w:sz w:val="22"/>
          <w:szCs w:val="22"/>
          <w:lang w:eastAsia="pt-BR"/>
        </w:rPr>
        <w:t>PA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Pr="006A3957">
        <w:rPr>
          <w:rFonts w:ascii="Times New Roman" w:eastAsia="Times New Roman" w:hAnsi="Times New Roman"/>
          <w:sz w:val="22"/>
          <w:szCs w:val="22"/>
          <w:lang w:eastAsia="pt-BR"/>
        </w:rPr>
        <w:t>Matozalém Sousa Santana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por unanimidade dos membros presentes da CED-CAU/BR, por meio da Deliberação </w:t>
      </w:r>
      <w:r w:rsidRPr="00371089">
        <w:rPr>
          <w:rFonts w:ascii="Times New Roman" w:eastAsia="Times New Roman" w:hAnsi="Times New Roman"/>
          <w:sz w:val="22"/>
          <w:szCs w:val="22"/>
          <w:lang w:eastAsia="pt-BR"/>
        </w:rPr>
        <w:t>nº 0</w:t>
      </w:r>
      <w:r w:rsidR="009879AB" w:rsidRPr="00371089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371089">
        <w:rPr>
          <w:rFonts w:ascii="Times New Roman" w:eastAsia="Times New Roman" w:hAnsi="Times New Roman"/>
          <w:sz w:val="22"/>
          <w:szCs w:val="22"/>
          <w:lang w:eastAsia="pt-BR"/>
        </w:rPr>
        <w:t>1/2019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7F2F5E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559B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371089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CA2DEB" w:rsidRPr="0037108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 w:rsidRPr="00371089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CA2DEB" w:rsidRPr="0037108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37E72" w:rsidRPr="007F2F5E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237E72" w:rsidP="00F85ED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505C7B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</w:t>
      </w:r>
      <w:r w:rsidRPr="00156B7C">
        <w:rPr>
          <w:rFonts w:ascii="Times New Roman" w:eastAsia="Times New Roman" w:hAnsi="Times New Roman"/>
          <w:sz w:val="22"/>
          <w:szCs w:val="22"/>
          <w:lang w:eastAsia="pt-BR"/>
        </w:rPr>
        <w:t>nº 0</w:t>
      </w:r>
      <w:r w:rsidR="00156B7C" w:rsidRPr="00156B7C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5E52F3" w:rsidRPr="00156B7C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156B7C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B6164B" w:rsidRPr="00B6164B" w:rsidRDefault="00156B7C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528BD">
        <w:rPr>
          <w:rFonts w:ascii="Times New Roman" w:eastAsia="Times New Roman" w:hAnsi="Times New Roman"/>
          <w:sz w:val="22"/>
          <w:szCs w:val="22"/>
          <w:lang w:eastAsia="pt-BR"/>
        </w:rPr>
        <w:t xml:space="preserve">NEGAR </w:t>
      </w:r>
      <w:r w:rsidR="00CA2DEB" w:rsidRPr="006528BD">
        <w:rPr>
          <w:rFonts w:ascii="Times New Roman" w:eastAsia="Times New Roman" w:hAnsi="Times New Roman"/>
          <w:sz w:val="22"/>
          <w:szCs w:val="22"/>
          <w:lang w:eastAsia="pt-BR"/>
        </w:rPr>
        <w:t>PROVI</w:t>
      </w:r>
      <w:r w:rsidR="00CA2DEB" w:rsidRPr="000C559B">
        <w:rPr>
          <w:rFonts w:ascii="Times New Roman" w:hAnsi="Times New Roman"/>
          <w:bCs/>
          <w:sz w:val="22"/>
          <w:szCs w:val="22"/>
        </w:rPr>
        <w:t>MENTO</w:t>
      </w:r>
      <w:r w:rsidR="00CA2DEB" w:rsidRPr="008F35A7">
        <w:rPr>
          <w:rFonts w:ascii="Times New Roman" w:hAnsi="Times New Roman"/>
          <w:sz w:val="22"/>
          <w:szCs w:val="22"/>
        </w:rPr>
        <w:t xml:space="preserve"> </w:t>
      </w:r>
      <w:r w:rsidR="00B6164B" w:rsidRPr="00B6164B">
        <w:rPr>
          <w:rFonts w:ascii="Times New Roman" w:hAnsi="Times New Roman"/>
          <w:sz w:val="22"/>
          <w:szCs w:val="22"/>
        </w:rPr>
        <w:t xml:space="preserve">ao </w:t>
      </w:r>
      <w:r w:rsidR="00B6164B" w:rsidRPr="00B6164B"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="00B6164B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164B">
        <w:rPr>
          <w:rFonts w:ascii="Times New Roman" w:eastAsia="Times New Roman" w:hAnsi="Times New Roman"/>
          <w:sz w:val="22"/>
          <w:szCs w:val="22"/>
          <w:lang w:eastAsia="pt-BR"/>
        </w:rPr>
        <w:t>da DENUNCIADA;</w:t>
      </w:r>
    </w:p>
    <w:p w:rsidR="006528BD" w:rsidRPr="006528BD" w:rsidRDefault="008A10BA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6528BD" w:rsidRPr="006528BD">
        <w:rPr>
          <w:rFonts w:ascii="Times New Roman" w:eastAsia="Times New Roman" w:hAnsi="Times New Roman"/>
          <w:sz w:val="22"/>
          <w:szCs w:val="22"/>
          <w:lang w:eastAsia="pt-BR"/>
        </w:rPr>
        <w:t xml:space="preserve">atificar no todo a Deliberação Plenária do CAU/PA, para determinar a aplicação de sanção de ADVERTÊNCIA RESERVADA </w:t>
      </w:r>
      <w:r w:rsidR="0086009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6528BD" w:rsidRPr="006528BD">
        <w:rPr>
          <w:rFonts w:ascii="Times New Roman" w:eastAsia="Times New Roman" w:hAnsi="Times New Roman"/>
          <w:sz w:val="22"/>
          <w:szCs w:val="22"/>
          <w:lang w:eastAsia="pt-BR"/>
        </w:rPr>
        <w:t xml:space="preserve"> MULTA DE OITO </w:t>
      </w:r>
      <w:r w:rsidR="00860099" w:rsidRPr="006528BD">
        <w:rPr>
          <w:rFonts w:ascii="Times New Roman" w:eastAsia="Times New Roman" w:hAnsi="Times New Roman"/>
          <w:sz w:val="22"/>
          <w:szCs w:val="22"/>
          <w:lang w:eastAsia="pt-BR"/>
        </w:rPr>
        <w:t>ANUIDADES À DENUNCIADA</w:t>
      </w:r>
      <w:r w:rsidR="006528BD" w:rsidRPr="006528BD">
        <w:rPr>
          <w:rFonts w:ascii="Times New Roman" w:eastAsia="Times New Roman" w:hAnsi="Times New Roman"/>
          <w:sz w:val="22"/>
          <w:szCs w:val="22"/>
          <w:lang w:eastAsia="pt-BR"/>
        </w:rPr>
        <w:t>, por infração às regras 3.2.1 e 3.2.7 do Código de Ética e Disciplina do CAU/BR e aos incisos IX e XII do art. 18 da Lei nº 12.378</w:t>
      </w:r>
      <w:r w:rsidR="001B74CF" w:rsidRPr="001B74CF">
        <w:rPr>
          <w:rFonts w:ascii="Times New Roman" w:eastAsia="Times New Roman" w:hAnsi="Times New Roman"/>
          <w:sz w:val="22"/>
          <w:szCs w:val="22"/>
          <w:lang w:eastAsia="pt-BR"/>
        </w:rPr>
        <w:t xml:space="preserve">, de 31 de dezembro de </w:t>
      </w:r>
      <w:r w:rsidR="006528BD" w:rsidRPr="006528BD">
        <w:rPr>
          <w:rFonts w:ascii="Times New Roman" w:eastAsia="Times New Roman" w:hAnsi="Times New Roman"/>
          <w:sz w:val="22"/>
          <w:szCs w:val="22"/>
          <w:lang w:eastAsia="pt-BR"/>
        </w:rPr>
        <w:t>2010;</w:t>
      </w:r>
    </w:p>
    <w:p w:rsidR="006528BD" w:rsidRPr="006528BD" w:rsidRDefault="008A10BA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283CBE">
        <w:rPr>
          <w:rFonts w:ascii="Times New Roman" w:eastAsia="Times New Roman" w:hAnsi="Times New Roman"/>
          <w:sz w:val="22"/>
          <w:szCs w:val="22"/>
          <w:lang w:eastAsia="pt-BR"/>
        </w:rPr>
        <w:t xml:space="preserve">ecomendar </w:t>
      </w:r>
      <w:r w:rsidR="006528BD">
        <w:rPr>
          <w:rFonts w:ascii="Times New Roman" w:eastAsia="Times New Roman" w:hAnsi="Times New Roman"/>
          <w:sz w:val="22"/>
          <w:szCs w:val="22"/>
          <w:lang w:eastAsia="pt-BR"/>
        </w:rPr>
        <w:t>ao CAU/PA a apuração da existência do registro de responsabilidade técnica (RRT) das atividades de projeto da DENUNCIADA.</w:t>
      </w:r>
    </w:p>
    <w:p w:rsidR="00F85ED5" w:rsidRDefault="00F85ED5" w:rsidP="008A10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os autos do processo ao </w:t>
      </w:r>
      <w:r w:rsidRPr="00156B7C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597F2B" w:rsidRPr="00156B7C">
        <w:rPr>
          <w:rFonts w:ascii="Times New Roman" w:eastAsia="Times New Roman" w:hAnsi="Times New Roman"/>
          <w:sz w:val="22"/>
          <w:szCs w:val="22"/>
          <w:lang w:eastAsia="pt-BR"/>
        </w:rPr>
        <w:t>PA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8A10BA" w:rsidRPr="00F85ED5" w:rsidRDefault="008A10BA" w:rsidP="008A10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8A10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8A10BA" w:rsidRPr="00F85ED5" w:rsidRDefault="008A10BA" w:rsidP="008A10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8A10B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8A10BA" w:rsidRDefault="008A10BA" w:rsidP="008A10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920A7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35442">
        <w:rPr>
          <w:rFonts w:ascii="Times New Roman" w:eastAsia="Times New Roman" w:hAnsi="Times New Roman"/>
          <w:sz w:val="22"/>
          <w:szCs w:val="22"/>
          <w:lang w:eastAsia="pt-BR"/>
        </w:rPr>
        <w:t xml:space="preserve">19 de dezembro </w:t>
      </w:r>
      <w:r w:rsidR="0012354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10BA" w:rsidRPr="00835274" w:rsidRDefault="008A10BA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C31198" w:rsidRPr="00906217" w:rsidRDefault="00C31198" w:rsidP="00C3119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97ª REUNIÃO PLENÁRIA ORDINÁRIA DO CAU/BR</w:t>
      </w:r>
    </w:p>
    <w:p w:rsidR="00C31198" w:rsidRPr="00906217" w:rsidRDefault="00C31198" w:rsidP="00C3119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31198" w:rsidRPr="00906217" w:rsidRDefault="00C31198" w:rsidP="00C31198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31198" w:rsidRPr="00906217" w:rsidTr="003B0A1C">
        <w:tc>
          <w:tcPr>
            <w:tcW w:w="52.15pt" w:type="dxa"/>
            <w:vMerge w:val="restart"/>
            <w:shd w:val="clear" w:color="auto" w:fill="auto"/>
            <w:vAlign w:val="center"/>
          </w:tcPr>
          <w:p w:rsidR="00C31198" w:rsidRPr="00906217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C31198" w:rsidRPr="00906217" w:rsidRDefault="00C3119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31198" w:rsidRPr="00906217" w:rsidRDefault="00C3119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31198" w:rsidRPr="00906217" w:rsidTr="003B0A1C">
        <w:tc>
          <w:tcPr>
            <w:tcW w:w="52.15pt" w:type="dxa"/>
            <w:vMerge/>
            <w:shd w:val="clear" w:color="auto" w:fill="auto"/>
            <w:vAlign w:val="center"/>
          </w:tcPr>
          <w:p w:rsidR="00C31198" w:rsidRPr="00906217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906217" w:rsidRDefault="00C3119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C31198" w:rsidRPr="00906217" w:rsidRDefault="00C31198" w:rsidP="003B0A1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C31198" w:rsidRPr="00906217" w:rsidRDefault="00C3119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C31198" w:rsidRPr="00906217" w:rsidRDefault="00C3119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:rsidR="00C31198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31198" w:rsidRPr="00400B03" w:rsidRDefault="00C31198" w:rsidP="003B0A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00B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C70AF0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31198" w:rsidRPr="00FE4519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31198" w:rsidRPr="00873121" w:rsidRDefault="00C3119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31198" w:rsidRPr="002479BC" w:rsidRDefault="00C3119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31198" w:rsidRPr="00906217" w:rsidRDefault="00C3119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31198" w:rsidRPr="00906217" w:rsidRDefault="00C31198" w:rsidP="003B0A1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31198" w:rsidRPr="00906217" w:rsidTr="003B0A1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C31198" w:rsidRPr="00906217" w:rsidRDefault="00C3119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097/2019                     </w:t>
            </w: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19/12/2019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31198" w:rsidRPr="00906217" w:rsidRDefault="00C31198" w:rsidP="003B0A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37A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5.7.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37A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207516/2014 (CAU/PA).</w:t>
            </w: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400B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Impedimento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(01) 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do Pará, </w:t>
            </w: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declarou-se impedido de votar a matéria. </w:t>
            </w:r>
          </w:p>
          <w:p w:rsidR="00C31198" w:rsidRPr="00906217" w:rsidRDefault="00C31198" w:rsidP="003B0A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31198" w:rsidRPr="00906217" w:rsidRDefault="00C3119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C31198" w:rsidRDefault="00C31198" w:rsidP="00F85ED5">
      <w:pPr>
        <w:jc w:val="center"/>
      </w:pPr>
    </w:p>
    <w:sectPr w:rsidR="00C31198" w:rsidSect="008A10B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59D4" w:rsidRDefault="009459D4">
      <w:r>
        <w:separator/>
      </w:r>
    </w:p>
  </w:endnote>
  <w:endnote w:type="continuationSeparator" w:id="0">
    <w:p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D05E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F207FF">
      <w:rPr>
        <w:rStyle w:val="Nmerodepgina"/>
        <w:rFonts w:ascii="Times New Roman" w:hAnsi="Times New Roman"/>
        <w:color w:val="296D7A"/>
        <w:sz w:val="18"/>
      </w:rPr>
      <w:t>Nº 00</w:t>
    </w:r>
    <w:r w:rsidR="00186441" w:rsidRPr="00F207FF">
      <w:rPr>
        <w:rStyle w:val="Nmerodepgina"/>
        <w:rFonts w:ascii="Times New Roman" w:hAnsi="Times New Roman"/>
        <w:color w:val="296D7A"/>
        <w:sz w:val="18"/>
      </w:rPr>
      <w:t>9</w:t>
    </w:r>
    <w:r w:rsidR="00E35442" w:rsidRPr="00F207FF">
      <w:rPr>
        <w:rStyle w:val="Nmerodepgina"/>
        <w:rFonts w:ascii="Times New Roman" w:hAnsi="Times New Roman"/>
        <w:color w:val="296D7A"/>
        <w:sz w:val="18"/>
      </w:rPr>
      <w:t>7</w:t>
    </w:r>
    <w:r w:rsidRPr="00F207FF">
      <w:rPr>
        <w:rStyle w:val="Nmerodepgina"/>
        <w:rFonts w:ascii="Times New Roman" w:hAnsi="Times New Roman"/>
        <w:color w:val="296D7A"/>
        <w:sz w:val="18"/>
      </w:rPr>
      <w:t>-</w:t>
    </w:r>
    <w:r w:rsidR="00F207FF" w:rsidRPr="00F207FF">
      <w:rPr>
        <w:rStyle w:val="Nmerodepgina"/>
        <w:rFonts w:ascii="Times New Roman" w:hAnsi="Times New Roman"/>
        <w:color w:val="296D7A"/>
        <w:sz w:val="18"/>
      </w:rPr>
      <w:t>07</w:t>
    </w:r>
    <w:r w:rsidRPr="00F207FF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B04E9F3" wp14:editId="568FD183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59D4" w:rsidRDefault="009459D4">
      <w:r>
        <w:separator/>
      </w:r>
    </w:p>
  </w:footnote>
  <w:footnote w:type="continuationSeparator" w:id="0">
    <w:p w:rsidR="009459D4" w:rsidRDefault="009459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445AB08" wp14:editId="5FBF35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56B1FA2" wp14:editId="39A970F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5F1815" wp14:editId="3F2BB67F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35CAF"/>
    <w:rsid w:val="000C559B"/>
    <w:rsid w:val="0012354F"/>
    <w:rsid w:val="0014389B"/>
    <w:rsid w:val="0014434A"/>
    <w:rsid w:val="00156B7C"/>
    <w:rsid w:val="00175E32"/>
    <w:rsid w:val="00186441"/>
    <w:rsid w:val="001920A7"/>
    <w:rsid w:val="001B74CF"/>
    <w:rsid w:val="001C4E0B"/>
    <w:rsid w:val="001C6E7C"/>
    <w:rsid w:val="001F6493"/>
    <w:rsid w:val="00237E72"/>
    <w:rsid w:val="00283CBE"/>
    <w:rsid w:val="00284FA4"/>
    <w:rsid w:val="0035164C"/>
    <w:rsid w:val="00371089"/>
    <w:rsid w:val="00376825"/>
    <w:rsid w:val="003B7F5A"/>
    <w:rsid w:val="003C1681"/>
    <w:rsid w:val="0042542F"/>
    <w:rsid w:val="00491C39"/>
    <w:rsid w:val="004D6966"/>
    <w:rsid w:val="00505C7B"/>
    <w:rsid w:val="0052797D"/>
    <w:rsid w:val="0057287F"/>
    <w:rsid w:val="00597F2B"/>
    <w:rsid w:val="005E52F3"/>
    <w:rsid w:val="005F7168"/>
    <w:rsid w:val="006438BB"/>
    <w:rsid w:val="006528BD"/>
    <w:rsid w:val="00653E62"/>
    <w:rsid w:val="006A3957"/>
    <w:rsid w:val="00726E52"/>
    <w:rsid w:val="007526EA"/>
    <w:rsid w:val="00860099"/>
    <w:rsid w:val="008A10BA"/>
    <w:rsid w:val="008D2522"/>
    <w:rsid w:val="00907621"/>
    <w:rsid w:val="009459D4"/>
    <w:rsid w:val="00987987"/>
    <w:rsid w:val="009879AB"/>
    <w:rsid w:val="009D05EA"/>
    <w:rsid w:val="00B5394C"/>
    <w:rsid w:val="00B6164B"/>
    <w:rsid w:val="00BA44AB"/>
    <w:rsid w:val="00BC5644"/>
    <w:rsid w:val="00C31198"/>
    <w:rsid w:val="00C85FE2"/>
    <w:rsid w:val="00CA2CF4"/>
    <w:rsid w:val="00CA2DEB"/>
    <w:rsid w:val="00CB29C5"/>
    <w:rsid w:val="00CD13FB"/>
    <w:rsid w:val="00CF60CA"/>
    <w:rsid w:val="00CF6A7E"/>
    <w:rsid w:val="00D40DF1"/>
    <w:rsid w:val="00D5207E"/>
    <w:rsid w:val="00D945C3"/>
    <w:rsid w:val="00D973D8"/>
    <w:rsid w:val="00DC48CD"/>
    <w:rsid w:val="00E35442"/>
    <w:rsid w:val="00E47D76"/>
    <w:rsid w:val="00E55C2B"/>
    <w:rsid w:val="00F207FF"/>
    <w:rsid w:val="00F64CEC"/>
    <w:rsid w:val="00F85ED5"/>
    <w:rsid w:val="00F93327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C6ACD08-9D71-444C-BA1B-03C6EE56B56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2019-12-26T13:35:00Z</dcterms:created>
  <dcterms:modified xsi:type="dcterms:W3CDTF">2019-12-26T13:35:00Z</dcterms:modified>
</cp:coreProperties>
</file>