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726E52" w:rsidRPr="00C74704" w:rsidTr="00C77101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C7470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74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C74704" w:rsidRDefault="00702FDD" w:rsidP="00042F0C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</w:t>
            </w:r>
            <w:r w:rsidR="00041F3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SICCAU </w:t>
            </w:r>
            <w:r w:rsidR="00042F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</w:t>
            </w:r>
            <w:r w:rsidR="00041F3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º </w:t>
            </w:r>
            <w:r w:rsidR="004D3093" w:rsidRPr="00A0180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669154/2018</w:t>
            </w:r>
          </w:p>
        </w:tc>
      </w:tr>
      <w:tr w:rsidR="00237E72" w:rsidRPr="00C74704" w:rsidTr="00C77101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C7470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74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C74704" w:rsidRDefault="00041F31" w:rsidP="00F603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4D3093" w:rsidRPr="00C74704" w:rsidTr="00C77101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D3093" w:rsidRPr="00C74704" w:rsidRDefault="004D3093" w:rsidP="004D30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74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D3093" w:rsidRPr="00E61036" w:rsidRDefault="00041F31" w:rsidP="004D3093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TEMPORÁRIA PARA A EQUIDADE DE GÊNERO</w:t>
            </w:r>
          </w:p>
        </w:tc>
      </w:tr>
    </w:tbl>
    <w:p w:rsidR="00422D30" w:rsidRPr="00C74704" w:rsidRDefault="00422D30" w:rsidP="00422D30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74704">
        <w:rPr>
          <w:rFonts w:ascii="Times New Roman" w:hAnsi="Times New Roman"/>
          <w:sz w:val="22"/>
          <w:szCs w:val="22"/>
          <w:lang w:eastAsia="pt-BR"/>
        </w:rPr>
        <w:t>DELIBERAÇÃO PLENÁRIA DPOBR Nº 00</w:t>
      </w:r>
      <w:r w:rsidR="00712E10">
        <w:rPr>
          <w:rFonts w:ascii="Times New Roman" w:hAnsi="Times New Roman"/>
          <w:sz w:val="22"/>
          <w:szCs w:val="22"/>
          <w:lang w:eastAsia="pt-BR"/>
        </w:rPr>
        <w:t>9</w:t>
      </w:r>
      <w:r w:rsidR="00142326">
        <w:rPr>
          <w:rFonts w:ascii="Times New Roman" w:hAnsi="Times New Roman"/>
          <w:sz w:val="22"/>
          <w:szCs w:val="22"/>
          <w:lang w:eastAsia="pt-BR"/>
        </w:rPr>
        <w:t>2</w:t>
      </w:r>
      <w:r w:rsidRPr="00C74704">
        <w:rPr>
          <w:rFonts w:ascii="Times New Roman" w:hAnsi="Times New Roman"/>
          <w:sz w:val="22"/>
          <w:szCs w:val="22"/>
          <w:lang w:eastAsia="pt-BR"/>
        </w:rPr>
        <w:t>-</w:t>
      </w:r>
      <w:r w:rsidR="00142326">
        <w:rPr>
          <w:rFonts w:ascii="Times New Roman" w:hAnsi="Times New Roman"/>
          <w:sz w:val="22"/>
          <w:szCs w:val="22"/>
          <w:lang w:eastAsia="pt-BR"/>
        </w:rPr>
        <w:t>1</w:t>
      </w:r>
      <w:r w:rsidR="004E15B7">
        <w:rPr>
          <w:rFonts w:ascii="Times New Roman" w:hAnsi="Times New Roman"/>
          <w:sz w:val="22"/>
          <w:szCs w:val="22"/>
          <w:lang w:eastAsia="pt-BR"/>
        </w:rPr>
        <w:t>3</w:t>
      </w:r>
      <w:r w:rsidRPr="00C74704">
        <w:rPr>
          <w:rFonts w:ascii="Times New Roman" w:hAnsi="Times New Roman"/>
          <w:sz w:val="22"/>
          <w:szCs w:val="22"/>
          <w:lang w:eastAsia="pt-BR"/>
        </w:rPr>
        <w:t>/201</w:t>
      </w:r>
      <w:r w:rsidR="00E351C8">
        <w:rPr>
          <w:rFonts w:ascii="Times New Roman" w:hAnsi="Times New Roman"/>
          <w:sz w:val="22"/>
          <w:szCs w:val="22"/>
          <w:lang w:eastAsia="pt-BR"/>
        </w:rPr>
        <w:t>9</w:t>
      </w:r>
    </w:p>
    <w:p w:rsidR="008B4A9D" w:rsidRPr="00C74704" w:rsidRDefault="00712E10" w:rsidP="00F12C61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 a coordenação e coordenação-adjunta da Comissão Temporária para a Equidade de Gênero</w:t>
      </w:r>
      <w:r w:rsidR="00702FDD">
        <w:rPr>
          <w:rFonts w:ascii="Times New Roman" w:hAnsi="Times New Roman"/>
          <w:sz w:val="22"/>
          <w:szCs w:val="22"/>
        </w:rPr>
        <w:t>.</w:t>
      </w:r>
    </w:p>
    <w:p w:rsidR="00237E72" w:rsidRPr="00C74704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2FDD" w:rsidRDefault="00E351C8" w:rsidP="007721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PLENÁRIO</w:t>
      </w: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CONSELHO DE ARQUITETURA E URBANISMO DO BRASIL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 CAU/BR</w:t>
      </w: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exercício</w:t>
      </w: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 das competências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prerrogativas de que tratam os arts. 2º, 4º e 30 do Regimento Interno do CAU/BR, reunido ordinariamente em Brasília/DF no</w:t>
      </w:r>
      <w:r w:rsidR="00041F3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041F3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7767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142326">
        <w:rPr>
          <w:rFonts w:ascii="Times New Roman" w:eastAsia="Times New Roman" w:hAnsi="Times New Roman"/>
          <w:sz w:val="22"/>
          <w:szCs w:val="22"/>
          <w:lang w:eastAsia="pt-BR"/>
        </w:rPr>
        <w:t xml:space="preserve">5 e 26 de julho </w:t>
      </w:r>
      <w:r w:rsidR="00A009A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2019, após análise do assunto em epígrafe, e</w:t>
      </w:r>
    </w:p>
    <w:p w:rsidR="00702FDD" w:rsidRDefault="00702FDD" w:rsidP="007721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12E10" w:rsidRDefault="00712E10" w:rsidP="00772100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a Deliberação Plenária </w:t>
      </w:r>
      <w:r w:rsidRPr="00DE602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DPOBR Nº 0089-11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de 26 de abril de 2019, que c</w:t>
      </w:r>
      <w:r w:rsidRPr="00DE602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ria a Comissão Temporária para a Equidade de Gênero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(CTEG) </w:t>
      </w:r>
      <w:r w:rsidRPr="00DE602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 aprova sua composição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com base em proposta apresentada pela D</w:t>
      </w:r>
      <w:r w:rsidRPr="00DE602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eliberação CRI-CAU/BR nº 09/2019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;</w:t>
      </w:r>
    </w:p>
    <w:p w:rsidR="00712E10" w:rsidRDefault="00712E10" w:rsidP="00772100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712E10" w:rsidRDefault="00712E10" w:rsidP="00772100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que o Plenário, na ocasião, delegou a escolha da coordenação e coordenação-adjunta</w:t>
      </w:r>
      <w:r w:rsidRPr="0001658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à própria CTEG;</w:t>
      </w:r>
    </w:p>
    <w:p w:rsidR="00712E10" w:rsidRDefault="00712E10" w:rsidP="00772100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712E10" w:rsidRPr="00266118" w:rsidRDefault="00712E10" w:rsidP="00772100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que em sua 1ª Reunião Ordinária, a Comissão Temporária para a Equidade de Gênero (CTEG), optou por indicar </w:t>
      </w:r>
      <w:r w:rsidRPr="0001658F">
        <w:rPr>
          <w:rFonts w:ascii="Times New Roman" w:hAnsi="Times New Roman"/>
          <w:color w:val="000000"/>
          <w:sz w:val="22"/>
          <w:szCs w:val="22"/>
        </w:rPr>
        <w:t xml:space="preserve">a </w:t>
      </w:r>
      <w:r>
        <w:rPr>
          <w:rFonts w:ascii="Times New Roman" w:hAnsi="Times New Roman"/>
          <w:color w:val="000000"/>
          <w:sz w:val="22"/>
          <w:szCs w:val="22"/>
        </w:rPr>
        <w:t>C</w:t>
      </w:r>
      <w:r w:rsidRPr="0001658F">
        <w:rPr>
          <w:rFonts w:ascii="Times New Roman" w:hAnsi="Times New Roman"/>
          <w:color w:val="000000"/>
          <w:sz w:val="22"/>
          <w:szCs w:val="22"/>
        </w:rPr>
        <w:t xml:space="preserve">onselheira Nadia Somekh </w:t>
      </w:r>
      <w:r>
        <w:rPr>
          <w:rFonts w:ascii="Times New Roman" w:hAnsi="Times New Roman"/>
          <w:color w:val="000000"/>
          <w:sz w:val="22"/>
          <w:szCs w:val="22"/>
        </w:rPr>
        <w:t>como</w:t>
      </w:r>
      <w:r w:rsidRPr="0001658F">
        <w:rPr>
          <w:rFonts w:ascii="Times New Roman" w:hAnsi="Times New Roman"/>
          <w:color w:val="000000"/>
          <w:sz w:val="22"/>
          <w:szCs w:val="22"/>
        </w:rPr>
        <w:t xml:space="preserve"> coordenadora e a </w:t>
      </w:r>
      <w:r>
        <w:rPr>
          <w:rFonts w:ascii="Times New Roman" w:hAnsi="Times New Roman"/>
          <w:color w:val="000000"/>
          <w:sz w:val="22"/>
          <w:szCs w:val="22"/>
        </w:rPr>
        <w:t xml:space="preserve">Presidente do CAU/SC, </w:t>
      </w:r>
      <w:r w:rsidRPr="0001658F">
        <w:rPr>
          <w:rFonts w:ascii="Times New Roman" w:hAnsi="Times New Roman"/>
          <w:color w:val="000000"/>
          <w:sz w:val="22"/>
          <w:szCs w:val="22"/>
        </w:rPr>
        <w:t>Daniela Pareja Garcia Sarmento</w:t>
      </w:r>
      <w:r>
        <w:rPr>
          <w:rFonts w:ascii="Times New Roman" w:hAnsi="Times New Roman"/>
          <w:color w:val="000000"/>
          <w:sz w:val="22"/>
          <w:szCs w:val="22"/>
        </w:rPr>
        <w:t>, como</w:t>
      </w:r>
      <w:r w:rsidRPr="0001658F">
        <w:rPr>
          <w:rFonts w:ascii="Times New Roman" w:hAnsi="Times New Roman"/>
          <w:color w:val="000000"/>
          <w:sz w:val="22"/>
          <w:szCs w:val="22"/>
        </w:rPr>
        <w:t xml:space="preserve"> coordenadora-adjunta da Comissão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:rsidR="00712E10" w:rsidRPr="00266118" w:rsidRDefault="00712E10" w:rsidP="0077210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12E10" w:rsidRPr="00266118" w:rsidRDefault="00712E10" w:rsidP="00772100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266118">
        <w:rPr>
          <w:rFonts w:ascii="Times New Roman" w:hAnsi="Times New Roman"/>
          <w:color w:val="000000"/>
          <w:sz w:val="22"/>
          <w:szCs w:val="22"/>
        </w:rPr>
        <w:t xml:space="preserve">Considerando o §1º do </w:t>
      </w:r>
      <w:r w:rsidRPr="004F43E7">
        <w:rPr>
          <w:rFonts w:ascii="Times New Roman" w:hAnsi="Times New Roman"/>
          <w:sz w:val="22"/>
          <w:szCs w:val="22"/>
        </w:rPr>
        <w:t>Art. 136</w:t>
      </w:r>
      <w:r>
        <w:rPr>
          <w:rFonts w:ascii="Times New Roman" w:hAnsi="Times New Roman"/>
          <w:sz w:val="22"/>
          <w:szCs w:val="22"/>
        </w:rPr>
        <w:t xml:space="preserve"> do Regimento Geral do CAU/BR, que determina o</w:t>
      </w:r>
      <w:r w:rsidRPr="004F43E7">
        <w:rPr>
          <w:rFonts w:ascii="Times New Roman" w:hAnsi="Times New Roman"/>
          <w:sz w:val="22"/>
          <w:szCs w:val="22"/>
        </w:rPr>
        <w:t xml:space="preserve"> coordenador e o </w:t>
      </w:r>
      <w:r w:rsidRPr="00266118">
        <w:rPr>
          <w:rFonts w:ascii="Times New Roman" w:hAnsi="Times New Roman"/>
          <w:color w:val="000000"/>
          <w:sz w:val="22"/>
          <w:szCs w:val="22"/>
        </w:rPr>
        <w:t>coordenador-adjunto das comissões temporárias serão indicados pelo órgão proponente e homologados pelo Plenário;</w:t>
      </w:r>
      <w:r w:rsidR="00772100">
        <w:rPr>
          <w:rFonts w:ascii="Times New Roman" w:hAnsi="Times New Roman"/>
          <w:color w:val="000000"/>
          <w:sz w:val="22"/>
          <w:szCs w:val="22"/>
        </w:rPr>
        <w:t xml:space="preserve"> e</w:t>
      </w:r>
    </w:p>
    <w:p w:rsidR="00712E10" w:rsidRPr="00266118" w:rsidRDefault="00712E10" w:rsidP="00772100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973E22" w:rsidRPr="00712E10" w:rsidRDefault="00712E10" w:rsidP="00772100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12E10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CRI-CAU/BR nº 019/2019, que aprova as indicações da CTEG para a sua coordenação e encaminha a decis</w:t>
      </w:r>
      <w:r w:rsidR="00772100">
        <w:rPr>
          <w:rFonts w:ascii="Times New Roman" w:eastAsia="Times New Roman" w:hAnsi="Times New Roman"/>
          <w:bCs/>
          <w:sz w:val="22"/>
          <w:szCs w:val="22"/>
          <w:lang w:eastAsia="pt-BR"/>
        </w:rPr>
        <w:t>ão ao Plenário para homologação.</w:t>
      </w:r>
    </w:p>
    <w:p w:rsidR="00712E10" w:rsidRPr="00712E10" w:rsidRDefault="00712E10" w:rsidP="00237E72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237E72" w:rsidRPr="00C74704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7470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12E10" w:rsidRPr="00266118" w:rsidRDefault="00712E10" w:rsidP="00712E1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1 –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Homologar</w:t>
      </w:r>
      <w:r w:rsidRPr="00266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a indicação da conselheira federal Nadia Somekh como coordenadora da Comissão Temporária para a Equidade de Gênero e a presidente do CAU/SC, Daniela Pareja Garcia Sarmento, como coordenadora-adjunta;</w:t>
      </w:r>
    </w:p>
    <w:p w:rsidR="00712E10" w:rsidRPr="00266118" w:rsidRDefault="00712E10" w:rsidP="00712E1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A75CDD" w:rsidRDefault="00712E10" w:rsidP="00436A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A75CDD">
        <w:rPr>
          <w:rFonts w:ascii="Times New Roman" w:eastAsia="Times New Roman" w:hAnsi="Times New Roman"/>
          <w:sz w:val="22"/>
          <w:szCs w:val="22"/>
          <w:lang w:eastAsia="pt-BR"/>
        </w:rPr>
        <w:t>– Encaminhar esta deliberação para publicação no sítio eletrônico do CAU/BR.</w:t>
      </w:r>
    </w:p>
    <w:p w:rsidR="00436AA0" w:rsidRDefault="00436AA0" w:rsidP="00436A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29B3" w:rsidRPr="00C74704" w:rsidRDefault="00422D30" w:rsidP="00436A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4704"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="006F29B3" w:rsidRPr="00C74704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C74704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F29B3" w:rsidRPr="00C74704">
        <w:rPr>
          <w:rFonts w:ascii="Times New Roman" w:eastAsia="Times New Roman" w:hAnsi="Times New Roman"/>
          <w:sz w:val="22"/>
          <w:szCs w:val="22"/>
          <w:lang w:eastAsia="pt-BR"/>
        </w:rPr>
        <w:t xml:space="preserve">eliberação entra em vigor na data de </w:t>
      </w:r>
      <w:r w:rsidR="006F29B3" w:rsidRPr="00C74704">
        <w:rPr>
          <w:rFonts w:ascii="Times New Roman" w:hAnsi="Times New Roman"/>
          <w:sz w:val="22"/>
          <w:szCs w:val="22"/>
          <w:lang w:eastAsia="pt-BR"/>
        </w:rPr>
        <w:t>sua publicação</w:t>
      </w:r>
      <w:r w:rsidR="006F29B3" w:rsidRPr="00C7470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29A5" w:rsidRDefault="00DB29A5" w:rsidP="00DB29A5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  <w:r w:rsidRPr="00E21DF5">
        <w:rPr>
          <w:rFonts w:ascii="Times New Roman" w:eastAsia="Times New Roman" w:hAnsi="Times New Roman"/>
          <w:sz w:val="22"/>
          <w:szCs w:val="22"/>
          <w:lang w:eastAsia="pt-BR"/>
        </w:rPr>
        <w:t>Brasília-DF,</w:t>
      </w:r>
      <w:r w:rsidR="00142326" w:rsidRPr="00E21DF5">
        <w:rPr>
          <w:rFonts w:ascii="Times New Roman" w:eastAsia="Times New Roman" w:hAnsi="Times New Roman"/>
          <w:sz w:val="22"/>
          <w:szCs w:val="22"/>
          <w:lang w:eastAsia="pt-BR"/>
        </w:rPr>
        <w:t xml:space="preserve"> 25 de</w:t>
      </w:r>
      <w:r w:rsidR="00142326">
        <w:rPr>
          <w:rFonts w:ascii="Times New Roman" w:eastAsia="Times New Roman" w:hAnsi="Times New Roman"/>
          <w:sz w:val="22"/>
          <w:szCs w:val="22"/>
          <w:lang w:eastAsia="pt-BR"/>
        </w:rPr>
        <w:t xml:space="preserve"> julho </w:t>
      </w:r>
      <w:r w:rsidRPr="00702000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="00A009A3">
        <w:rPr>
          <w:rFonts w:ascii="Times New Roman" w:eastAsia="Times New Roman" w:hAnsi="Times New Roman"/>
          <w:sz w:val="22"/>
          <w:szCs w:val="22"/>
          <w:lang w:eastAsia="pt-BR"/>
        </w:rPr>
        <w:t xml:space="preserve">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29A5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B29A5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B29A5" w:rsidRPr="00835274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A75CDD" w:rsidRDefault="00DB29A5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D61D15" w:rsidRDefault="00D61D15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1D15" w:rsidRDefault="00D61D15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5012A" w:rsidRDefault="00D5012A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5012A" w:rsidRDefault="00D5012A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1D15" w:rsidRDefault="00D61D15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1D15" w:rsidRDefault="00D61D15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1D15" w:rsidRDefault="00D61D15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1D15" w:rsidRDefault="00D61D15" w:rsidP="00D61D1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92ª REUNIÃO PLENÁRIA ORDINÁRIA DO CAU/BR</w:t>
      </w:r>
    </w:p>
    <w:p w:rsidR="00D61D15" w:rsidRDefault="00D61D15" w:rsidP="00D61D1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61D15" w:rsidRDefault="00D61D15" w:rsidP="00D61D15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7"/>
        <w:gridCol w:w="1099"/>
        <w:gridCol w:w="1167"/>
        <w:gridCol w:w="1099"/>
        <w:gridCol w:w="1215"/>
      </w:tblGrid>
      <w:tr w:rsidR="00D61D15">
        <w:tc>
          <w:tcPr>
            <w:tcW w:w="52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61D15">
        <w:tc>
          <w:tcPr>
            <w:tcW w:w="477.3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ind w:start="-1.35pt" w:end="-1.8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da Costa Lima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Diego Lins Novaes Ferraz</w:t>
            </w:r>
          </w:p>
        </w:tc>
        <w:tc>
          <w:tcPr>
            <w:tcW w:w="229.2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Fabrício Escórcio Benevides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Helena Aparecida Ayoub Silva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D61D15" w:rsidRDefault="00D61D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61D15" w:rsidRDefault="00D61D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20"/>
        </w:trPr>
        <w:tc>
          <w:tcPr>
            <w:tcW w:w="52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D61D15" w:rsidRDefault="00D61D15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D61D15" w:rsidRDefault="00D61D15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D61D15" w:rsidRDefault="00D61D1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D61D15" w:rsidRDefault="00D61D1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D61D15" w:rsidRDefault="00D61D1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D61D15" w:rsidRDefault="00D61D1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61D15">
        <w:trPr>
          <w:trHeight w:val="3186"/>
        </w:trPr>
        <w:tc>
          <w:tcPr>
            <w:tcW w:w="477.30pt" w:type="dxa"/>
            <w:gridSpan w:val="6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D61D15" w:rsidRDefault="00D61D1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D61D15" w:rsidRDefault="00D61D1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D61D15" w:rsidRDefault="00D61D1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092/2019                     </w:t>
            </w:r>
          </w:p>
          <w:p w:rsidR="00D61D15" w:rsidRDefault="00D61D1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61D15" w:rsidRDefault="00D61D1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25/07/2019                                                                                                                                                                                                          </w:t>
            </w:r>
          </w:p>
          <w:p w:rsidR="00D61D15" w:rsidRDefault="00D61D1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D61D15" w:rsidRDefault="00D61D1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5.13. Projeto de Deliberação Plenária que homologa a coordenação e coordenação-adjunta da Comissão Temporária para a Equidade de Gênero. </w:t>
            </w:r>
          </w:p>
          <w:p w:rsidR="00D61D15" w:rsidRDefault="00D61D1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61D15" w:rsidRDefault="00D61D1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(24)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(03)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D61D15" w:rsidRDefault="00D61D1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61D15" w:rsidRDefault="00D61D1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D61D15" w:rsidRDefault="00D61D1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D61D15" w:rsidRDefault="00D61D1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D61D15" w:rsidRDefault="00D61D15" w:rsidP="00D61D1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D61D15" w:rsidRDefault="00D61D15" w:rsidP="00D61D15"/>
    <w:sectPr w:rsidR="00D61D15" w:rsidSect="0099450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63.40pt" w:bottom="35.45pt" w:left="77.95pt" w:header="66.35pt" w:footer="10.45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45D90" w:rsidRDefault="00045D90">
      <w:r>
        <w:separator/>
      </w:r>
    </w:p>
  </w:endnote>
  <w:endnote w:type="continuationSeparator" w:id="0">
    <w:p w:rsidR="00045D90" w:rsidRDefault="000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AD0C65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7710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22D30" w:rsidRDefault="00DC24A5" w:rsidP="00422D30">
    <w:pPr>
      <w:pStyle w:val="Rodap"/>
      <w:ind w:end="18pt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B6BECB8" wp14:editId="06651F65">
          <wp:simplePos x="0" y="0"/>
          <wp:positionH relativeFrom="column">
            <wp:posOffset>-1000760</wp:posOffset>
          </wp:positionH>
          <wp:positionV relativeFrom="paragraph">
            <wp:posOffset>-271780</wp:posOffset>
          </wp:positionV>
          <wp:extent cx="7578725" cy="1078230"/>
          <wp:effectExtent l="0" t="0" r="3175" b="7620"/>
          <wp:wrapNone/>
          <wp:docPr id="30" name="Imagem 3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422D30" w:rsidRDefault="00422D30" w:rsidP="00422D30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18"/>
      </w:rPr>
      <w:br/>
      <w:t xml:space="preserve">DELIBERAÇÃO </w:t>
    </w:r>
    <w:r w:rsidRPr="00041F31">
      <w:rPr>
        <w:rStyle w:val="Nmerodepgina"/>
        <w:rFonts w:ascii="Times New Roman" w:hAnsi="Times New Roman"/>
        <w:color w:val="296D7A"/>
        <w:sz w:val="18"/>
      </w:rPr>
      <w:t>PLENÁRIA DPOBR Nº 00</w:t>
    </w:r>
    <w:r w:rsidR="00C84B40">
      <w:rPr>
        <w:rStyle w:val="Nmerodepgina"/>
        <w:rFonts w:ascii="Times New Roman" w:hAnsi="Times New Roman"/>
        <w:color w:val="296D7A"/>
        <w:sz w:val="18"/>
      </w:rPr>
      <w:t>9</w:t>
    </w:r>
    <w:r w:rsidR="00142326">
      <w:rPr>
        <w:rStyle w:val="Nmerodepgina"/>
        <w:rFonts w:ascii="Times New Roman" w:hAnsi="Times New Roman"/>
        <w:color w:val="296D7A"/>
        <w:sz w:val="18"/>
      </w:rPr>
      <w:t>2</w:t>
    </w:r>
    <w:r w:rsidRPr="00041F31">
      <w:rPr>
        <w:rStyle w:val="Nmerodepgina"/>
        <w:rFonts w:ascii="Times New Roman" w:hAnsi="Times New Roman"/>
        <w:color w:val="296D7A"/>
        <w:sz w:val="18"/>
      </w:rPr>
      <w:t>-</w:t>
    </w:r>
    <w:r w:rsidR="00142326">
      <w:rPr>
        <w:rStyle w:val="Nmerodepgina"/>
        <w:rFonts w:ascii="Times New Roman" w:hAnsi="Times New Roman"/>
        <w:color w:val="296D7A"/>
        <w:sz w:val="18"/>
      </w:rPr>
      <w:t>1</w:t>
    </w:r>
    <w:r w:rsidR="004E15B7">
      <w:rPr>
        <w:rStyle w:val="Nmerodepgina"/>
        <w:rFonts w:ascii="Times New Roman" w:hAnsi="Times New Roman"/>
        <w:color w:val="296D7A"/>
        <w:sz w:val="18"/>
      </w:rPr>
      <w:t>3</w:t>
    </w:r>
    <w:r w:rsidR="00041F31" w:rsidRPr="00041F31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135E5F4" wp14:editId="2BC37CB0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31" name="Imagem 3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45D90" w:rsidRDefault="00045D90">
      <w:r>
        <w:separator/>
      </w:r>
    </w:p>
  </w:footnote>
  <w:footnote w:type="continuationSeparator" w:id="0">
    <w:p w:rsidR="00045D90" w:rsidRDefault="00045D9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D645902" wp14:editId="5DB74F2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63A809" wp14:editId="7632558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" name="Imagem 2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4092532" wp14:editId="6DE4A556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9" name="Imagem 2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B7691D"/>
    <w:multiLevelType w:val="multilevel"/>
    <w:tmpl w:val="96EC52F2"/>
    <w:lvl w:ilvl="0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A724151"/>
    <w:multiLevelType w:val="hybridMultilevel"/>
    <w:tmpl w:val="EA2C209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D6A1469"/>
    <w:multiLevelType w:val="hybridMultilevel"/>
    <w:tmpl w:val="5A56F584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 w:tentative="1">
      <w:start w:val="1"/>
      <w:numFmt w:val="lowerLetter"/>
      <w:lvlText w:val="%2."/>
      <w:lvlJc w:val="start"/>
      <w:pPr>
        <w:ind w:start="124.80pt" w:hanging="18pt"/>
      </w:pPr>
    </w:lvl>
    <w:lvl w:ilvl="2" w:tplc="0416001B" w:tentative="1">
      <w:start w:val="1"/>
      <w:numFmt w:val="lowerRoman"/>
      <w:lvlText w:val="%3."/>
      <w:lvlJc w:val="end"/>
      <w:pPr>
        <w:ind w:start="160.80pt" w:hanging="9pt"/>
      </w:pPr>
    </w:lvl>
    <w:lvl w:ilvl="3" w:tplc="0416000F" w:tentative="1">
      <w:start w:val="1"/>
      <w:numFmt w:val="decimal"/>
      <w:lvlText w:val="%4."/>
      <w:lvlJc w:val="start"/>
      <w:pPr>
        <w:ind w:start="196.80pt" w:hanging="18pt"/>
      </w:pPr>
    </w:lvl>
    <w:lvl w:ilvl="4" w:tplc="04160019" w:tentative="1">
      <w:start w:val="1"/>
      <w:numFmt w:val="lowerLetter"/>
      <w:lvlText w:val="%5."/>
      <w:lvlJc w:val="start"/>
      <w:pPr>
        <w:ind w:start="232.80pt" w:hanging="18pt"/>
      </w:pPr>
    </w:lvl>
    <w:lvl w:ilvl="5" w:tplc="0416001B" w:tentative="1">
      <w:start w:val="1"/>
      <w:numFmt w:val="lowerRoman"/>
      <w:lvlText w:val="%6."/>
      <w:lvlJc w:val="end"/>
      <w:pPr>
        <w:ind w:start="268.80pt" w:hanging="9pt"/>
      </w:pPr>
    </w:lvl>
    <w:lvl w:ilvl="6" w:tplc="0416000F" w:tentative="1">
      <w:start w:val="1"/>
      <w:numFmt w:val="decimal"/>
      <w:lvlText w:val="%7."/>
      <w:lvlJc w:val="start"/>
      <w:pPr>
        <w:ind w:start="304.80pt" w:hanging="18pt"/>
      </w:pPr>
    </w:lvl>
    <w:lvl w:ilvl="7" w:tplc="04160019" w:tentative="1">
      <w:start w:val="1"/>
      <w:numFmt w:val="lowerLetter"/>
      <w:lvlText w:val="%8."/>
      <w:lvlJc w:val="start"/>
      <w:pPr>
        <w:ind w:start="340.80pt" w:hanging="18pt"/>
      </w:pPr>
    </w:lvl>
    <w:lvl w:ilvl="8" w:tplc="0416001B" w:tentative="1">
      <w:start w:val="1"/>
      <w:numFmt w:val="lowerRoman"/>
      <w:lvlText w:val="%9."/>
      <w:lvlJc w:val="end"/>
      <w:pPr>
        <w:ind w:start="376.80pt" w:hanging="9pt"/>
      </w:pPr>
    </w:lvl>
  </w:abstractNum>
  <w:abstractNum w:abstractNumId="3" w15:restartNumberingAfterBreak="0">
    <w:nsid w:val="1F331E3A"/>
    <w:multiLevelType w:val="hybridMultilevel"/>
    <w:tmpl w:val="86A6071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F4D037A"/>
    <w:multiLevelType w:val="multilevel"/>
    <w:tmpl w:val="781EAF88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32156E3"/>
    <w:multiLevelType w:val="hybridMultilevel"/>
    <w:tmpl w:val="F7B805F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32692003"/>
    <w:multiLevelType w:val="hybridMultilevel"/>
    <w:tmpl w:val="A8EE3FC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345A1681"/>
    <w:multiLevelType w:val="hybridMultilevel"/>
    <w:tmpl w:val="F328E6A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F2C4F49"/>
    <w:multiLevelType w:val="hybridMultilevel"/>
    <w:tmpl w:val="306C28FA"/>
    <w:lvl w:ilvl="0" w:tplc="04160013">
      <w:start w:val="1"/>
      <w:numFmt w:val="upperRoman"/>
      <w:lvlText w:val="%1."/>
      <w:lvlJc w:val="end"/>
      <w:pPr>
        <w:ind w:start="90pt" w:hanging="18pt"/>
      </w:pPr>
    </w:lvl>
    <w:lvl w:ilvl="1" w:tplc="04160019">
      <w:start w:val="1"/>
      <w:numFmt w:val="lowerLetter"/>
      <w:lvlText w:val="%2."/>
      <w:lvlJc w:val="start"/>
      <w:pPr>
        <w:ind w:start="126pt" w:hanging="18pt"/>
      </w:pPr>
    </w:lvl>
    <w:lvl w:ilvl="2" w:tplc="0416001B">
      <w:start w:val="1"/>
      <w:numFmt w:val="lowerRoman"/>
      <w:lvlText w:val="%3."/>
      <w:lvlJc w:val="end"/>
      <w:pPr>
        <w:ind w:start="162pt" w:hanging="9pt"/>
      </w:pPr>
    </w:lvl>
    <w:lvl w:ilvl="3" w:tplc="04160013">
      <w:start w:val="1"/>
      <w:numFmt w:val="upperRoman"/>
      <w:lvlText w:val="%4."/>
      <w:lvlJc w:val="end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9" w15:restartNumberingAfterBreak="0">
    <w:nsid w:val="49BD1003"/>
    <w:multiLevelType w:val="hybridMultilevel"/>
    <w:tmpl w:val="06F0644E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 w:tentative="1">
      <w:start w:val="1"/>
      <w:numFmt w:val="lowerLetter"/>
      <w:lvlText w:val="%2."/>
      <w:lvlJc w:val="start"/>
      <w:pPr>
        <w:ind w:start="124.80pt" w:hanging="18pt"/>
      </w:pPr>
    </w:lvl>
    <w:lvl w:ilvl="2" w:tplc="0416001B" w:tentative="1">
      <w:start w:val="1"/>
      <w:numFmt w:val="lowerRoman"/>
      <w:lvlText w:val="%3."/>
      <w:lvlJc w:val="end"/>
      <w:pPr>
        <w:ind w:start="160.80pt" w:hanging="9pt"/>
      </w:pPr>
    </w:lvl>
    <w:lvl w:ilvl="3" w:tplc="0416000F" w:tentative="1">
      <w:start w:val="1"/>
      <w:numFmt w:val="decimal"/>
      <w:lvlText w:val="%4."/>
      <w:lvlJc w:val="start"/>
      <w:pPr>
        <w:ind w:start="196.80pt" w:hanging="18pt"/>
      </w:pPr>
    </w:lvl>
    <w:lvl w:ilvl="4" w:tplc="04160019" w:tentative="1">
      <w:start w:val="1"/>
      <w:numFmt w:val="lowerLetter"/>
      <w:lvlText w:val="%5."/>
      <w:lvlJc w:val="start"/>
      <w:pPr>
        <w:ind w:start="232.80pt" w:hanging="18pt"/>
      </w:pPr>
    </w:lvl>
    <w:lvl w:ilvl="5" w:tplc="0416001B" w:tentative="1">
      <w:start w:val="1"/>
      <w:numFmt w:val="lowerRoman"/>
      <w:lvlText w:val="%6."/>
      <w:lvlJc w:val="end"/>
      <w:pPr>
        <w:ind w:start="268.80pt" w:hanging="9pt"/>
      </w:pPr>
    </w:lvl>
    <w:lvl w:ilvl="6" w:tplc="0416000F" w:tentative="1">
      <w:start w:val="1"/>
      <w:numFmt w:val="decimal"/>
      <w:lvlText w:val="%7."/>
      <w:lvlJc w:val="start"/>
      <w:pPr>
        <w:ind w:start="304.80pt" w:hanging="18pt"/>
      </w:pPr>
    </w:lvl>
    <w:lvl w:ilvl="7" w:tplc="04160019" w:tentative="1">
      <w:start w:val="1"/>
      <w:numFmt w:val="lowerLetter"/>
      <w:lvlText w:val="%8."/>
      <w:lvlJc w:val="start"/>
      <w:pPr>
        <w:ind w:start="340.80pt" w:hanging="18pt"/>
      </w:pPr>
    </w:lvl>
    <w:lvl w:ilvl="8" w:tplc="0416001B" w:tentative="1">
      <w:start w:val="1"/>
      <w:numFmt w:val="lowerRoman"/>
      <w:lvlText w:val="%9."/>
      <w:lvlJc w:val="end"/>
      <w:pPr>
        <w:ind w:start="376.80pt" w:hanging="9pt"/>
      </w:pPr>
    </w:lvl>
  </w:abstractNum>
  <w:abstractNum w:abstractNumId="10" w15:restartNumberingAfterBreak="0">
    <w:nsid w:val="50D95561"/>
    <w:multiLevelType w:val="hybridMultilevel"/>
    <w:tmpl w:val="85AED4F6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 w:tentative="1">
      <w:start w:val="1"/>
      <w:numFmt w:val="lowerLetter"/>
      <w:lvlText w:val="%2."/>
      <w:lvlJc w:val="start"/>
      <w:pPr>
        <w:ind w:start="124.80pt" w:hanging="18pt"/>
      </w:pPr>
    </w:lvl>
    <w:lvl w:ilvl="2" w:tplc="0416001B" w:tentative="1">
      <w:start w:val="1"/>
      <w:numFmt w:val="lowerRoman"/>
      <w:lvlText w:val="%3."/>
      <w:lvlJc w:val="end"/>
      <w:pPr>
        <w:ind w:start="160.80pt" w:hanging="9pt"/>
      </w:pPr>
    </w:lvl>
    <w:lvl w:ilvl="3" w:tplc="0416000F" w:tentative="1">
      <w:start w:val="1"/>
      <w:numFmt w:val="decimal"/>
      <w:lvlText w:val="%4."/>
      <w:lvlJc w:val="start"/>
      <w:pPr>
        <w:ind w:start="196.80pt" w:hanging="18pt"/>
      </w:pPr>
    </w:lvl>
    <w:lvl w:ilvl="4" w:tplc="04160019" w:tentative="1">
      <w:start w:val="1"/>
      <w:numFmt w:val="lowerLetter"/>
      <w:lvlText w:val="%5."/>
      <w:lvlJc w:val="start"/>
      <w:pPr>
        <w:ind w:start="232.80pt" w:hanging="18pt"/>
      </w:pPr>
    </w:lvl>
    <w:lvl w:ilvl="5" w:tplc="0416001B" w:tentative="1">
      <w:start w:val="1"/>
      <w:numFmt w:val="lowerRoman"/>
      <w:lvlText w:val="%6."/>
      <w:lvlJc w:val="end"/>
      <w:pPr>
        <w:ind w:start="268.80pt" w:hanging="9pt"/>
      </w:pPr>
    </w:lvl>
    <w:lvl w:ilvl="6" w:tplc="0416000F" w:tentative="1">
      <w:start w:val="1"/>
      <w:numFmt w:val="decimal"/>
      <w:lvlText w:val="%7."/>
      <w:lvlJc w:val="start"/>
      <w:pPr>
        <w:ind w:start="304.80pt" w:hanging="18pt"/>
      </w:pPr>
    </w:lvl>
    <w:lvl w:ilvl="7" w:tplc="04160019" w:tentative="1">
      <w:start w:val="1"/>
      <w:numFmt w:val="lowerLetter"/>
      <w:lvlText w:val="%8."/>
      <w:lvlJc w:val="start"/>
      <w:pPr>
        <w:ind w:start="340.80pt" w:hanging="18pt"/>
      </w:pPr>
    </w:lvl>
    <w:lvl w:ilvl="8" w:tplc="0416001B" w:tentative="1">
      <w:start w:val="1"/>
      <w:numFmt w:val="lowerRoman"/>
      <w:lvlText w:val="%9."/>
      <w:lvlJc w:val="end"/>
      <w:pPr>
        <w:ind w:start="376.80pt" w:hanging="9pt"/>
      </w:pPr>
    </w:lvl>
  </w:abstractNum>
  <w:abstractNum w:abstractNumId="11" w15:restartNumberingAfterBreak="0">
    <w:nsid w:val="534D7542"/>
    <w:multiLevelType w:val="multilevel"/>
    <w:tmpl w:val="064842C8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upperRoman"/>
      <w:lvlText w:val="%2."/>
      <w:lvlJc w:val="end"/>
      <w:pPr>
        <w:ind w:start="74.70pt" w:hanging="18pt"/>
      </w:pPr>
      <w:rPr>
        <w:b w:val="0"/>
        <w:sz w:val="20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C1172F"/>
    <w:multiLevelType w:val="hybridMultilevel"/>
    <w:tmpl w:val="5C823C2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5CCC4889"/>
    <w:multiLevelType w:val="multilevel"/>
    <w:tmpl w:val="C6B00B4E"/>
    <w:lvl w:ilvl="0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9315A8B"/>
    <w:multiLevelType w:val="hybridMultilevel"/>
    <w:tmpl w:val="AD04E6D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737F320C"/>
    <w:multiLevelType w:val="multilevel"/>
    <w:tmpl w:val="781EAF88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1"/>
  </w:num>
  <w:num w:numId="13">
    <w:abstractNumId w:val="5"/>
  </w:num>
  <w:num w:numId="14">
    <w:abstractNumId w:val="14"/>
  </w:num>
  <w:num w:numId="15">
    <w:abstractNumId w:val="3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36599"/>
    <w:rsid w:val="00041F31"/>
    <w:rsid w:val="00042F0C"/>
    <w:rsid w:val="00045D90"/>
    <w:rsid w:val="000469B9"/>
    <w:rsid w:val="0005395D"/>
    <w:rsid w:val="000812AA"/>
    <w:rsid w:val="00087418"/>
    <w:rsid w:val="00095833"/>
    <w:rsid w:val="000B5AC4"/>
    <w:rsid w:val="000C541E"/>
    <w:rsid w:val="001237CA"/>
    <w:rsid w:val="001369E1"/>
    <w:rsid w:val="00142326"/>
    <w:rsid w:val="00147724"/>
    <w:rsid w:val="001935A8"/>
    <w:rsid w:val="001C4E0B"/>
    <w:rsid w:val="001C6FC0"/>
    <w:rsid w:val="001D1079"/>
    <w:rsid w:val="001D3C46"/>
    <w:rsid w:val="002033E6"/>
    <w:rsid w:val="00210133"/>
    <w:rsid w:val="00237E72"/>
    <w:rsid w:val="00261673"/>
    <w:rsid w:val="002845B1"/>
    <w:rsid w:val="00284FA4"/>
    <w:rsid w:val="002B1AC2"/>
    <w:rsid w:val="00302794"/>
    <w:rsid w:val="00310312"/>
    <w:rsid w:val="00315166"/>
    <w:rsid w:val="003249F2"/>
    <w:rsid w:val="00326BB1"/>
    <w:rsid w:val="00364557"/>
    <w:rsid w:val="00376825"/>
    <w:rsid w:val="00386EF2"/>
    <w:rsid w:val="00387413"/>
    <w:rsid w:val="003A1DA0"/>
    <w:rsid w:val="003E2D94"/>
    <w:rsid w:val="003E37C8"/>
    <w:rsid w:val="00422D30"/>
    <w:rsid w:val="004245BF"/>
    <w:rsid w:val="0042542F"/>
    <w:rsid w:val="00430AEA"/>
    <w:rsid w:val="004324C2"/>
    <w:rsid w:val="00436AA0"/>
    <w:rsid w:val="004510A8"/>
    <w:rsid w:val="00477721"/>
    <w:rsid w:val="004C1887"/>
    <w:rsid w:val="004C3CC1"/>
    <w:rsid w:val="004C709E"/>
    <w:rsid w:val="004D3093"/>
    <w:rsid w:val="004D3AE2"/>
    <w:rsid w:val="004E15B7"/>
    <w:rsid w:val="004F7724"/>
    <w:rsid w:val="0050266A"/>
    <w:rsid w:val="00516ED9"/>
    <w:rsid w:val="005230EF"/>
    <w:rsid w:val="0054730D"/>
    <w:rsid w:val="005703C3"/>
    <w:rsid w:val="005922E6"/>
    <w:rsid w:val="0060214E"/>
    <w:rsid w:val="00637EF0"/>
    <w:rsid w:val="006438BB"/>
    <w:rsid w:val="006679E7"/>
    <w:rsid w:val="00677670"/>
    <w:rsid w:val="006F29B3"/>
    <w:rsid w:val="00702000"/>
    <w:rsid w:val="00702FDD"/>
    <w:rsid w:val="00712D3D"/>
    <w:rsid w:val="00712E10"/>
    <w:rsid w:val="00726E52"/>
    <w:rsid w:val="00727C95"/>
    <w:rsid w:val="00736153"/>
    <w:rsid w:val="00747396"/>
    <w:rsid w:val="007526EA"/>
    <w:rsid w:val="00764B6F"/>
    <w:rsid w:val="00767C9A"/>
    <w:rsid w:val="00772100"/>
    <w:rsid w:val="00772F6E"/>
    <w:rsid w:val="00796AAE"/>
    <w:rsid w:val="007F0919"/>
    <w:rsid w:val="00801CA0"/>
    <w:rsid w:val="008457EC"/>
    <w:rsid w:val="00880F2E"/>
    <w:rsid w:val="00895A6F"/>
    <w:rsid w:val="008A5A67"/>
    <w:rsid w:val="008B4496"/>
    <w:rsid w:val="008B4A9D"/>
    <w:rsid w:val="008D676D"/>
    <w:rsid w:val="008E044B"/>
    <w:rsid w:val="008F3293"/>
    <w:rsid w:val="008F4703"/>
    <w:rsid w:val="00905276"/>
    <w:rsid w:val="009125DD"/>
    <w:rsid w:val="00945EFD"/>
    <w:rsid w:val="00973E22"/>
    <w:rsid w:val="00977DBF"/>
    <w:rsid w:val="00981392"/>
    <w:rsid w:val="009818EA"/>
    <w:rsid w:val="009870C7"/>
    <w:rsid w:val="00987987"/>
    <w:rsid w:val="0099450B"/>
    <w:rsid w:val="009E7D1F"/>
    <w:rsid w:val="00A009A3"/>
    <w:rsid w:val="00A27082"/>
    <w:rsid w:val="00A75CDD"/>
    <w:rsid w:val="00A81527"/>
    <w:rsid w:val="00A82A12"/>
    <w:rsid w:val="00AB56BA"/>
    <w:rsid w:val="00AD0C65"/>
    <w:rsid w:val="00B155D9"/>
    <w:rsid w:val="00B3273C"/>
    <w:rsid w:val="00B52A4B"/>
    <w:rsid w:val="00B5394C"/>
    <w:rsid w:val="00B57F50"/>
    <w:rsid w:val="00B9060F"/>
    <w:rsid w:val="00BA0F9D"/>
    <w:rsid w:val="00BA4D23"/>
    <w:rsid w:val="00BB278E"/>
    <w:rsid w:val="00BD237A"/>
    <w:rsid w:val="00BD2594"/>
    <w:rsid w:val="00C12EDA"/>
    <w:rsid w:val="00C24AA8"/>
    <w:rsid w:val="00C37037"/>
    <w:rsid w:val="00C4236E"/>
    <w:rsid w:val="00C627BF"/>
    <w:rsid w:val="00C64894"/>
    <w:rsid w:val="00C74704"/>
    <w:rsid w:val="00C77101"/>
    <w:rsid w:val="00C82F44"/>
    <w:rsid w:val="00C84B40"/>
    <w:rsid w:val="00C9211E"/>
    <w:rsid w:val="00C92891"/>
    <w:rsid w:val="00CC35F0"/>
    <w:rsid w:val="00CF60CA"/>
    <w:rsid w:val="00D40DF1"/>
    <w:rsid w:val="00D5012A"/>
    <w:rsid w:val="00D57CF8"/>
    <w:rsid w:val="00D60AD2"/>
    <w:rsid w:val="00D61D15"/>
    <w:rsid w:val="00D716C9"/>
    <w:rsid w:val="00D90BBC"/>
    <w:rsid w:val="00DA3996"/>
    <w:rsid w:val="00DB29A5"/>
    <w:rsid w:val="00DC24A5"/>
    <w:rsid w:val="00DC28FC"/>
    <w:rsid w:val="00DD6095"/>
    <w:rsid w:val="00DD76E1"/>
    <w:rsid w:val="00DF7B2E"/>
    <w:rsid w:val="00E21DF5"/>
    <w:rsid w:val="00E351C8"/>
    <w:rsid w:val="00E60FAE"/>
    <w:rsid w:val="00E610BC"/>
    <w:rsid w:val="00E6555E"/>
    <w:rsid w:val="00ED0CD6"/>
    <w:rsid w:val="00ED2952"/>
    <w:rsid w:val="00ED2B60"/>
    <w:rsid w:val="00F12C61"/>
    <w:rsid w:val="00F33C00"/>
    <w:rsid w:val="00F36454"/>
    <w:rsid w:val="00F514E8"/>
    <w:rsid w:val="00F60348"/>
    <w:rsid w:val="00F64CEC"/>
    <w:rsid w:val="00FB5023"/>
    <w:rsid w:val="00FD1F1A"/>
    <w:rsid w:val="00FD7A39"/>
    <w:rsid w:val="00FE275F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741A567-FC23-49EF-9FD1-CB0D9ADE38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324C2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324C2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uiPriority w:val="34"/>
    <w:qFormat/>
    <w:rsid w:val="00237E72"/>
    <w:pPr>
      <w:ind w:start="35.40pt"/>
    </w:pPr>
  </w:style>
  <w:style w:type="paragraph" w:customStyle="1" w:styleId="Default">
    <w:name w:val="Default"/>
    <w:rsid w:val="00973E22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324C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324C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GradeMdia3-nfase2">
    <w:name w:val="Medium Grid 3 Accent 2"/>
    <w:basedOn w:val="Tabelanormal"/>
    <w:uiPriority w:val="60"/>
    <w:qFormat/>
    <w:rsid w:val="004324C2"/>
    <w:pPr>
      <w:spacing w:after="0pt" w:line="12pt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4324C2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4324C2"/>
    <w:rPr>
      <w:b/>
    </w:rPr>
  </w:style>
  <w:style w:type="character" w:customStyle="1" w:styleId="apple-converted-space">
    <w:name w:val="apple-converted-space"/>
    <w:basedOn w:val="Fontepargpadro"/>
    <w:rsid w:val="004324C2"/>
  </w:style>
  <w:style w:type="character" w:styleId="nfase">
    <w:name w:val="Emphasis"/>
    <w:uiPriority w:val="20"/>
    <w:qFormat/>
    <w:rsid w:val="004324C2"/>
    <w:rPr>
      <w:i/>
    </w:rPr>
  </w:style>
  <w:style w:type="character" w:styleId="Hyperlink">
    <w:name w:val="Hyperlink"/>
    <w:uiPriority w:val="99"/>
    <w:unhideWhenUsed/>
    <w:rsid w:val="004324C2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4324C2"/>
    <w:rPr>
      <w:color w:val="605E5C"/>
      <w:shd w:val="clear" w:color="auto" w:fill="E1DFDD"/>
    </w:rPr>
  </w:style>
  <w:style w:type="character" w:customStyle="1" w:styleId="tlid-translation">
    <w:name w:val="tlid-translation"/>
    <w:rsid w:val="004324C2"/>
  </w:style>
  <w:style w:type="table" w:styleId="Tabelacomgrade">
    <w:name w:val="Table Grid"/>
    <w:basedOn w:val="Tabelanormal"/>
    <w:rsid w:val="004324C2"/>
    <w:pPr>
      <w:spacing w:after="0pt" w:line="12pt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324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324C2"/>
    <w:rPr>
      <w:rFonts w:ascii="Segoe UI" w:eastAsia="Cambria" w:hAnsi="Segoe UI" w:cs="Segoe UI"/>
      <w:sz w:val="18"/>
      <w:szCs w:val="18"/>
    </w:rPr>
  </w:style>
  <w:style w:type="character" w:styleId="HiperlinkVisitado">
    <w:name w:val="FollowedHyperlink"/>
    <w:rsid w:val="004324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9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7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3</cp:revision>
  <cp:lastPrinted>2019-06-26T18:31:00Z</cp:lastPrinted>
  <dcterms:created xsi:type="dcterms:W3CDTF">2019-07-29T14:47:00Z</dcterms:created>
  <dcterms:modified xsi:type="dcterms:W3CDTF">2019-07-29T14:56:00Z</dcterms:modified>
</cp:coreProperties>
</file>