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38261A" w:rsidRPr="008E4E8D" w:rsidTr="009E66E6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38261A" w:rsidRPr="008E4E8D" w:rsidRDefault="0038261A" w:rsidP="00D10528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E4E8D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38261A" w:rsidRPr="008E4E8D" w:rsidRDefault="00B72E09" w:rsidP="00B07008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E4E8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SICCAU Nº 155746/2014</w:t>
            </w:r>
          </w:p>
        </w:tc>
      </w:tr>
      <w:tr w:rsidR="0038261A" w:rsidRPr="008E4E8D" w:rsidTr="009E66E6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38261A" w:rsidRPr="008E4E8D" w:rsidRDefault="0038261A" w:rsidP="00D10528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E4E8D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38261A" w:rsidRPr="008E4E8D" w:rsidRDefault="00B72E09" w:rsidP="00B72E0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E4E8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 E NATIONAL ARCHITECTURAL ACCREDITING BOARD - CONSELHO NACIONAL DE ACREDITAÇÃO DE ARQUITETURA (NAAB), DOS ESTADOS UNIDOS</w:t>
            </w:r>
          </w:p>
        </w:tc>
      </w:tr>
      <w:tr w:rsidR="0038261A" w:rsidRPr="008E4E8D" w:rsidTr="009E66E6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38261A" w:rsidRPr="008E4E8D" w:rsidRDefault="0038261A" w:rsidP="00D1052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E4E8D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38261A" w:rsidRPr="008E4E8D" w:rsidRDefault="00B72E09" w:rsidP="00B07008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E4E8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RENOVAÇÃO DO MEMORANDO DE ENTENDIMENTO ENTRE CAU/BR E NAAB</w:t>
            </w:r>
          </w:p>
        </w:tc>
      </w:tr>
    </w:tbl>
    <w:p w:rsidR="0038261A" w:rsidRPr="008E4E8D" w:rsidRDefault="0038261A" w:rsidP="00492665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8E4E8D">
        <w:rPr>
          <w:rFonts w:ascii="Times New Roman" w:hAnsi="Times New Roman"/>
          <w:sz w:val="22"/>
          <w:szCs w:val="22"/>
          <w:lang w:eastAsia="pt-BR"/>
        </w:rPr>
        <w:t>DELIBERAÇÃO PLENÁRIA DP</w:t>
      </w:r>
      <w:r w:rsidR="009E47D2" w:rsidRPr="008E4E8D">
        <w:rPr>
          <w:rFonts w:ascii="Times New Roman" w:hAnsi="Times New Roman"/>
          <w:sz w:val="22"/>
          <w:szCs w:val="22"/>
          <w:lang w:eastAsia="pt-BR"/>
        </w:rPr>
        <w:t>O</w:t>
      </w:r>
      <w:r w:rsidRPr="008E4E8D">
        <w:rPr>
          <w:rFonts w:ascii="Times New Roman" w:hAnsi="Times New Roman"/>
          <w:sz w:val="22"/>
          <w:szCs w:val="22"/>
          <w:lang w:eastAsia="pt-BR"/>
        </w:rPr>
        <w:t>BR Nº 00</w:t>
      </w:r>
      <w:r w:rsidR="009E47D2" w:rsidRPr="008E4E8D">
        <w:rPr>
          <w:rFonts w:ascii="Times New Roman" w:hAnsi="Times New Roman"/>
          <w:sz w:val="22"/>
          <w:szCs w:val="22"/>
          <w:lang w:eastAsia="pt-BR"/>
        </w:rPr>
        <w:t>89</w:t>
      </w:r>
      <w:r w:rsidRPr="008E4E8D">
        <w:rPr>
          <w:rFonts w:ascii="Times New Roman" w:hAnsi="Times New Roman"/>
          <w:sz w:val="22"/>
          <w:szCs w:val="22"/>
          <w:lang w:eastAsia="pt-BR"/>
        </w:rPr>
        <w:t>-</w:t>
      </w:r>
      <w:r w:rsidR="00B72E09" w:rsidRPr="008E4E8D">
        <w:rPr>
          <w:rFonts w:ascii="Times New Roman" w:hAnsi="Times New Roman"/>
          <w:sz w:val="22"/>
          <w:szCs w:val="22"/>
          <w:lang w:eastAsia="pt-BR"/>
        </w:rPr>
        <w:t>10</w:t>
      </w:r>
      <w:r w:rsidRPr="008E4E8D">
        <w:rPr>
          <w:rFonts w:ascii="Times New Roman" w:hAnsi="Times New Roman"/>
          <w:sz w:val="22"/>
          <w:szCs w:val="22"/>
          <w:lang w:eastAsia="pt-BR"/>
        </w:rPr>
        <w:t>/</w:t>
      </w:r>
      <w:r w:rsidR="009E47D2" w:rsidRPr="008E4E8D">
        <w:rPr>
          <w:rFonts w:ascii="Times New Roman" w:hAnsi="Times New Roman"/>
          <w:sz w:val="22"/>
          <w:szCs w:val="22"/>
          <w:lang w:eastAsia="pt-BR"/>
        </w:rPr>
        <w:t>2019</w:t>
      </w:r>
    </w:p>
    <w:p w:rsidR="00B07008" w:rsidRPr="008E4E8D" w:rsidRDefault="00B07008" w:rsidP="00B07008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8E4E8D">
        <w:rPr>
          <w:rFonts w:ascii="Times New Roman" w:hAnsi="Times New Roman"/>
          <w:sz w:val="22"/>
          <w:szCs w:val="22"/>
        </w:rPr>
        <w:t>Aprova</w:t>
      </w:r>
      <w:r w:rsidR="00B72E09" w:rsidRPr="008E4E8D">
        <w:rPr>
          <w:rFonts w:ascii="Times New Roman" w:hAnsi="Times New Roman"/>
          <w:sz w:val="22"/>
          <w:szCs w:val="22"/>
        </w:rPr>
        <w:t xml:space="preserve"> a renovação do Memorando de Entendimento com o Conselho Nacional de Acreditação de Arquitetura (NAAB), dos Estados Unidos da América.</w:t>
      </w:r>
    </w:p>
    <w:p w:rsidR="0038261A" w:rsidRPr="008E4E8D" w:rsidRDefault="0038261A" w:rsidP="0038261A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1561" w:rsidRPr="008E4E8D" w:rsidRDefault="00B41561" w:rsidP="00B415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E4E8D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em Brasília/DF nos dias </w:t>
      </w:r>
      <w:r w:rsidR="009E47D2" w:rsidRPr="008E4E8D">
        <w:rPr>
          <w:rFonts w:ascii="Times New Roman" w:eastAsia="Times New Roman" w:hAnsi="Times New Roman"/>
          <w:sz w:val="22"/>
          <w:szCs w:val="22"/>
          <w:lang w:eastAsia="pt-BR"/>
        </w:rPr>
        <w:t xml:space="preserve">25 e 26 de abril </w:t>
      </w:r>
      <w:r w:rsidRPr="008E4E8D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6F0A6C" w:rsidRPr="008E4E8D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8E4E8D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38261A" w:rsidRPr="008E4E8D" w:rsidRDefault="0038261A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07008" w:rsidRPr="008E4E8D" w:rsidRDefault="00B72E09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E4E8D">
        <w:rPr>
          <w:rFonts w:ascii="Times New Roman" w:hAnsi="Times New Roman"/>
          <w:sz w:val="22"/>
          <w:szCs w:val="22"/>
          <w:lang w:eastAsia="pt-BR"/>
        </w:rPr>
        <w:t>Considerando o Memorando de Entendimento firmado em 26 de junho de 2014 entre o CAU/BR e o National Architectural Accrediting Board - Conselho Nacional de Acreditação de Arquitetura (NAAB), dos Estados Unidos da América; e sua expiração em junho de 2019</w:t>
      </w:r>
      <w:r w:rsidR="00B07008" w:rsidRPr="008E4E8D">
        <w:rPr>
          <w:rFonts w:ascii="Times New Roman" w:hAnsi="Times New Roman"/>
          <w:sz w:val="22"/>
          <w:szCs w:val="22"/>
          <w:lang w:eastAsia="pt-BR"/>
        </w:rPr>
        <w:t>;</w:t>
      </w:r>
    </w:p>
    <w:p w:rsidR="00B07008" w:rsidRPr="008E4E8D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Pr="008E4E8D" w:rsidRDefault="00B72E09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E4E8D">
        <w:rPr>
          <w:rFonts w:ascii="Times New Roman" w:hAnsi="Times New Roman"/>
          <w:sz w:val="22"/>
          <w:szCs w:val="22"/>
          <w:lang w:eastAsia="pt-BR"/>
        </w:rPr>
        <w:t>Considerando o Memorando nº 010/2018-CEF, da Comissão de Ensino e Formação que, em resposta à consulta anterior da CRI sobre as condições para a renovação do MoU com o NAAB, informa que o texto vigente do documento atende as demandas atuais do projeto de Acreditação do CAU/BR;</w:t>
      </w:r>
    </w:p>
    <w:p w:rsidR="00B72E09" w:rsidRPr="008E4E8D" w:rsidRDefault="00B72E09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72E09" w:rsidRPr="008E4E8D" w:rsidRDefault="00B72E09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E4E8D">
        <w:rPr>
          <w:rFonts w:ascii="Times New Roman" w:hAnsi="Times New Roman"/>
          <w:sz w:val="22"/>
          <w:szCs w:val="22"/>
          <w:lang w:eastAsia="pt-BR"/>
        </w:rPr>
        <w:t xml:space="preserve">Considerando o convite para a participação do CAU/BR na Conferência do American Institute of Architects - Instituto Americano de Arquitetos (AIA), A’19, entre os dias 6 e 8 de junho de 2019, da qual participam as principais organizações norte americanas de arquitetura e urbanismo, inclusive o NAAB; e </w:t>
      </w:r>
    </w:p>
    <w:p w:rsidR="00B72E09" w:rsidRPr="008E4E8D" w:rsidRDefault="00B72E09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Pr="008E4E8D" w:rsidRDefault="00B72E09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E4E8D">
        <w:rPr>
          <w:rFonts w:ascii="Times New Roman" w:hAnsi="Times New Roman"/>
          <w:sz w:val="22"/>
          <w:szCs w:val="22"/>
          <w:lang w:eastAsia="pt-BR"/>
        </w:rPr>
        <w:t>Considerando a Deliberação CRI-CAU/BR nº 011/2019, que propõe a renovação do Memorando de Entendimento entre o CAU/BR e o NAAB nos mesmos termos do Memorando vigente, sugerindo apenas as adequações formais necessárias para a sua atualização.</w:t>
      </w:r>
    </w:p>
    <w:p w:rsidR="00856CE8" w:rsidRPr="008E4E8D" w:rsidRDefault="00856CE8" w:rsidP="00EC1B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Pr="008E4E8D" w:rsidRDefault="0038261A" w:rsidP="0038261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8E4E8D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AC2EBE" w:rsidRPr="008E4E8D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8E4E8D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38261A" w:rsidRPr="008E4E8D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Pr="008E4E8D" w:rsidRDefault="00B72E09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E4E8D">
        <w:rPr>
          <w:rFonts w:ascii="Times New Roman" w:hAnsi="Times New Roman"/>
          <w:sz w:val="22"/>
          <w:szCs w:val="22"/>
          <w:lang w:eastAsia="pt-BR"/>
        </w:rPr>
        <w:t xml:space="preserve">1- </w:t>
      </w:r>
      <w:r w:rsidRPr="008E4E8D">
        <w:rPr>
          <w:rFonts w:ascii="Times New Roman" w:hAnsi="Times New Roman"/>
          <w:sz w:val="22"/>
          <w:szCs w:val="22"/>
        </w:rPr>
        <w:t>Aprovar a renovação do Memorando de Entendimento com o National Architectural Accrediting Board - Conselho Nacional de Acreditação de Arquitetura (NAAB), dos Estados Unidos da América, nos mesmos termos do documento vigente, com as devidas adequações formais para a sua atualização.</w:t>
      </w:r>
    </w:p>
    <w:p w:rsidR="00B07008" w:rsidRPr="008E4E8D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E3197" w:rsidRDefault="006E3197" w:rsidP="006E319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 – Encaminhar esta deliberação para publicação no sítio eletrônico do CAU/BR.</w:t>
      </w:r>
    </w:p>
    <w:p w:rsidR="006E3197" w:rsidRDefault="006E3197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Pr="008E4E8D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E4E8D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831B82" w:rsidRPr="008E4E8D" w:rsidRDefault="00831B82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61A" w:rsidRPr="008E4E8D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61A" w:rsidRPr="008E4E8D" w:rsidRDefault="0038261A" w:rsidP="0038261A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8E4E8D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9E47D2" w:rsidRPr="008E4E8D">
        <w:rPr>
          <w:rFonts w:ascii="Times New Roman" w:eastAsia="Times New Roman" w:hAnsi="Times New Roman"/>
          <w:sz w:val="22"/>
          <w:szCs w:val="22"/>
          <w:lang w:eastAsia="pt-BR"/>
        </w:rPr>
        <w:t>26</w:t>
      </w:r>
      <w:r w:rsidR="00333818" w:rsidRPr="008E4E8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E4E8D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9E47D2" w:rsidRPr="008E4E8D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Pr="008E4E8D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6F0A6C" w:rsidRPr="008E4E8D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8E4E8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8261A" w:rsidRPr="008E4E8D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Pr="008E4E8D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20FC" w:rsidRPr="008E4E8D" w:rsidRDefault="00B07008" w:rsidP="0038261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E4E8D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F4445A" w:rsidRDefault="007159C1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8E4E8D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8E4E8D" w:rsidRDefault="008E4E8D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E4E8D" w:rsidRDefault="008E4E8D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E4E8D" w:rsidRPr="00906217" w:rsidRDefault="008E4E8D" w:rsidP="008E4E8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906217">
        <w:rPr>
          <w:rFonts w:ascii="Times New Roman" w:eastAsia="Calibri" w:hAnsi="Times New Roman"/>
          <w:sz w:val="22"/>
          <w:szCs w:val="22"/>
        </w:rPr>
        <w:lastRenderedPageBreak/>
        <w:t>8</w:t>
      </w:r>
      <w:r>
        <w:rPr>
          <w:rFonts w:ascii="Times New Roman" w:eastAsia="Calibri" w:hAnsi="Times New Roman"/>
          <w:sz w:val="22"/>
          <w:szCs w:val="22"/>
        </w:rPr>
        <w:t>9</w:t>
      </w:r>
      <w:r w:rsidRPr="00906217">
        <w:rPr>
          <w:rFonts w:ascii="Times New Roman" w:eastAsia="Calibri" w:hAnsi="Times New Roman"/>
          <w:sz w:val="22"/>
          <w:szCs w:val="22"/>
        </w:rPr>
        <w:t>ª REUNIÃO PLENÁRIA ORDINÁRIA DO CAU/BR</w:t>
      </w:r>
    </w:p>
    <w:p w:rsidR="008E4E8D" w:rsidRPr="00906217" w:rsidRDefault="008E4E8D" w:rsidP="008E4E8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8E4E8D" w:rsidRPr="00906217" w:rsidRDefault="008E4E8D" w:rsidP="008E4E8D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8E4E8D" w:rsidRPr="00906217" w:rsidTr="00BE1159">
        <w:tc>
          <w:tcPr>
            <w:tcW w:w="52.15pt" w:type="dxa"/>
            <w:vMerge w:val="restart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E4E8D" w:rsidRPr="00906217" w:rsidTr="00BE1159">
        <w:tc>
          <w:tcPr>
            <w:tcW w:w="52.15pt" w:type="dxa"/>
            <w:vMerge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8E4E8D" w:rsidRPr="00906217" w:rsidRDefault="008E4E8D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ind w:start="-1.35pt" w:end="-1.8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9.1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DA6B3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Alfredo Renato Pena Brana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E4E8D" w:rsidRPr="00906217" w:rsidRDefault="008E4E8D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Edésio Caldeira Filho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Emerson do Nascimento Fraga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z w:val="22"/>
                <w:szCs w:val="22"/>
              </w:rPr>
              <w:t>Eduardo Fajardo Soares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z w:val="22"/>
                <w:szCs w:val="22"/>
              </w:rPr>
              <w:t xml:space="preserve">Luciano Narezi de Brito  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Alice da Silva Rodrigues Rosa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z w:val="22"/>
                <w:szCs w:val="22"/>
              </w:rPr>
              <w:t>Diego Lins Novaes Ferraz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z w:val="22"/>
                <w:szCs w:val="22"/>
              </w:rPr>
              <w:t>Milton Carlos Zanelatto Gonçalves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José Jefferson de Sousa   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Giovani Bonetti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>Helena Aparecida Ayoub Silva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4E8D" w:rsidRPr="00906217" w:rsidTr="00BE11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8E4E8D" w:rsidRPr="00906217" w:rsidTr="00BE1159">
        <w:trPr>
          <w:trHeight w:val="7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8E4E8D" w:rsidRPr="00906217" w:rsidRDefault="008E4E8D" w:rsidP="00BE11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8E4E8D" w:rsidRPr="00906217" w:rsidRDefault="008E4E8D" w:rsidP="00BE1159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8E4E8D" w:rsidRPr="00906217" w:rsidRDefault="008E4E8D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8E4E8D" w:rsidRPr="00906217" w:rsidRDefault="008E4E8D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8E4E8D" w:rsidRPr="00906217" w:rsidRDefault="008E4E8D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8E4E8D" w:rsidRPr="00906217" w:rsidRDefault="008E4E8D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4E8D" w:rsidRPr="00906217" w:rsidTr="00BE1159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8E4E8D" w:rsidRPr="00906217" w:rsidRDefault="008E4E8D" w:rsidP="00BE11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8E4E8D" w:rsidRPr="00906217" w:rsidRDefault="008E4E8D" w:rsidP="00BE11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8E4E8D" w:rsidRPr="00906217" w:rsidRDefault="008E4E8D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Reunião Plenária Ordinária Nº 08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/2019                     </w:t>
            </w:r>
          </w:p>
          <w:p w:rsidR="008E4E8D" w:rsidRPr="00906217" w:rsidRDefault="008E4E8D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E4E8D" w:rsidRPr="00906217" w:rsidRDefault="008E4E8D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6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/0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/2019                                                                                                                                                                                                          </w:t>
            </w:r>
          </w:p>
          <w:p w:rsidR="008E4E8D" w:rsidRPr="00906217" w:rsidRDefault="008E4E8D" w:rsidP="00BE11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8E4E8D" w:rsidRDefault="008E4E8D" w:rsidP="00BE115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5.10. </w:t>
            </w:r>
            <w:r w:rsidRPr="0069180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autoriza o Presidente do CAU/BR a renovar Memorando de Entendimento com o National Architectural Accrediting Board - Conselho Nacional de Acreditação de Arquitet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ura (NAAB), dos Estados Unidos.</w:t>
            </w:r>
          </w:p>
          <w:p w:rsidR="008E4E8D" w:rsidRPr="00906217" w:rsidRDefault="008E4E8D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E4E8D" w:rsidRPr="00906217" w:rsidRDefault="008E4E8D" w:rsidP="00BE11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8E4E8D" w:rsidRPr="00906217" w:rsidRDefault="008E4E8D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E4E8D" w:rsidRPr="00906217" w:rsidRDefault="008E4E8D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8E4E8D" w:rsidRPr="00906217" w:rsidRDefault="008E4E8D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8E4E8D" w:rsidRPr="00906217" w:rsidRDefault="008E4E8D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8E4E8D" w:rsidRPr="008E4E8D" w:rsidRDefault="008E4E8D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8E4E8D" w:rsidRPr="008E4E8D" w:rsidSect="006F0A6C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0.9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468EA" w:rsidRDefault="001468EA">
      <w:r>
        <w:separator/>
      </w:r>
    </w:p>
  </w:endnote>
  <w:endnote w:type="continuationSeparator" w:id="0">
    <w:p w:rsidR="001468EA" w:rsidRDefault="0014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4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E66E6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237E72" w:rsidP="00F42C8D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42C8D">
      <w:rPr>
        <w:rStyle w:val="Nmerodepgina"/>
        <w:rFonts w:ascii="Times New Roman" w:hAnsi="Times New Roman"/>
        <w:color w:val="296D7A"/>
        <w:sz w:val="18"/>
      </w:rPr>
      <w:t>DELIBERAÇÃO PLENÁRIA DP</w:t>
    </w:r>
    <w:r w:rsidR="009E47D2">
      <w:rPr>
        <w:rStyle w:val="Nmerodepgina"/>
        <w:rFonts w:ascii="Times New Roman" w:hAnsi="Times New Roman"/>
        <w:color w:val="296D7A"/>
        <w:sz w:val="18"/>
      </w:rPr>
      <w:t>O</w:t>
    </w:r>
    <w:r w:rsidR="00F42C8D">
      <w:rPr>
        <w:rStyle w:val="Nmerodepgina"/>
        <w:rFonts w:ascii="Times New Roman" w:hAnsi="Times New Roman"/>
        <w:color w:val="296D7A"/>
        <w:sz w:val="18"/>
      </w:rPr>
      <w:t xml:space="preserve">BR Nº </w:t>
    </w:r>
    <w:r w:rsidR="00F42C8D" w:rsidRPr="009E47D2">
      <w:rPr>
        <w:rStyle w:val="Nmerodepgina"/>
        <w:rFonts w:ascii="Times New Roman" w:hAnsi="Times New Roman"/>
        <w:color w:val="296D7A"/>
        <w:sz w:val="18"/>
      </w:rPr>
      <w:t>00</w:t>
    </w:r>
    <w:r w:rsidR="009E47D2" w:rsidRPr="009E47D2">
      <w:rPr>
        <w:rStyle w:val="Nmerodepgina"/>
        <w:rFonts w:ascii="Times New Roman" w:hAnsi="Times New Roman"/>
        <w:color w:val="296D7A"/>
        <w:sz w:val="18"/>
      </w:rPr>
      <w:t>89</w:t>
    </w:r>
    <w:r w:rsidR="00F42C8D" w:rsidRPr="009E47D2">
      <w:rPr>
        <w:rStyle w:val="Nmerodepgina"/>
        <w:rFonts w:ascii="Times New Roman" w:hAnsi="Times New Roman"/>
        <w:color w:val="296D7A"/>
        <w:sz w:val="18"/>
      </w:rPr>
      <w:t>-</w:t>
    </w:r>
    <w:r w:rsidR="00B72E09">
      <w:rPr>
        <w:rStyle w:val="Nmerodepgina"/>
        <w:rFonts w:ascii="Times New Roman" w:hAnsi="Times New Roman"/>
        <w:color w:val="296D7A"/>
        <w:sz w:val="18"/>
      </w:rPr>
      <w:t>10</w:t>
    </w:r>
    <w:r w:rsidR="00F42C8D">
      <w:rPr>
        <w:rStyle w:val="Nmerodepgina"/>
        <w:rFonts w:ascii="Times New Roman" w:hAnsi="Times New Roman"/>
        <w:color w:val="296D7A"/>
        <w:sz w:val="18"/>
      </w:rPr>
      <w:t>/201</w:t>
    </w:r>
    <w:r w:rsidR="006F0A6C">
      <w:rPr>
        <w:rStyle w:val="Nmerodepgina"/>
        <w:rFonts w:ascii="Times New Roman" w:hAnsi="Times New Roman"/>
        <w:color w:val="296D7A"/>
        <w:sz w:val="18"/>
      </w:rPr>
      <w:t>9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468EA" w:rsidRDefault="001468EA">
      <w:r>
        <w:separator/>
      </w:r>
    </w:p>
  </w:footnote>
  <w:footnote w:type="continuationSeparator" w:id="0">
    <w:p w:rsidR="001468EA" w:rsidRDefault="001468E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1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B063672"/>
    <w:multiLevelType w:val="hybridMultilevel"/>
    <w:tmpl w:val="FD22B6E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06A2"/>
    <w:rsid w:val="00021747"/>
    <w:rsid w:val="00032538"/>
    <w:rsid w:val="00036599"/>
    <w:rsid w:val="000469B9"/>
    <w:rsid w:val="000812AA"/>
    <w:rsid w:val="00087418"/>
    <w:rsid w:val="00095833"/>
    <w:rsid w:val="000B5AC4"/>
    <w:rsid w:val="000C541E"/>
    <w:rsid w:val="001468EA"/>
    <w:rsid w:val="001563C2"/>
    <w:rsid w:val="001C4E0B"/>
    <w:rsid w:val="001C6FC0"/>
    <w:rsid w:val="001D3C46"/>
    <w:rsid w:val="00210133"/>
    <w:rsid w:val="00237E72"/>
    <w:rsid w:val="00261673"/>
    <w:rsid w:val="002845B1"/>
    <w:rsid w:val="00284FA4"/>
    <w:rsid w:val="002B1AC2"/>
    <w:rsid w:val="0032126A"/>
    <w:rsid w:val="00333818"/>
    <w:rsid w:val="00364557"/>
    <w:rsid w:val="00376825"/>
    <w:rsid w:val="0038261A"/>
    <w:rsid w:val="00386EF2"/>
    <w:rsid w:val="003A1DA0"/>
    <w:rsid w:val="003E37C8"/>
    <w:rsid w:val="0042542F"/>
    <w:rsid w:val="00450564"/>
    <w:rsid w:val="004510A8"/>
    <w:rsid w:val="00492665"/>
    <w:rsid w:val="004C1887"/>
    <w:rsid w:val="004C709E"/>
    <w:rsid w:val="004F20FC"/>
    <w:rsid w:val="004F7724"/>
    <w:rsid w:val="0050266A"/>
    <w:rsid w:val="005230EF"/>
    <w:rsid w:val="00523AD8"/>
    <w:rsid w:val="00544BA9"/>
    <w:rsid w:val="005703C3"/>
    <w:rsid w:val="005922E6"/>
    <w:rsid w:val="005A74DA"/>
    <w:rsid w:val="005B0E8A"/>
    <w:rsid w:val="006438BB"/>
    <w:rsid w:val="006E3197"/>
    <w:rsid w:val="006F0A6C"/>
    <w:rsid w:val="006F29B3"/>
    <w:rsid w:val="007159C1"/>
    <w:rsid w:val="00726E52"/>
    <w:rsid w:val="00736153"/>
    <w:rsid w:val="007526EA"/>
    <w:rsid w:val="00796AAE"/>
    <w:rsid w:val="00801CA0"/>
    <w:rsid w:val="00831B82"/>
    <w:rsid w:val="00856CE8"/>
    <w:rsid w:val="00880F2E"/>
    <w:rsid w:val="008A1FB0"/>
    <w:rsid w:val="008A5A67"/>
    <w:rsid w:val="008B4496"/>
    <w:rsid w:val="008B4A9D"/>
    <w:rsid w:val="008E4E8D"/>
    <w:rsid w:val="009125DD"/>
    <w:rsid w:val="00987987"/>
    <w:rsid w:val="009951C0"/>
    <w:rsid w:val="009A264A"/>
    <w:rsid w:val="009A5524"/>
    <w:rsid w:val="009E47D2"/>
    <w:rsid w:val="009E66E6"/>
    <w:rsid w:val="009E7D1F"/>
    <w:rsid w:val="00AA75BB"/>
    <w:rsid w:val="00AB56BA"/>
    <w:rsid w:val="00AC2EBE"/>
    <w:rsid w:val="00B07008"/>
    <w:rsid w:val="00B41561"/>
    <w:rsid w:val="00B52A4B"/>
    <w:rsid w:val="00B5394C"/>
    <w:rsid w:val="00B57F50"/>
    <w:rsid w:val="00B72E09"/>
    <w:rsid w:val="00B75DCC"/>
    <w:rsid w:val="00B9060F"/>
    <w:rsid w:val="00BA4D23"/>
    <w:rsid w:val="00BB278E"/>
    <w:rsid w:val="00C24AA8"/>
    <w:rsid w:val="00C37037"/>
    <w:rsid w:val="00C627BF"/>
    <w:rsid w:val="00C82F44"/>
    <w:rsid w:val="00C9211E"/>
    <w:rsid w:val="00C92891"/>
    <w:rsid w:val="00CC58F5"/>
    <w:rsid w:val="00CF60CA"/>
    <w:rsid w:val="00D40DF1"/>
    <w:rsid w:val="00D57CF8"/>
    <w:rsid w:val="00DF7B2E"/>
    <w:rsid w:val="00E94AA4"/>
    <w:rsid w:val="00EC1B86"/>
    <w:rsid w:val="00ED0CD6"/>
    <w:rsid w:val="00F33C00"/>
    <w:rsid w:val="00F42C8D"/>
    <w:rsid w:val="00F4445A"/>
    <w:rsid w:val="00F60348"/>
    <w:rsid w:val="00F64CEC"/>
    <w:rsid w:val="00FB5023"/>
    <w:rsid w:val="00FD1F1A"/>
    <w:rsid w:val="00FD7A39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FC07CA9-DC20-4318-8375-26BFD9CFEAB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3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666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3</cp:revision>
  <cp:lastPrinted>2017-07-18T14:18:00Z</cp:lastPrinted>
  <dcterms:created xsi:type="dcterms:W3CDTF">2019-04-30T13:55:00Z</dcterms:created>
  <dcterms:modified xsi:type="dcterms:W3CDTF">2019-04-30T13:57:00Z</dcterms:modified>
</cp:coreProperties>
</file>