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6F7DB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BE5891" w:rsidRPr="00BE5891">
              <w:rPr>
                <w:rFonts w:ascii="Times New Roman" w:eastAsia="Calibri" w:hAnsi="Times New Roman"/>
                <w:sz w:val="22"/>
                <w:szCs w:val="22"/>
              </w:rPr>
              <w:t>513847/2017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2C6D8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69238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E589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4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</w:t>
      </w:r>
      <w:r w:rsidR="00932667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4C4521">
        <w:rPr>
          <w:rFonts w:ascii="Times New Roman" w:hAnsi="Times New Roman"/>
          <w:sz w:val="22"/>
          <w:szCs w:val="22"/>
        </w:rPr>
        <w:t xml:space="preserve"> 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4500E2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Pr="00E96FC4">
        <w:rPr>
          <w:rFonts w:ascii="Times New Roman" w:hAnsi="Times New Roman"/>
          <w:sz w:val="22"/>
          <w:szCs w:val="22"/>
        </w:rPr>
        <w:t xml:space="preserve">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BE5891">
        <w:rPr>
          <w:rFonts w:ascii="Times New Roman" w:hAnsi="Times New Roman"/>
          <w:sz w:val="22"/>
          <w:szCs w:val="22"/>
        </w:rPr>
        <w:t>MS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08 de junho</w:t>
      </w:r>
      <w:r w:rsidR="004975B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 infração ético-disciplinares e os processos de fiscalização do exercício profissional”</w:t>
      </w:r>
      <w:r w:rsidR="006F7DB1" w:rsidRPr="007F403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7F403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4521">
        <w:rPr>
          <w:rFonts w:ascii="Times New Roman" w:eastAsia="Times New Roman" w:hAnsi="Times New Roman"/>
          <w:sz w:val="22"/>
          <w:szCs w:val="22"/>
          <w:lang w:eastAsia="pt-BR"/>
        </w:rPr>
        <w:t>denunciado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BE5891">
        <w:rPr>
          <w:rFonts w:ascii="Times New Roman" w:eastAsia="Times New Roman" w:hAnsi="Times New Roman"/>
          <w:sz w:val="22"/>
          <w:szCs w:val="22"/>
          <w:lang w:eastAsia="pt-BR"/>
        </w:rPr>
        <w:t>MS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9D06EE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BE5891" w:rsidRPr="00BE5891">
        <w:rPr>
          <w:rFonts w:ascii="Times New Roman" w:eastAsia="Calibri" w:hAnsi="Times New Roman"/>
          <w:sz w:val="22"/>
          <w:szCs w:val="22"/>
        </w:rPr>
        <w:t>Nikson Dias de Oliveira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="00DF61C1" w:rsidRPr="009D06EE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9D06EE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9D06EE" w:rsidRPr="009D06E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9D06EE" w:rsidRPr="009D06E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9D06EE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9D06E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9D06EE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4C452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9D06EE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9D06E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F01BAF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9D06E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9D06EE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9D06EE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9D06EE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9D06EE" w:rsidRPr="009D06EE">
        <w:rPr>
          <w:rFonts w:ascii="Times New Roman" w:eastAsia="Times New Roman" w:hAnsi="Times New Roman"/>
          <w:sz w:val="22"/>
          <w:szCs w:val="22"/>
          <w:lang w:eastAsia="pt-BR"/>
        </w:rPr>
        <w:t>020/2020</w:t>
      </w: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9D06EE" w:rsidRDefault="00692388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hAnsi="Times New Roman"/>
          <w:bCs/>
          <w:sz w:val="22"/>
          <w:szCs w:val="22"/>
        </w:rPr>
        <w:t>DAR</w:t>
      </w:r>
      <w:r w:rsidR="0043123D" w:rsidRPr="009D06EE">
        <w:rPr>
          <w:rFonts w:ascii="Times New Roman" w:hAnsi="Times New Roman"/>
          <w:bCs/>
          <w:sz w:val="22"/>
          <w:szCs w:val="22"/>
        </w:rPr>
        <w:t xml:space="preserve"> PROVIMENTO ao recurso</w:t>
      </w:r>
      <w:r w:rsidR="0043123D" w:rsidRPr="009D06EE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Pr="009D06EE" w:rsidRDefault="00781E6C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60091" w:rsidRPr="009D06EE">
        <w:rPr>
          <w:rFonts w:ascii="Times New Roman" w:eastAsia="Times New Roman" w:hAnsi="Times New Roman"/>
          <w:sz w:val="22"/>
          <w:szCs w:val="22"/>
          <w:lang w:eastAsia="pt-BR"/>
        </w:rPr>
        <w:t>etermina</w:t>
      </w:r>
      <w:r w:rsidR="0043123D" w:rsidRPr="009D06E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60091"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9D06EE" w:rsidRPr="009D06EE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origem.</w:t>
      </w:r>
    </w:p>
    <w:p w:rsidR="009D06EE" w:rsidRPr="009D06EE" w:rsidRDefault="009D06EE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Recomendar ao CAU/MS a apuração de eventual existência e regularidade do registro da empresa de construção civil responsável pela obra informada.</w:t>
      </w:r>
    </w:p>
    <w:p w:rsidR="00781E6C" w:rsidRPr="009D06EE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6EE">
        <w:rPr>
          <w:rFonts w:ascii="Times New Roman" w:eastAsia="Times New Roman" w:hAnsi="Times New Roman"/>
          <w:sz w:val="22"/>
          <w:szCs w:val="22"/>
          <w:lang w:eastAsia="pt-BR"/>
        </w:rPr>
        <w:t>3- Encaminhar os autos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ao CAU</w:t>
      </w:r>
      <w:r w:rsidR="00162C9E" w:rsidRPr="0069238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BE5891">
        <w:rPr>
          <w:rFonts w:ascii="Times New Roman" w:eastAsia="Times New Roman" w:hAnsi="Times New Roman"/>
          <w:sz w:val="22"/>
          <w:szCs w:val="22"/>
          <w:lang w:eastAsia="pt-BR"/>
        </w:rPr>
        <w:t xml:space="preserve">MS 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para tomada das devidas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08A9" w:rsidRPr="00077487" w:rsidRDefault="00A308A9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4975B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50802" w:rsidRDefault="0085080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0802" w:rsidRDefault="0085080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0802" w:rsidRPr="00906217" w:rsidRDefault="00850802" w:rsidP="0085080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9ª REUNIÃO PLENÁRIA EXTRAORDINÁRIA DO CAU/BR</w:t>
      </w:r>
    </w:p>
    <w:p w:rsidR="00850802" w:rsidRPr="00906217" w:rsidRDefault="00850802" w:rsidP="0085080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50802" w:rsidRPr="00906217" w:rsidRDefault="00850802" w:rsidP="0085080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850802" w:rsidRPr="00906217" w:rsidTr="00CB6EEC">
        <w:tc>
          <w:tcPr>
            <w:tcW w:w="52.15pt" w:type="dxa"/>
            <w:vMerge w:val="restart"/>
            <w:shd w:val="clear" w:color="auto" w:fill="auto"/>
            <w:vAlign w:val="center"/>
          </w:tcPr>
          <w:p w:rsidR="00850802" w:rsidRPr="00906217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50802" w:rsidRPr="00906217" w:rsidTr="00CB6EEC">
        <w:tc>
          <w:tcPr>
            <w:tcW w:w="52.15pt" w:type="dxa"/>
            <w:vMerge/>
            <w:shd w:val="clear" w:color="auto" w:fill="auto"/>
            <w:vAlign w:val="center"/>
          </w:tcPr>
          <w:p w:rsidR="00850802" w:rsidRPr="00906217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850802" w:rsidRPr="00906217" w:rsidRDefault="00850802" w:rsidP="00CB6EE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6B3DD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Alfredo Renato Pena Braña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Impedimento</w:t>
            </w: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850802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512CC4" w:rsidRDefault="00850802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C70AF0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512CC4" w:rsidRDefault="00850802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50802" w:rsidRPr="00FE4519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50802" w:rsidRPr="00873121" w:rsidRDefault="00850802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50802" w:rsidRPr="002479BC" w:rsidRDefault="00850802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850802" w:rsidRPr="00906217" w:rsidTr="00CB6EE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50802" w:rsidRPr="00906217" w:rsidRDefault="00850802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850802" w:rsidRPr="00906217" w:rsidTr="00CB6EE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50802" w:rsidRPr="00906217" w:rsidRDefault="00850802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009/2020                     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850802" w:rsidRPr="003D74F8" w:rsidRDefault="00850802" w:rsidP="00CB6EEC">
            <w:pPr>
              <w:jc w:val="both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5.4. </w:t>
            </w:r>
            <w:r w:rsidRPr="00A303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513847/2017 (CAU/MS)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D96D0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(01)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50802" w:rsidRPr="00906217" w:rsidRDefault="00850802" w:rsidP="00CB6EE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50802" w:rsidRPr="00906217" w:rsidRDefault="00850802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850802" w:rsidRDefault="00850802" w:rsidP="00F85ED5">
      <w:pPr>
        <w:jc w:val="center"/>
      </w:pPr>
    </w:p>
    <w:sectPr w:rsidR="00850802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C45455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C45455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7593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BE5891">
      <w:rPr>
        <w:rStyle w:val="Nmerodepgina"/>
        <w:rFonts w:ascii="Times New Roman" w:hAnsi="Times New Roman"/>
        <w:color w:val="296D7A"/>
        <w:sz w:val="18"/>
      </w:rPr>
      <w:t>9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</w:t>
    </w:r>
    <w:r w:rsidR="00BE5891">
      <w:rPr>
        <w:rStyle w:val="Nmerodepgina"/>
        <w:rFonts w:ascii="Times New Roman" w:hAnsi="Times New Roman"/>
        <w:color w:val="296D7A"/>
        <w:sz w:val="18"/>
      </w:rPr>
      <w:t>4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77487"/>
    <w:rsid w:val="000C559B"/>
    <w:rsid w:val="000D64C9"/>
    <w:rsid w:val="0012354F"/>
    <w:rsid w:val="0014389B"/>
    <w:rsid w:val="00162C9E"/>
    <w:rsid w:val="00175E32"/>
    <w:rsid w:val="00186441"/>
    <w:rsid w:val="001C4E0B"/>
    <w:rsid w:val="001C7F48"/>
    <w:rsid w:val="00237E72"/>
    <w:rsid w:val="00246323"/>
    <w:rsid w:val="00247F4D"/>
    <w:rsid w:val="00283CA9"/>
    <w:rsid w:val="00284FA4"/>
    <w:rsid w:val="002C6D82"/>
    <w:rsid w:val="0035164C"/>
    <w:rsid w:val="003758F9"/>
    <w:rsid w:val="00376825"/>
    <w:rsid w:val="0038750A"/>
    <w:rsid w:val="003B2D55"/>
    <w:rsid w:val="003B7F5A"/>
    <w:rsid w:val="003C1681"/>
    <w:rsid w:val="00415958"/>
    <w:rsid w:val="0042542F"/>
    <w:rsid w:val="0043123D"/>
    <w:rsid w:val="00445085"/>
    <w:rsid w:val="004500E2"/>
    <w:rsid w:val="00480DEA"/>
    <w:rsid w:val="00491C39"/>
    <w:rsid w:val="004975B3"/>
    <w:rsid w:val="004B2C0D"/>
    <w:rsid w:val="004C4521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692388"/>
    <w:rsid w:val="006F7DB1"/>
    <w:rsid w:val="00726E52"/>
    <w:rsid w:val="007526EA"/>
    <w:rsid w:val="00781E6C"/>
    <w:rsid w:val="007B25BA"/>
    <w:rsid w:val="007D0B57"/>
    <w:rsid w:val="007D5CCE"/>
    <w:rsid w:val="007F4037"/>
    <w:rsid w:val="00850802"/>
    <w:rsid w:val="00892C67"/>
    <w:rsid w:val="008D2522"/>
    <w:rsid w:val="008F4BBA"/>
    <w:rsid w:val="00907621"/>
    <w:rsid w:val="00932667"/>
    <w:rsid w:val="00932DFA"/>
    <w:rsid w:val="009459D4"/>
    <w:rsid w:val="00960592"/>
    <w:rsid w:val="00987987"/>
    <w:rsid w:val="009D06EE"/>
    <w:rsid w:val="00A308A9"/>
    <w:rsid w:val="00A92D6D"/>
    <w:rsid w:val="00B37785"/>
    <w:rsid w:val="00B47163"/>
    <w:rsid w:val="00B5394C"/>
    <w:rsid w:val="00B6164B"/>
    <w:rsid w:val="00B623BE"/>
    <w:rsid w:val="00BA44AB"/>
    <w:rsid w:val="00BC5644"/>
    <w:rsid w:val="00BE5891"/>
    <w:rsid w:val="00C06591"/>
    <w:rsid w:val="00C45455"/>
    <w:rsid w:val="00C60091"/>
    <w:rsid w:val="00C85FE2"/>
    <w:rsid w:val="00CA2CF4"/>
    <w:rsid w:val="00CA2DEB"/>
    <w:rsid w:val="00CB29C5"/>
    <w:rsid w:val="00CB3728"/>
    <w:rsid w:val="00CC58ED"/>
    <w:rsid w:val="00CF60CA"/>
    <w:rsid w:val="00CF6A7E"/>
    <w:rsid w:val="00D27831"/>
    <w:rsid w:val="00D40DF1"/>
    <w:rsid w:val="00D5207E"/>
    <w:rsid w:val="00D75938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B7E8E"/>
    <w:rsid w:val="00EF4C25"/>
    <w:rsid w:val="00F01BAF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E2C101-EC4F-4BDC-A289-AB16643C55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2020-06-16T17:46:00Z</dcterms:created>
  <dcterms:modified xsi:type="dcterms:W3CDTF">2020-06-16T17:46:00Z</dcterms:modified>
</cp:coreProperties>
</file>