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E0072" w:rsidRPr="00E61036" w:rsidTr="00C31A3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072" w:rsidRPr="00E61036" w:rsidRDefault="000E0072" w:rsidP="00C31A33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072" w:rsidRPr="00E61036" w:rsidRDefault="00A014A2" w:rsidP="00C31A3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E0072" w:rsidRPr="00E61036" w:rsidTr="00C31A3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072" w:rsidRPr="000D577E" w:rsidRDefault="000E0072" w:rsidP="00C31A33">
            <w:pPr>
              <w:outlineLvl w:val="4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D57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072" w:rsidRPr="00E61036" w:rsidRDefault="00A014A2" w:rsidP="00C31A3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0E0072" w:rsidRPr="00E61036" w:rsidTr="00C31A3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072" w:rsidRPr="00E61036" w:rsidRDefault="000E0072" w:rsidP="00C31A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072" w:rsidRPr="00E61036" w:rsidRDefault="00A014A2" w:rsidP="00C31A3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Revisão do Plano de Ação e Orçamento de 2020</w:t>
            </w:r>
          </w:p>
        </w:tc>
      </w:tr>
    </w:tbl>
    <w:p w:rsidR="000E0072" w:rsidRPr="001D51E6" w:rsidRDefault="000E0072" w:rsidP="008574C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D51E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0D577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03</w:t>
      </w:r>
      <w:r w:rsidR="00895FA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</w:t>
      </w:r>
      <w:r w:rsidRPr="001D51E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CB3D32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1D51E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E93E73" w:rsidRDefault="00E93E73" w:rsidP="008574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0072" w:rsidRPr="006E5D6D" w:rsidRDefault="000E0072" w:rsidP="008574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RELAÇÕES INTERNACIONAIS – CRI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</w:t>
      </w:r>
      <w:proofErr w:type="gramStart"/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895FAC" w:rsidRDefault="00895FAC" w:rsidP="00E93E73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plenária DPABR N° 0030-02/2019, que aprova as Diretrizes para elaboração do Plano de Ação e Orçamento do CAU – exercício 2020;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895FAC" w:rsidRDefault="00895FAC" w:rsidP="00E93E73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</w:rPr>
        <w:t>as premissas encaminhadas pela Assessoria de Planejamento do CAU/BR;</w:t>
      </w:r>
    </w:p>
    <w:p w:rsidR="00895FAC" w:rsidRDefault="00895FAC" w:rsidP="00E93E73">
      <w:pPr>
        <w:spacing w:before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Considerando a Deliberação CRI-CAU/BR nº 034/2019,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aprova o Plano de Ação 2020 da Comissão de Relações Internacionais;</w:t>
      </w:r>
      <w:r w:rsidR="002073A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gramStart"/>
      <w:r w:rsidR="002073A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895FAC" w:rsidRDefault="00895FAC" w:rsidP="00E93E73">
      <w:pPr>
        <w:spacing w:before="120" w:line="276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informe </w:t>
      </w:r>
      <w:r w:rsidR="00F308D8">
        <w:rPr>
          <w:rFonts w:ascii="Times New Roman" w:eastAsia="Times New Roman" w:hAnsi="Times New Roman"/>
          <w:sz w:val="22"/>
          <w:szCs w:val="22"/>
          <w:lang w:eastAsia="pt-BR"/>
        </w:rPr>
        <w:t>do conselheiro Eduardo Pasquinelli, membro da Comissão de Planejamento e Finanças (CPFI) de que haverá necessidade de corte nos orçamentos das comissões, em um montante aproximado de 15%</w:t>
      </w:r>
      <w:r w:rsidR="002073A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E0072" w:rsidRDefault="000E0072" w:rsidP="00E93E73">
      <w:pPr>
        <w:spacing w:before="12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0E0072" w:rsidRDefault="000E0072" w:rsidP="008574C1">
      <w:pPr>
        <w:spacing w:before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F308D8">
        <w:rPr>
          <w:rFonts w:ascii="Times New Roman" w:eastAsia="Times New Roman" w:hAnsi="Times New Roman"/>
          <w:sz w:val="22"/>
          <w:szCs w:val="22"/>
          <w:lang w:eastAsia="pt-BR"/>
        </w:rPr>
        <w:t>Aprovar antecipadamente as seguintes alterações nos projetos e atividades previstos para 2020</w:t>
      </w:r>
      <w:r w:rsidR="00E93E73">
        <w:rPr>
          <w:rFonts w:ascii="Times New Roman" w:eastAsia="Times New Roman" w:hAnsi="Times New Roman"/>
          <w:sz w:val="22"/>
          <w:szCs w:val="22"/>
          <w:lang w:eastAsia="pt-BR"/>
        </w:rPr>
        <w:t>, impactando em uma redução de 17,77% no orçamento da Comissão</w:t>
      </w:r>
      <w:r w:rsidR="00F308D8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F308D8" w:rsidRDefault="00F308D8" w:rsidP="00E93E73">
      <w:pPr>
        <w:pStyle w:val="PargrafodaLista"/>
        <w:numPr>
          <w:ilvl w:val="0"/>
          <w:numId w:val="2"/>
        </w:numPr>
        <w:spacing w:before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redução do número de reuniões ordinárias da Comissão para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(seis);</w:t>
      </w:r>
    </w:p>
    <w:p w:rsidR="00F308D8" w:rsidRDefault="00F308D8" w:rsidP="00E93E73">
      <w:pPr>
        <w:pStyle w:val="PargrafodaLista"/>
        <w:numPr>
          <w:ilvl w:val="0"/>
          <w:numId w:val="2"/>
        </w:numPr>
        <w:spacing w:before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redução do número de reuniões para o detalhamento do “R/UDAT brasileiro” para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(duas);</w:t>
      </w:r>
    </w:p>
    <w:p w:rsidR="00F308D8" w:rsidRDefault="00F308D8" w:rsidP="00E93E73">
      <w:pPr>
        <w:pStyle w:val="PargrafodaLista"/>
        <w:numPr>
          <w:ilvl w:val="0"/>
          <w:numId w:val="2"/>
        </w:numPr>
        <w:spacing w:before="120"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redução do número de reuniões internacionais com representantes da Federação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Panamericana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Arquitectos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(FPAA) para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proofErr w:type="gramEnd"/>
      <w:r w:rsidR="00E93E73">
        <w:rPr>
          <w:rFonts w:ascii="Times New Roman" w:eastAsia="Times New Roman" w:hAnsi="Times New Roman"/>
          <w:sz w:val="22"/>
          <w:szCs w:val="22"/>
          <w:lang w:eastAsia="pt-BR"/>
        </w:rPr>
        <w:t xml:space="preserve"> (uma)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308D8" w:rsidRDefault="00E93E73" w:rsidP="00F308D8">
      <w:pPr>
        <w:pStyle w:val="PargrafodaLista"/>
        <w:numPr>
          <w:ilvl w:val="0"/>
          <w:numId w:val="2"/>
        </w:numPr>
        <w:spacing w:before="12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redução do número de reuniões para o</w:t>
      </w:r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 xml:space="preserve"> detalhamento do "Programa de Assistência Técnica à Preservação do Patrimônio Cultural PAT - Cultural"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(duas);</w:t>
      </w:r>
    </w:p>
    <w:p w:rsidR="00E93E73" w:rsidRPr="00F308D8" w:rsidRDefault="00E93E73" w:rsidP="002073AD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redução do valor da consultoria para a</w:t>
      </w:r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 xml:space="preserve"> elaboração da cartilha 'Como atuar no exterior'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R$ 20.000 (vinte mil reais). </w:t>
      </w:r>
    </w:p>
    <w:p w:rsidR="000E0072" w:rsidRDefault="000E0072" w:rsidP="002073A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E93E73" w:rsidRPr="00E93E73" w:rsidRDefault="00E93E73" w:rsidP="002073AD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>– Solicitar ao conselho diretor o cancelamento das reuniões da CRI previstas para os dias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 xml:space="preserve">4 </w:t>
      </w:r>
      <w:r w:rsidR="009255A7">
        <w:rPr>
          <w:rFonts w:ascii="Times New Roman" w:eastAsia="Times New Roman" w:hAnsi="Times New Roman"/>
          <w:sz w:val="22"/>
          <w:szCs w:val="22"/>
          <w:lang w:eastAsia="pt-BR"/>
        </w:rPr>
        <w:t xml:space="preserve">(quatro) </w:t>
      </w:r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 xml:space="preserve">de março; </w:t>
      </w:r>
      <w:proofErr w:type="gramStart"/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proofErr w:type="gramEnd"/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255A7">
        <w:rPr>
          <w:rFonts w:ascii="Times New Roman" w:eastAsia="Times New Roman" w:hAnsi="Times New Roman"/>
          <w:sz w:val="22"/>
          <w:szCs w:val="22"/>
          <w:lang w:eastAsia="pt-BR"/>
        </w:rPr>
        <w:t xml:space="preserve">(seis) </w:t>
      </w:r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 xml:space="preserve">de maio; 12 </w:t>
      </w:r>
      <w:r w:rsidR="009255A7">
        <w:rPr>
          <w:rFonts w:ascii="Times New Roman" w:eastAsia="Times New Roman" w:hAnsi="Times New Roman"/>
          <w:sz w:val="22"/>
          <w:szCs w:val="22"/>
          <w:lang w:eastAsia="pt-BR"/>
        </w:rPr>
        <w:t xml:space="preserve">(doze) </w:t>
      </w:r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 xml:space="preserve">de agosto; 7 </w:t>
      </w:r>
      <w:r w:rsidR="009255A7">
        <w:rPr>
          <w:rFonts w:ascii="Times New Roman" w:eastAsia="Times New Roman" w:hAnsi="Times New Roman"/>
          <w:sz w:val="22"/>
          <w:szCs w:val="22"/>
          <w:lang w:eastAsia="pt-BR"/>
        </w:rPr>
        <w:t xml:space="preserve">(sete) </w:t>
      </w:r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 xml:space="preserve">de outubro e 2 </w:t>
      </w:r>
      <w:r w:rsidR="009255A7">
        <w:rPr>
          <w:rFonts w:ascii="Times New Roman" w:eastAsia="Times New Roman" w:hAnsi="Times New Roman"/>
          <w:sz w:val="22"/>
          <w:szCs w:val="22"/>
          <w:lang w:eastAsia="pt-BR"/>
        </w:rPr>
        <w:t xml:space="preserve">(dois) </w:t>
      </w:r>
      <w:r w:rsidRPr="00E93E73">
        <w:rPr>
          <w:rFonts w:ascii="Times New Roman" w:eastAsia="Times New Roman" w:hAnsi="Times New Roman"/>
          <w:sz w:val="22"/>
          <w:szCs w:val="22"/>
          <w:lang w:eastAsia="pt-BR"/>
        </w:rPr>
        <w:t>de dezembro.</w:t>
      </w:r>
    </w:p>
    <w:p w:rsidR="000E0072" w:rsidRPr="00835274" w:rsidRDefault="000E0072" w:rsidP="008574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E0072" w:rsidRPr="00F87BB1" w:rsidRDefault="000E0072" w:rsidP="008574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CB3D3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E0072" w:rsidRDefault="000E0072" w:rsidP="008574C1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0E0072" w:rsidRPr="000C1A4B" w:rsidTr="00C31A33">
        <w:tc>
          <w:tcPr>
            <w:tcW w:w="4676" w:type="dxa"/>
            <w:shd w:val="clear" w:color="auto" w:fill="auto"/>
          </w:tcPr>
          <w:p w:rsidR="000E0072" w:rsidRDefault="000E0072" w:rsidP="00C31A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CB3D3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0E0072" w:rsidRDefault="000E0072" w:rsidP="00C31A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2073AD" w:rsidRPr="00E93E73" w:rsidRDefault="002073AD" w:rsidP="00C31A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0E0072" w:rsidRPr="000C1A4B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E0072" w:rsidRPr="000C1A4B" w:rsidTr="00C31A33">
        <w:tc>
          <w:tcPr>
            <w:tcW w:w="4676" w:type="dxa"/>
            <w:shd w:val="clear" w:color="auto" w:fill="auto"/>
          </w:tcPr>
          <w:p w:rsidR="000E0072" w:rsidRDefault="000E0072" w:rsidP="00C31A33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B3D3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0E0072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</w:t>
            </w: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djunto</w:t>
            </w:r>
          </w:p>
          <w:p w:rsidR="002073AD" w:rsidRPr="000C1A4B" w:rsidRDefault="002073AD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0E0072" w:rsidRPr="000C1A4B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E0072" w:rsidRPr="000C1A4B" w:rsidTr="00C31A33">
        <w:tc>
          <w:tcPr>
            <w:tcW w:w="4676" w:type="dxa"/>
            <w:shd w:val="clear" w:color="auto" w:fill="auto"/>
          </w:tcPr>
          <w:p w:rsidR="000E0072" w:rsidRDefault="000E0072" w:rsidP="00C31A33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B3D3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0E0072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073AD" w:rsidRPr="000C1A4B" w:rsidRDefault="002073AD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0E0072" w:rsidRPr="000C1A4B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E0072" w:rsidRPr="000C1A4B" w:rsidTr="00C31A33">
        <w:tc>
          <w:tcPr>
            <w:tcW w:w="4676" w:type="dxa"/>
            <w:shd w:val="clear" w:color="auto" w:fill="auto"/>
          </w:tcPr>
          <w:p w:rsidR="000E0072" w:rsidRDefault="000E0072" w:rsidP="00C31A33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B3D3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Helio Cavalcanti da Costa Lima</w:t>
            </w:r>
          </w:p>
          <w:p w:rsidR="000E0072" w:rsidRDefault="000E0072" w:rsidP="00E93E7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073AD" w:rsidRPr="000C1A4B" w:rsidRDefault="002073AD" w:rsidP="00E93E7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0E0072" w:rsidRPr="000C1A4B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E0072" w:rsidRPr="000C1A4B" w:rsidTr="00C31A33">
        <w:tc>
          <w:tcPr>
            <w:tcW w:w="4676" w:type="dxa"/>
            <w:shd w:val="clear" w:color="auto" w:fill="auto"/>
          </w:tcPr>
          <w:p w:rsidR="000E0072" w:rsidRDefault="000E0072" w:rsidP="00C31A3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CB3D3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Jeferson Dantas Navolar</w:t>
            </w:r>
          </w:p>
          <w:p w:rsidR="000E0072" w:rsidRPr="00E93E73" w:rsidRDefault="000E0072" w:rsidP="00C31A3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0E0072" w:rsidRPr="000C1A4B" w:rsidRDefault="000E0072" w:rsidP="00C31A3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E0072" w:rsidRPr="00E62CCB" w:rsidRDefault="000E0072" w:rsidP="000D577E"/>
    <w:sectPr w:rsidR="000E0072" w:rsidRPr="00E62CCB" w:rsidSect="002073AD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560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72" w:rsidRDefault="000E0072">
      <w:r>
        <w:separator/>
      </w:r>
    </w:p>
  </w:endnote>
  <w:endnote w:type="continuationSeparator" w:id="0">
    <w:p w:rsidR="000E0072" w:rsidRDefault="000E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895FAC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073A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0E0072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9ACD611" wp14:editId="669D12B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72" w:rsidRDefault="000E0072">
      <w:r>
        <w:separator/>
      </w:r>
    </w:p>
  </w:footnote>
  <w:footnote w:type="continuationSeparator" w:id="0">
    <w:p w:rsidR="000E0072" w:rsidRDefault="000E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0E0072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2A962D5" wp14:editId="17415E3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1C95AB2" wp14:editId="64A9474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0E0072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D1FC50F" wp14:editId="56D7A39E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AD1E8E"/>
    <w:multiLevelType w:val="hybridMultilevel"/>
    <w:tmpl w:val="DD1C2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13029"/>
    <w:multiLevelType w:val="hybridMultilevel"/>
    <w:tmpl w:val="5ED6B35A"/>
    <w:lvl w:ilvl="0" w:tplc="D5A25B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212AF"/>
    <w:multiLevelType w:val="hybridMultilevel"/>
    <w:tmpl w:val="C9545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7553D"/>
    <w:rsid w:val="000A1BA9"/>
    <w:rsid w:val="000D4FA9"/>
    <w:rsid w:val="000D577E"/>
    <w:rsid w:val="000E0072"/>
    <w:rsid w:val="0015125F"/>
    <w:rsid w:val="001D51E6"/>
    <w:rsid w:val="001F48F4"/>
    <w:rsid w:val="002073AD"/>
    <w:rsid w:val="002178DE"/>
    <w:rsid w:val="003C00CE"/>
    <w:rsid w:val="00406516"/>
    <w:rsid w:val="005A32C4"/>
    <w:rsid w:val="00672748"/>
    <w:rsid w:val="007624AE"/>
    <w:rsid w:val="00852634"/>
    <w:rsid w:val="008574C1"/>
    <w:rsid w:val="00895FAC"/>
    <w:rsid w:val="009026A8"/>
    <w:rsid w:val="009255A7"/>
    <w:rsid w:val="00976795"/>
    <w:rsid w:val="009B654C"/>
    <w:rsid w:val="00A014A2"/>
    <w:rsid w:val="00A4161C"/>
    <w:rsid w:val="00BD0514"/>
    <w:rsid w:val="00C303AB"/>
    <w:rsid w:val="00C31A33"/>
    <w:rsid w:val="00C55B31"/>
    <w:rsid w:val="00CA3F6C"/>
    <w:rsid w:val="00DA51BF"/>
    <w:rsid w:val="00E93E73"/>
    <w:rsid w:val="00F308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F30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F30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6</cp:revision>
  <cp:lastPrinted>2015-03-04T21:55:00Z</cp:lastPrinted>
  <dcterms:created xsi:type="dcterms:W3CDTF">2019-11-26T18:41:00Z</dcterms:created>
  <dcterms:modified xsi:type="dcterms:W3CDTF">2019-12-06T14:30:00Z</dcterms:modified>
</cp:coreProperties>
</file>