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2DEC" w:rsidRPr="00645A85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Pr="00645A85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</w:pPr>
            <w:r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CRI-CAU/BR</w:t>
            </w:r>
            <w:r w:rsidR="00645A85"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 xml:space="preserve"> e C</w:t>
            </w:r>
            <w:r w:rsid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TEG-CAU/BR</w:t>
            </w:r>
          </w:p>
        </w:tc>
      </w:tr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A77B5B" w:rsidP="006D2D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Missão à China</w:t>
            </w:r>
          </w:p>
        </w:tc>
      </w:tr>
    </w:tbl>
    <w:p w:rsidR="003031E9" w:rsidRPr="00B56B50" w:rsidRDefault="003031E9" w:rsidP="00C43F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43F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645A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A77B5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A78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D50D3">
        <w:rPr>
          <w:rFonts w:ascii="Times New Roman" w:eastAsia="Times New Roman" w:hAnsi="Times New Roman"/>
          <w:sz w:val="22"/>
          <w:szCs w:val="22"/>
          <w:lang w:eastAsia="pt-BR"/>
        </w:rPr>
        <w:t xml:space="preserve">na 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106 e 107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A77B5B" w:rsidRPr="00A77B5B" w:rsidRDefault="00A77B5B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A77B5B">
        <w:rPr>
          <w:rFonts w:ascii="Times New Roman" w:eastAsia="Times New Roman" w:hAnsi="Times New Roman"/>
          <w:sz w:val="22"/>
          <w:szCs w:val="22"/>
          <w:lang w:eastAsia="pt-BR"/>
        </w:rPr>
        <w:t>DPABR Nº 0029-05/2019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77B5B">
        <w:rPr>
          <w:rFonts w:ascii="Times New Roman" w:eastAsia="Times New Roman" w:hAnsi="Times New Roman"/>
          <w:sz w:val="22"/>
          <w:szCs w:val="22"/>
          <w:lang w:eastAsia="pt-BR"/>
        </w:rPr>
        <w:t xml:space="preserve"> publicada no sítio eletrônico do CAU/BR no dia 28 de maio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A77B5B">
        <w:rPr>
          <w:rFonts w:ascii="Times New Roman" w:eastAsia="Times New Roman" w:hAnsi="Times New Roman"/>
          <w:sz w:val="22"/>
          <w:szCs w:val="22"/>
          <w:lang w:eastAsia="pt-BR"/>
        </w:rPr>
        <w:t>esigna o Conselheiro Fernando Márcio de Oliveira para representar o CAU/BR na ISPO Shanghai.</w:t>
      </w:r>
    </w:p>
    <w:p w:rsidR="00645A85" w:rsidRDefault="00645A85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7B5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A77B5B">
        <w:rPr>
          <w:rFonts w:ascii="Times New Roman" w:eastAsia="Times New Roman" w:hAnsi="Times New Roman"/>
          <w:sz w:val="22"/>
          <w:szCs w:val="22"/>
          <w:lang w:eastAsia="pt-BR"/>
        </w:rPr>
        <w:t xml:space="preserve">o relato do conselheiro Fernando Márcio durante a reunião da Comissão; </w:t>
      </w:r>
    </w:p>
    <w:p w:rsidR="006D2DEC" w:rsidRPr="00585F28" w:rsidRDefault="006D2DEC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Pr="003A3D75" w:rsidRDefault="00585F28" w:rsidP="00C43F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7B5B" w:rsidRDefault="00A77B5B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relato ao Plenário para conhecimento;</w:t>
      </w:r>
    </w:p>
    <w:p w:rsidR="00A77B5B" w:rsidRDefault="00A77B5B" w:rsidP="00A77B5B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A77B5B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ao Fórum de Presidentes espaço para apresentação dos resultados da missão e propor a inclusão da matéria em seu Plano de Trabalho;</w:t>
      </w:r>
    </w:p>
    <w:p w:rsidR="00A77B5B" w:rsidRPr="00A77B5B" w:rsidRDefault="00A77B5B" w:rsidP="00A77B5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FCB" w:rsidRPr="00D66FCB" w:rsidRDefault="00A77B5B" w:rsidP="00C43F8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Sugerir à Assessoria de comunicação a entrevista/coleta de depoimento dos arquitetos </w:t>
      </w:r>
      <w:r w:rsidRPr="00555BEE">
        <w:rPr>
          <w:rFonts w:ascii="Times New Roman" w:hAnsi="Times New Roman"/>
          <w:sz w:val="22"/>
          <w:szCs w:val="22"/>
        </w:rPr>
        <w:t xml:space="preserve">Mauro </w:t>
      </w:r>
      <w:proofErr w:type="spellStart"/>
      <w:r w:rsidRPr="00555BEE">
        <w:rPr>
          <w:rFonts w:ascii="Times New Roman" w:hAnsi="Times New Roman"/>
          <w:sz w:val="22"/>
          <w:szCs w:val="22"/>
        </w:rPr>
        <w:t>Resnitzky</w:t>
      </w:r>
      <w:proofErr w:type="spellEnd"/>
      <w:r>
        <w:rPr>
          <w:rFonts w:ascii="Times New Roman" w:hAnsi="Times New Roman"/>
          <w:sz w:val="22"/>
          <w:szCs w:val="22"/>
        </w:rPr>
        <w:t xml:space="preserve"> e Fernando Brandão sobre as respectivas experiências de internacionalização</w:t>
      </w:r>
      <w:r w:rsidR="00D66FCB">
        <w:rPr>
          <w:rFonts w:ascii="Times New Roman" w:hAnsi="Times New Roman"/>
          <w:sz w:val="22"/>
          <w:szCs w:val="22"/>
        </w:rPr>
        <w:t>;</w:t>
      </w:r>
    </w:p>
    <w:p w:rsidR="00D66FCB" w:rsidRPr="00D66FCB" w:rsidRDefault="00D66FCB" w:rsidP="00D66FCB">
      <w:pPr>
        <w:pStyle w:val="PargrafodaLista"/>
        <w:rPr>
          <w:rFonts w:ascii="Times New Roman" w:hAnsi="Times New Roman"/>
          <w:sz w:val="22"/>
          <w:szCs w:val="22"/>
        </w:rPr>
      </w:pPr>
    </w:p>
    <w:p w:rsidR="003031E9" w:rsidRPr="00D66FCB" w:rsidRDefault="00D66FCB" w:rsidP="00C43F8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Encaminhar, por intermédio da </w:t>
      </w:r>
      <w:r w:rsidRPr="00D66FCB">
        <w:rPr>
          <w:rFonts w:ascii="Times New Roman" w:hAnsi="Times New Roman"/>
          <w:sz w:val="22"/>
          <w:szCs w:val="22"/>
        </w:rPr>
        <w:t>conselheira N</w:t>
      </w:r>
      <w:r>
        <w:rPr>
          <w:rFonts w:ascii="Times New Roman" w:hAnsi="Times New Roman"/>
          <w:sz w:val="22"/>
          <w:szCs w:val="22"/>
        </w:rPr>
        <w:t>a</w:t>
      </w:r>
      <w:r w:rsidRPr="00D66FCB">
        <w:rPr>
          <w:rFonts w:ascii="Times New Roman" w:hAnsi="Times New Roman"/>
          <w:sz w:val="22"/>
          <w:szCs w:val="22"/>
        </w:rPr>
        <w:t xml:space="preserve">dia Somekh, enquanto relatora da matéria, </w:t>
      </w:r>
      <w:r>
        <w:rPr>
          <w:rFonts w:ascii="Times New Roman" w:hAnsi="Times New Roman"/>
          <w:sz w:val="22"/>
          <w:szCs w:val="22"/>
        </w:rPr>
        <w:t>os q</w:t>
      </w:r>
      <w:r w:rsidRPr="00D66FCB">
        <w:rPr>
          <w:rFonts w:ascii="Times New Roman" w:hAnsi="Times New Roman"/>
          <w:sz w:val="22"/>
          <w:szCs w:val="22"/>
        </w:rPr>
        <w:t xml:space="preserve">uestionamentos da </w:t>
      </w:r>
      <w:proofErr w:type="spellStart"/>
      <w:r w:rsidRPr="00D66FCB">
        <w:rPr>
          <w:rFonts w:ascii="Times New Roman" w:hAnsi="Times New Roman"/>
          <w:i/>
          <w:iCs/>
          <w:sz w:val="22"/>
          <w:szCs w:val="22"/>
        </w:rPr>
        <w:t>Architectural</w:t>
      </w:r>
      <w:proofErr w:type="spellEnd"/>
      <w:r w:rsidRPr="00D66FC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D66FCB">
        <w:rPr>
          <w:rFonts w:ascii="Times New Roman" w:hAnsi="Times New Roman"/>
          <w:i/>
          <w:iCs/>
          <w:sz w:val="22"/>
          <w:szCs w:val="22"/>
        </w:rPr>
        <w:t>Association</w:t>
      </w:r>
      <w:proofErr w:type="spellEnd"/>
      <w:r w:rsidRPr="00D66FC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D66FCB">
        <w:rPr>
          <w:rFonts w:ascii="Times New Roman" w:hAnsi="Times New Roman"/>
          <w:i/>
          <w:iCs/>
          <w:sz w:val="22"/>
          <w:szCs w:val="22"/>
        </w:rPr>
        <w:t>of</w:t>
      </w:r>
      <w:proofErr w:type="spellEnd"/>
      <w:r w:rsidRPr="00D66FCB">
        <w:rPr>
          <w:rFonts w:ascii="Times New Roman" w:hAnsi="Times New Roman"/>
          <w:i/>
          <w:iCs/>
          <w:sz w:val="22"/>
          <w:szCs w:val="22"/>
        </w:rPr>
        <w:t xml:space="preserve"> China</w:t>
      </w:r>
      <w:r w:rsidRPr="00D66FCB">
        <w:rPr>
          <w:rFonts w:ascii="Times New Roman" w:hAnsi="Times New Roman"/>
          <w:sz w:val="22"/>
          <w:szCs w:val="22"/>
        </w:rPr>
        <w:t xml:space="preserve"> (ASC)</w:t>
      </w:r>
      <w:r>
        <w:rPr>
          <w:rFonts w:ascii="Times New Roman" w:hAnsi="Times New Roman"/>
          <w:sz w:val="22"/>
          <w:szCs w:val="22"/>
        </w:rPr>
        <w:t xml:space="preserve"> </w:t>
      </w:r>
      <w:r w:rsidRPr="00D66FCB">
        <w:rPr>
          <w:rFonts w:ascii="Times New Roman" w:hAnsi="Times New Roman"/>
          <w:sz w:val="22"/>
          <w:szCs w:val="22"/>
        </w:rPr>
        <w:t xml:space="preserve">ao Comitê Organizador do Congresso </w:t>
      </w:r>
      <w:r>
        <w:rPr>
          <w:rFonts w:ascii="Times New Roman" w:hAnsi="Times New Roman"/>
          <w:sz w:val="22"/>
          <w:szCs w:val="22"/>
        </w:rPr>
        <w:t xml:space="preserve">UIA 2020 RIO </w:t>
      </w:r>
      <w:r w:rsidRPr="00D66FCB">
        <w:rPr>
          <w:rFonts w:ascii="Times New Roman" w:hAnsi="Times New Roman"/>
          <w:sz w:val="22"/>
          <w:szCs w:val="22"/>
        </w:rPr>
        <w:t>para providências</w:t>
      </w:r>
      <w:r>
        <w:rPr>
          <w:rFonts w:ascii="Times New Roman" w:hAnsi="Times New Roman"/>
          <w:sz w:val="22"/>
          <w:szCs w:val="22"/>
        </w:rPr>
        <w:t>.</w:t>
      </w:r>
    </w:p>
    <w:p w:rsidR="00D66FCB" w:rsidRPr="00D66FCB" w:rsidRDefault="00D66FCB" w:rsidP="00D66F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6EB9" w:rsidRDefault="00036EB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50D3" w:rsidTr="00927C1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Milton Carlos Zanelatto Gonçalves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D50D3" w:rsidRDefault="001D50D3" w:rsidP="00927C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D50D3" w:rsidRDefault="001D50D3" w:rsidP="00927C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D50D3" w:rsidRDefault="001D50D3" w:rsidP="001D50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50D3" w:rsidRDefault="001D50D3" w:rsidP="001D50D3"/>
    <w:p w:rsidR="003031E9" w:rsidRPr="00A4161C" w:rsidRDefault="003031E9" w:rsidP="00C43F89">
      <w:bookmarkStart w:id="0" w:name="_GoBack"/>
      <w:bookmarkEnd w:id="0"/>
    </w:p>
    <w:sectPr w:rsidR="003031E9" w:rsidRPr="00A4161C" w:rsidSect="00C43F8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9" w:rsidRDefault="003031E9">
      <w:r>
        <w:separator/>
      </w:r>
    </w:p>
  </w:endnote>
  <w:endnote w:type="continuationSeparator" w:id="0">
    <w:p w:rsidR="003031E9" w:rsidRDefault="0030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6D2DE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D50D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3031E9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3C9D65" wp14:editId="336F148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9" w:rsidRDefault="003031E9">
      <w:r>
        <w:separator/>
      </w:r>
    </w:p>
  </w:footnote>
  <w:footnote w:type="continuationSeparator" w:id="0">
    <w:p w:rsidR="003031E9" w:rsidRDefault="0030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0F6345" wp14:editId="10603A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6609F" wp14:editId="2DA592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3F995D3" wp14:editId="58F58D5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EB9"/>
    <w:rsid w:val="000A1BA9"/>
    <w:rsid w:val="000D4FA9"/>
    <w:rsid w:val="00126B5A"/>
    <w:rsid w:val="0015125F"/>
    <w:rsid w:val="001D50D3"/>
    <w:rsid w:val="001F48F4"/>
    <w:rsid w:val="003031E9"/>
    <w:rsid w:val="003A3D75"/>
    <w:rsid w:val="003C00CE"/>
    <w:rsid w:val="00406516"/>
    <w:rsid w:val="00413654"/>
    <w:rsid w:val="00585F28"/>
    <w:rsid w:val="005A32C4"/>
    <w:rsid w:val="00645A85"/>
    <w:rsid w:val="00672748"/>
    <w:rsid w:val="00692187"/>
    <w:rsid w:val="006D2DEC"/>
    <w:rsid w:val="007624AE"/>
    <w:rsid w:val="007B0443"/>
    <w:rsid w:val="007F5474"/>
    <w:rsid w:val="00852634"/>
    <w:rsid w:val="009026A8"/>
    <w:rsid w:val="00910B27"/>
    <w:rsid w:val="009412C5"/>
    <w:rsid w:val="00976795"/>
    <w:rsid w:val="009B654C"/>
    <w:rsid w:val="00A4161C"/>
    <w:rsid w:val="00A77B5B"/>
    <w:rsid w:val="00B56B50"/>
    <w:rsid w:val="00BD0514"/>
    <w:rsid w:val="00C43F89"/>
    <w:rsid w:val="00C55B31"/>
    <w:rsid w:val="00CA3F6C"/>
    <w:rsid w:val="00D66FCB"/>
    <w:rsid w:val="00DA51BF"/>
    <w:rsid w:val="00E40E86"/>
    <w:rsid w:val="00EA5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8</cp:revision>
  <cp:lastPrinted>2019-07-12T14:21:00Z</cp:lastPrinted>
  <dcterms:created xsi:type="dcterms:W3CDTF">2019-07-25T13:36:00Z</dcterms:created>
  <dcterms:modified xsi:type="dcterms:W3CDTF">2019-08-07T17:56:00Z</dcterms:modified>
</cp:coreProperties>
</file>