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496300" w:rsidRPr="00E61036" w:rsidTr="009E5D5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96300" w:rsidRPr="00E61036" w:rsidRDefault="00496300" w:rsidP="009E5D52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96300" w:rsidRPr="00E61036" w:rsidRDefault="008F783D" w:rsidP="009E5D5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496300" w:rsidRPr="00E61036" w:rsidTr="009E5D5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96300" w:rsidRPr="00E61036" w:rsidRDefault="00496300" w:rsidP="009E5D52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96300" w:rsidRPr="00E61036" w:rsidRDefault="00D71AE2" w:rsidP="009E5D5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  <w:r w:rsidR="008F783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/ </w:t>
            </w:r>
            <w:r w:rsidR="000434E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FPAA</w:t>
            </w:r>
          </w:p>
        </w:tc>
      </w:tr>
      <w:tr w:rsidR="00496300" w:rsidRPr="00E61036" w:rsidTr="009E5D5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96300" w:rsidRPr="00E61036" w:rsidRDefault="00496300" w:rsidP="009E5D5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96300" w:rsidRPr="00E61036" w:rsidRDefault="003A07AC" w:rsidP="009E5D5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Convocação Reunião T</w:t>
            </w:r>
            <w:r w:rsidR="00586C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écnica em São Paulo</w:t>
            </w:r>
          </w:p>
        </w:tc>
      </w:tr>
    </w:tbl>
    <w:p w:rsidR="00496300" w:rsidRPr="00757E70" w:rsidRDefault="00496300" w:rsidP="00197EFB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757E70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D71AE2">
        <w:rPr>
          <w:rFonts w:ascii="Times New Roman" w:eastAsia="Times New Roman" w:hAnsi="Times New Roman"/>
          <w:smallCaps/>
          <w:sz w:val="22"/>
          <w:szCs w:val="22"/>
          <w:lang w:eastAsia="pt-BR"/>
        </w:rPr>
        <w:t>00</w:t>
      </w:r>
      <w:r w:rsidR="008F783D">
        <w:rPr>
          <w:rFonts w:ascii="Times New Roman" w:eastAsia="Times New Roman" w:hAnsi="Times New Roman"/>
          <w:smallCaps/>
          <w:sz w:val="22"/>
          <w:szCs w:val="22"/>
          <w:lang w:eastAsia="pt-BR"/>
        </w:rPr>
        <w:t>6</w:t>
      </w:r>
      <w:r w:rsidRPr="00757E70">
        <w:rPr>
          <w:rFonts w:ascii="Times New Roman" w:eastAsia="Times New Roman" w:hAnsi="Times New Roman"/>
          <w:smallCaps/>
          <w:sz w:val="22"/>
          <w:szCs w:val="22"/>
          <w:lang w:eastAsia="pt-BR"/>
        </w:rPr>
        <w:t>/</w:t>
      </w:r>
      <w:r w:rsidRPr="00411BBA">
        <w:rPr>
          <w:rFonts w:ascii="Times New Roman" w:eastAsia="Times New Roman" w:hAnsi="Times New Roman"/>
          <w:smallCaps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– CRI</w:t>
      </w:r>
      <w:r w:rsidRPr="00757E70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– CAU/BR</w:t>
      </w:r>
    </w:p>
    <w:p w:rsidR="00496300" w:rsidRDefault="00496300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96300" w:rsidRPr="006E5D6D" w:rsidRDefault="00496300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RELAÇÕES INTERNACIONAIS – CRI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Sede do CAU/BR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, no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30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janeiro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 uso das competê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ncias que lhe conferem os arts. 106 e 107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8F783D" w:rsidRDefault="008F783D" w:rsidP="008F78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783D" w:rsidRDefault="008F783D" w:rsidP="008F78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</w:t>
      </w:r>
      <w:r w:rsidRPr="00041AE6">
        <w:rPr>
          <w:rFonts w:ascii="Times New Roman" w:eastAsia="Times New Roman" w:hAnsi="Times New Roman"/>
          <w:sz w:val="22"/>
          <w:szCs w:val="22"/>
          <w:lang w:eastAsia="pt-BR"/>
        </w:rPr>
        <w:t xml:space="preserve"> Comissão de Relações Internacionais do CAU/BR tem a finalidade regimental de formular a política de atuação internacional do Conselho e acompanhar seus desdobramentos, visando o fortalecimento da presença internacional da Arquitetura e Urbanismo do Brasil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8F783D" w:rsidRDefault="008F783D" w:rsidP="008F78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783D" w:rsidRDefault="008F783D" w:rsidP="008F78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3F6E33">
        <w:rPr>
          <w:rFonts w:ascii="Times New Roman" w:eastAsia="Times New Roman" w:hAnsi="Times New Roman"/>
          <w:sz w:val="22"/>
          <w:szCs w:val="22"/>
          <w:lang w:eastAsia="pt-BR"/>
        </w:rPr>
        <w:t xml:space="preserve">o convite </w:t>
      </w:r>
      <w:r w:rsidR="009014AB">
        <w:rPr>
          <w:rFonts w:ascii="Times New Roman" w:eastAsia="Times New Roman" w:hAnsi="Times New Roman"/>
          <w:sz w:val="22"/>
          <w:szCs w:val="22"/>
          <w:lang w:eastAsia="pt-BR"/>
        </w:rPr>
        <w:t>enviado pelo CAU/SP para reunião com o objetivo de tratar sobre ações para implementação do convênio de internacionalização CAUBR-CAUSP, com a participação do Presidente do CAU/SP, José Geraldine, prevista para o dia 12 de fevereiro de 2019, das 14 às 18 horas, na sede do CAU/SP;</w:t>
      </w:r>
    </w:p>
    <w:p w:rsidR="008F783D" w:rsidRPr="00C76E8A" w:rsidRDefault="008F783D" w:rsidP="008F78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783D" w:rsidRPr="00C76E8A" w:rsidRDefault="008F783D" w:rsidP="008F78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Plano de Ação da CRI-CAU/BR aprovado pelo Plenário do CAU/BR</w:t>
      </w:r>
      <w:r w:rsidRPr="00C76E8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71AE2" w:rsidRDefault="00D71AE2" w:rsidP="00D71AE2">
      <w:pPr>
        <w:spacing w:before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D71AE2" w:rsidRDefault="008F783D" w:rsidP="008F783D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Solicitar</w:t>
      </w:r>
      <w:r w:rsidRPr="002A189E">
        <w:rPr>
          <w:rFonts w:ascii="Times New Roman" w:eastAsia="Times New Roman" w:hAnsi="Times New Roman"/>
          <w:sz w:val="22"/>
          <w:szCs w:val="22"/>
          <w:lang w:eastAsia="pt-BR"/>
        </w:rPr>
        <w:t xml:space="preserve"> à Presidência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F6E33">
        <w:rPr>
          <w:rFonts w:ascii="Times New Roman" w:eastAsia="Times New Roman" w:hAnsi="Times New Roman"/>
          <w:sz w:val="22"/>
          <w:szCs w:val="22"/>
          <w:lang w:eastAsia="pt-BR"/>
        </w:rPr>
        <w:t>providências para a convocação do coordenador da Comissão de Relações Internacionais para reunião com o objetivo de tratar sobre ações para implementação do convênio de internacionalização CAU/BR-CAU/SP, prevista para o dia 12 de fevereiro de 2019, das 14 às 18 horas (ou conforme confirmação da agenda com os demais parceiros), na sede do CAU/SP, indicando o Centro de Custos 2.01.01.002, para as despesas com passagens e diárias.</w:t>
      </w:r>
    </w:p>
    <w:p w:rsidR="00496300" w:rsidRPr="00835274" w:rsidRDefault="00496300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96300" w:rsidRPr="00F87BB1" w:rsidRDefault="00496300" w:rsidP="00197EF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30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janeiro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496300" w:rsidRDefault="00496300" w:rsidP="00197EFB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41928" w:rsidRDefault="00C41928" w:rsidP="00197EFB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496300" w:rsidRPr="000C1A4B" w:rsidTr="009E5D52">
        <w:tc>
          <w:tcPr>
            <w:tcW w:w="4676" w:type="dxa"/>
            <w:shd w:val="clear" w:color="auto" w:fill="auto"/>
          </w:tcPr>
          <w:p w:rsidR="00496300" w:rsidRDefault="00496300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411BB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:rsidR="00496300" w:rsidRDefault="00496300" w:rsidP="009E5D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496300" w:rsidRPr="000C1A4B" w:rsidRDefault="00496300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496300" w:rsidRPr="000C1A4B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96300" w:rsidRPr="000C1A4B" w:rsidTr="009E5D52">
        <w:tc>
          <w:tcPr>
            <w:tcW w:w="4676" w:type="dxa"/>
            <w:shd w:val="clear" w:color="auto" w:fill="auto"/>
          </w:tcPr>
          <w:p w:rsidR="00733DCA" w:rsidRDefault="00733DCA" w:rsidP="00733DCA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11BB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Eduardo Pasquinelli Rocio</w:t>
            </w:r>
          </w:p>
          <w:p w:rsidR="00496300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 Adjunto</w:t>
            </w:r>
          </w:p>
          <w:p w:rsidR="00496300" w:rsidRPr="000C1A4B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496300" w:rsidRPr="000C1A4B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96300" w:rsidRPr="000C1A4B" w:rsidTr="009E5D52">
        <w:tc>
          <w:tcPr>
            <w:tcW w:w="4676" w:type="dxa"/>
            <w:shd w:val="clear" w:color="auto" w:fill="auto"/>
          </w:tcPr>
          <w:p w:rsidR="00496300" w:rsidRDefault="00733DCA" w:rsidP="009E5D52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NADIA SOMEKH</w:t>
            </w:r>
          </w:p>
          <w:p w:rsidR="00496300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496300" w:rsidRPr="000C1A4B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496300" w:rsidRPr="000C1A4B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96300" w:rsidRPr="000C1A4B" w:rsidTr="009E5D52">
        <w:tc>
          <w:tcPr>
            <w:tcW w:w="4676" w:type="dxa"/>
            <w:shd w:val="clear" w:color="auto" w:fill="auto"/>
          </w:tcPr>
          <w:p w:rsidR="00496300" w:rsidRDefault="00496300" w:rsidP="009E5D52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11BB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Helio Cavalcanti da Costa Lima</w:t>
            </w:r>
          </w:p>
          <w:p w:rsidR="00496300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496300" w:rsidRPr="000C1A4B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496300" w:rsidRPr="000C1A4B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96300" w:rsidRPr="000C1A4B" w:rsidTr="009E5D52">
        <w:tc>
          <w:tcPr>
            <w:tcW w:w="4676" w:type="dxa"/>
            <w:shd w:val="clear" w:color="auto" w:fill="auto"/>
          </w:tcPr>
          <w:p w:rsidR="00496300" w:rsidRDefault="00496300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11BB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Jeferson Dantas Navolar</w:t>
            </w:r>
          </w:p>
          <w:p w:rsidR="00496300" w:rsidRPr="000C1A4B" w:rsidRDefault="00496300" w:rsidP="00C41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496300" w:rsidRPr="000C1A4B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496300" w:rsidRDefault="00496300" w:rsidP="00E62CCB">
      <w:pPr>
        <w:sectPr w:rsidR="00496300" w:rsidSect="00496300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128" w:bottom="1559" w:left="1559" w:header="1327" w:footer="584" w:gutter="0"/>
          <w:pgNumType w:start="1"/>
          <w:cols w:space="708"/>
        </w:sectPr>
      </w:pPr>
    </w:p>
    <w:p w:rsidR="00496300" w:rsidRPr="00E62CCB" w:rsidRDefault="00496300" w:rsidP="00E62CCB"/>
    <w:sectPr w:rsidR="00496300" w:rsidRPr="00E62CCB" w:rsidSect="00496300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54" w:rsidRDefault="00CB4454">
      <w:r>
        <w:separator/>
      </w:r>
    </w:p>
  </w:endnote>
  <w:endnote w:type="continuationSeparator" w:id="0">
    <w:p w:rsidR="00CB4454" w:rsidRDefault="00CB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00" w:rsidRDefault="00496300" w:rsidP="00065C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96300" w:rsidRPr="00771D16" w:rsidRDefault="00496300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96300" w:rsidRPr="00D54CAD" w:rsidRDefault="00496300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54CAD">
      <w:rPr>
        <w:rFonts w:ascii="Arial" w:hAnsi="Arial"/>
        <w:b/>
        <w:color w:val="003333"/>
        <w:sz w:val="22"/>
      </w:rPr>
      <w:t>www.caubr.org.br</w:t>
    </w:r>
    <w:r w:rsidRPr="00D54CA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00" w:rsidRPr="00760340" w:rsidRDefault="00496300" w:rsidP="00065C15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F6A25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96300" w:rsidRDefault="006F6A25" w:rsidP="00065C15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15" w:rsidRDefault="00065C15" w:rsidP="00065C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5C15" w:rsidRPr="00771D16" w:rsidRDefault="00065C15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65C15" w:rsidRPr="00D54CAD" w:rsidRDefault="00065C15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54CAD">
      <w:rPr>
        <w:rFonts w:ascii="Arial" w:hAnsi="Arial"/>
        <w:b/>
        <w:color w:val="003333"/>
        <w:sz w:val="22"/>
      </w:rPr>
      <w:t>www.caubr.org.br</w:t>
    </w:r>
    <w:r w:rsidRPr="00D54CAD">
      <w:rPr>
        <w:rFonts w:ascii="Arial" w:hAnsi="Arial"/>
        <w:color w:val="003333"/>
        <w:sz w:val="22"/>
      </w:rPr>
      <w:t xml:space="preserve">  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15" w:rsidRPr="00760340" w:rsidRDefault="00065C15" w:rsidP="00065C15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B57EE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065C15" w:rsidRDefault="006F6A25" w:rsidP="00065C15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54" w:rsidRDefault="00CB4454">
      <w:r>
        <w:separator/>
      </w:r>
    </w:p>
  </w:footnote>
  <w:footnote w:type="continuationSeparator" w:id="0">
    <w:p w:rsidR="00CB4454" w:rsidRDefault="00CB4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00" w:rsidRPr="009E4E5A" w:rsidRDefault="006F6A25" w:rsidP="00065C15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300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00" w:rsidRPr="009E4E5A" w:rsidRDefault="006F6A25" w:rsidP="00065C15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8" name="Imagem 8" descr="CAU-BR-timbrado2015-edit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edit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15" w:rsidRPr="009E4E5A" w:rsidRDefault="006F6A25" w:rsidP="00065C15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C15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15" w:rsidRPr="009E4E5A" w:rsidRDefault="006F6A25" w:rsidP="00065C15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4" name="Imagem 4" descr="CAU-BR-timbrado2015-edit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edit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3F029E"/>
    <w:multiLevelType w:val="hybridMultilevel"/>
    <w:tmpl w:val="D4FA3682"/>
    <w:lvl w:ilvl="0" w:tplc="533A2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B16474"/>
    <w:multiLevelType w:val="hybridMultilevel"/>
    <w:tmpl w:val="D4FA3682"/>
    <w:lvl w:ilvl="0" w:tplc="533A2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E007F7"/>
    <w:multiLevelType w:val="hybridMultilevel"/>
    <w:tmpl w:val="150233F6"/>
    <w:lvl w:ilvl="0" w:tplc="159098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91609"/>
    <w:multiLevelType w:val="hybridMultilevel"/>
    <w:tmpl w:val="F8F20CF2"/>
    <w:lvl w:ilvl="0" w:tplc="0E0AD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866"/>
    <w:rsid w:val="00042F5A"/>
    <w:rsid w:val="000434E1"/>
    <w:rsid w:val="000456DF"/>
    <w:rsid w:val="000638B8"/>
    <w:rsid w:val="00065C15"/>
    <w:rsid w:val="00071745"/>
    <w:rsid w:val="0012655D"/>
    <w:rsid w:val="001273FD"/>
    <w:rsid w:val="00170E30"/>
    <w:rsid w:val="00197EFB"/>
    <w:rsid w:val="001E41C7"/>
    <w:rsid w:val="00234AD5"/>
    <w:rsid w:val="0025431C"/>
    <w:rsid w:val="0025454D"/>
    <w:rsid w:val="00270749"/>
    <w:rsid w:val="00277222"/>
    <w:rsid w:val="002A4F5A"/>
    <w:rsid w:val="002D1A4E"/>
    <w:rsid w:val="003549CC"/>
    <w:rsid w:val="003A07AC"/>
    <w:rsid w:val="003B04FE"/>
    <w:rsid w:val="003F6E33"/>
    <w:rsid w:val="00491562"/>
    <w:rsid w:val="00496300"/>
    <w:rsid w:val="004A086C"/>
    <w:rsid w:val="004B6DE3"/>
    <w:rsid w:val="0054152A"/>
    <w:rsid w:val="00586CC6"/>
    <w:rsid w:val="005A44E6"/>
    <w:rsid w:val="006275A0"/>
    <w:rsid w:val="0066011B"/>
    <w:rsid w:val="00675564"/>
    <w:rsid w:val="00691789"/>
    <w:rsid w:val="006B0892"/>
    <w:rsid w:val="006B0EFC"/>
    <w:rsid w:val="006D13F9"/>
    <w:rsid w:val="006E313C"/>
    <w:rsid w:val="006F6A25"/>
    <w:rsid w:val="00700A08"/>
    <w:rsid w:val="00706716"/>
    <w:rsid w:val="00712171"/>
    <w:rsid w:val="007237DB"/>
    <w:rsid w:val="00733DCA"/>
    <w:rsid w:val="0076169E"/>
    <w:rsid w:val="00804FB9"/>
    <w:rsid w:val="008B3406"/>
    <w:rsid w:val="008B57EE"/>
    <w:rsid w:val="008E4527"/>
    <w:rsid w:val="008E7F7A"/>
    <w:rsid w:val="008F783D"/>
    <w:rsid w:val="009014AB"/>
    <w:rsid w:val="00904EAE"/>
    <w:rsid w:val="00912961"/>
    <w:rsid w:val="009363C6"/>
    <w:rsid w:val="00950050"/>
    <w:rsid w:val="009B6612"/>
    <w:rsid w:val="009D55AF"/>
    <w:rsid w:val="009E5D52"/>
    <w:rsid w:val="00A206FD"/>
    <w:rsid w:val="00A643EC"/>
    <w:rsid w:val="00A86D77"/>
    <w:rsid w:val="00A9464F"/>
    <w:rsid w:val="00AE08AA"/>
    <w:rsid w:val="00B54B5A"/>
    <w:rsid w:val="00B86DDB"/>
    <w:rsid w:val="00C240AF"/>
    <w:rsid w:val="00C41928"/>
    <w:rsid w:val="00C702BB"/>
    <w:rsid w:val="00CB4454"/>
    <w:rsid w:val="00D07625"/>
    <w:rsid w:val="00D54CAD"/>
    <w:rsid w:val="00D71AE2"/>
    <w:rsid w:val="00DD5E26"/>
    <w:rsid w:val="00DF3497"/>
    <w:rsid w:val="00DF71CD"/>
    <w:rsid w:val="00E03EEA"/>
    <w:rsid w:val="00E06CFD"/>
    <w:rsid w:val="00E40FDD"/>
    <w:rsid w:val="00E62CCB"/>
    <w:rsid w:val="00F34CFB"/>
    <w:rsid w:val="00FA0C85"/>
    <w:rsid w:val="00FD1AA9"/>
    <w:rsid w:val="00FE074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2015-03-04T21:55:00Z</cp:lastPrinted>
  <dcterms:created xsi:type="dcterms:W3CDTF">2019-04-29T15:03:00Z</dcterms:created>
  <dcterms:modified xsi:type="dcterms:W3CDTF">2019-04-29T15:03:00Z</dcterms:modified>
</cp:coreProperties>
</file>