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6E4CF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E4CFB" w:rsidRDefault="00D0302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E4CFB" w:rsidRDefault="006E4CF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6E4CF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E4CFB" w:rsidRDefault="00D0302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E4CFB" w:rsidRDefault="00D0302B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6E4CF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E4CFB" w:rsidRDefault="00D0302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E4CFB" w:rsidRDefault="00D0302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Aprovação da alteração do Plano de Trabalho para 2019 da CPUA-CAU/BR</w:t>
            </w:r>
          </w:p>
        </w:tc>
      </w:tr>
    </w:tbl>
    <w:p w:rsidR="006E4CFB" w:rsidRDefault="00D0302B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004/2019 – CPUA-CAU/BR</w:t>
      </w:r>
    </w:p>
    <w:p w:rsidR="006E4CFB" w:rsidRDefault="00D0302B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POLÍTICA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URBANA E AMBIENTAL – CPUA-CAU/BR, reunida ordinariamente em Brasília-DF, na 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sede do 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no dia 13 de março de 2019, no uso das competências que lhe conferem art. 97, incisos </w:t>
      </w:r>
      <w:r>
        <w:rPr>
          <w:rFonts w:ascii="Times New Roman" w:hAnsi="Times New Roman"/>
          <w:sz w:val="22"/>
          <w:szCs w:val="22"/>
        </w:rPr>
        <w:t xml:space="preserve">XIV XV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art.105 incisos, II, V e VI do Regimento Interno do CAU/BR, após aná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lise do assunto em epígrafe; e</w:t>
      </w:r>
    </w:p>
    <w:p w:rsidR="006E4CFB" w:rsidRDefault="006E4C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E4CFB" w:rsidRDefault="00D0302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de Deliberação CPUA-CAU/BR Nº 016/2018, de 29 de agosto de 2018, que aprovou a proposta de Plano de Ação 2019 da CPUA-CAU/BR;</w:t>
      </w:r>
    </w:p>
    <w:p w:rsidR="006E4CFB" w:rsidRDefault="006E4CF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E4CFB" w:rsidRDefault="00D0302B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Considerando de Deliberação CPUA-CAU/BR Nº 020/2018, 07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novembro de 2018</w:t>
      </w:r>
      <w:r>
        <w:rPr>
          <w:rFonts w:ascii="Times New Roman" w:hAnsi="Times New Roman"/>
          <w:sz w:val="22"/>
          <w:szCs w:val="22"/>
          <w:lang w:eastAsia="pt-BR"/>
        </w:rPr>
        <w:t xml:space="preserve">, que </w:t>
      </w:r>
      <w:r>
        <w:rPr>
          <w:rFonts w:ascii="Times New Roman" w:hAnsi="Times New Roman"/>
          <w:sz w:val="22"/>
          <w:szCs w:val="22"/>
          <w:lang w:eastAsia="pt-BR"/>
        </w:rPr>
        <w:t xml:space="preserve">aprovou </w:t>
      </w:r>
      <w:r>
        <w:rPr>
          <w:rFonts w:ascii="Times New Roman" w:hAnsi="Times New Roman"/>
          <w:sz w:val="22"/>
          <w:szCs w:val="22"/>
        </w:rPr>
        <w:t xml:space="preserve">nova proposta de Plano de Ação 2019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Plano de Trabalho da Comissão de Política Urbana e Ambiental do CAU/BR (CPUA-CAU/BR) previsto para realização em 2019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6E4CFB" w:rsidRDefault="006E4CF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E4CFB" w:rsidRDefault="00D0302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todas as deliberações de comissão devem ser encaminhadas à Presidência </w:t>
      </w:r>
      <w:r>
        <w:rPr>
          <w:rFonts w:ascii="Times New Roman" w:hAnsi="Times New Roman"/>
          <w:sz w:val="22"/>
          <w:szCs w:val="22"/>
          <w:lang w:eastAsia="pt-BR"/>
        </w:rPr>
        <w:t>do CAU/BR, para verificação e encaminhamentos, conforme Regimento Interno do CAU/BR.</w:t>
      </w:r>
    </w:p>
    <w:p w:rsidR="006E4CFB" w:rsidRDefault="006E4C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E4CFB" w:rsidRDefault="00D030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6E4CFB" w:rsidRDefault="006E4C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E4CFB" w:rsidRDefault="00D0302B">
      <w:pPr>
        <w:numPr>
          <w:ilvl w:val="0"/>
          <w:numId w:val="1"/>
        </w:numPr>
        <w:ind w:start="21.3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a adequação do Plano de Trabalho da Comissão de Política Urbana e Ambiental do CAU/BR (CPUA-CAU/BR) previsto para realização em 2019, conforme informa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ções da tabela abaixo:</w:t>
      </w:r>
    </w:p>
    <w:p w:rsidR="006E4CFB" w:rsidRDefault="006E4CFB">
      <w:pPr>
        <w:ind w:start="21.3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0.20pt" w:type="dxa"/>
        <w:tblInd w:w="4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60"/>
        <w:gridCol w:w="640"/>
        <w:gridCol w:w="7604"/>
      </w:tblGrid>
      <w:tr w:rsidR="006E4CFB">
        <w:tblPrEx>
          <w:tblCellMar>
            <w:top w:w="0pt" w:type="dxa"/>
            <w:bottom w:w="0pt" w:type="dxa"/>
          </w:tblCellMar>
        </w:tblPrEx>
        <w:trPr>
          <w:trHeight w:val="453"/>
        </w:trPr>
        <w:tc>
          <w:tcPr>
            <w:tcW w:w="48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4" w:space="0" w:color="000000"/>
            </w:tcBorders>
            <w:shd w:val="clear" w:color="auto" w:fill="AEAAAA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pt" w:type="dxa"/>
            <w:tcBorders>
              <w:top w:val="single" w:sz="8" w:space="0" w:color="000000"/>
              <w:bottom w:val="single" w:sz="8" w:space="0" w:color="000000"/>
              <w:end w:val="single" w:sz="4" w:space="0" w:color="000000"/>
            </w:tcBorders>
            <w:shd w:val="clear" w:color="auto" w:fill="AEAAAA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380.20pt" w:type="dxa"/>
            <w:tcBorders>
              <w:top w:val="single" w:sz="8" w:space="0" w:color="000000"/>
              <w:bottom w:val="single" w:sz="8" w:space="0" w:color="000000"/>
              <w:end w:val="single" w:sz="4" w:space="0" w:color="000000"/>
            </w:tcBorders>
            <w:shd w:val="clear" w:color="auto" w:fill="AEAAAA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t-BR"/>
              </w:rPr>
              <w:t>Objeto/Assunto</w:t>
            </w:r>
          </w:p>
        </w:tc>
      </w:tr>
      <w:tr w:rsidR="006E4CFB">
        <w:tblPrEx>
          <w:tblCellMar>
            <w:top w:w="0pt" w:type="dxa"/>
            <w:bottom w:w="0pt" w:type="dxa"/>
          </w:tblCellMar>
        </w:tblPrEx>
        <w:trPr>
          <w:trHeight w:val="592"/>
        </w:trPr>
        <w:tc>
          <w:tcPr>
            <w:tcW w:w="48pt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6E4CFB" w:rsidRDefault="00D030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Agendas/Ações conjuntas: AIP CAU/BR, Fórum de Presidentes e demais COMISSÕES</w:t>
            </w:r>
          </w:p>
        </w:tc>
        <w:tc>
          <w:tcPr>
            <w:tcW w:w="32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380.2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Analisar continuamente os Projetos de Lei pertinentes em parceria com as CPUAs dos CAU/UFs</w:t>
            </w:r>
          </w:p>
        </w:tc>
      </w:tr>
      <w:tr w:rsidR="006E4CFB">
        <w:tblPrEx>
          <w:tblCellMar>
            <w:top w:w="0pt" w:type="dxa"/>
            <w:bottom w:w="0pt" w:type="dxa"/>
          </w:tblCellMar>
        </w:tblPrEx>
        <w:trPr>
          <w:trHeight w:val="697"/>
        </w:trPr>
        <w:tc>
          <w:tcPr>
            <w:tcW w:w="48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6E4CFB" w:rsidRDefault="006E4CF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380.2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Contribuir efetivamente na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realização do Seminário Legislativo de Arquitetura e Urbanismo em parceria com as CPUAs dos CAU/UFs</w:t>
            </w:r>
          </w:p>
        </w:tc>
      </w:tr>
      <w:tr w:rsidR="006E4CFB">
        <w:tblPrEx>
          <w:tblCellMar>
            <w:top w:w="0pt" w:type="dxa"/>
            <w:bottom w:w="0pt" w:type="dxa"/>
          </w:tblCellMar>
        </w:tblPrEx>
        <w:trPr>
          <w:trHeight w:val="409"/>
        </w:trPr>
        <w:tc>
          <w:tcPr>
            <w:tcW w:w="48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6E4CFB" w:rsidRDefault="006E4CF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380.2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Manter, apoiar e participar dos Fóruns Interativos junto a Câmara dos Deputados</w:t>
            </w:r>
          </w:p>
        </w:tc>
      </w:tr>
      <w:tr w:rsidR="006E4CFB">
        <w:tblPrEx>
          <w:tblCellMar>
            <w:top w:w="0pt" w:type="dxa"/>
            <w:bottom w:w="0pt" w:type="dxa"/>
          </w:tblCellMar>
        </w:tblPrEx>
        <w:trPr>
          <w:trHeight w:val="841"/>
        </w:trPr>
        <w:tc>
          <w:tcPr>
            <w:tcW w:w="48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6E4CFB" w:rsidRDefault="006E4CF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380.2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Viabilizar encontros entre a CPUA-CAU/BR com parlamentares federais,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com apoio dos arquitetos deputados e senadores. (Promover os encontros em todas as reuniões de Comissão)</w:t>
            </w:r>
          </w:p>
        </w:tc>
      </w:tr>
      <w:tr w:rsidR="006E4CFB">
        <w:tblPrEx>
          <w:tblCellMar>
            <w:top w:w="0pt" w:type="dxa"/>
            <w:bottom w:w="0pt" w:type="dxa"/>
          </w:tblCellMar>
        </w:tblPrEx>
        <w:trPr>
          <w:trHeight w:val="841"/>
        </w:trPr>
        <w:tc>
          <w:tcPr>
            <w:tcW w:w="48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6E4CFB" w:rsidRDefault="006E4CF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380.2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Realizar reuniões técnicas junto aos Órgãos de Planejamento e entidades ligadas as Políticas Urbanas e Ambientais. (Promover os encontros em todas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as reuniões de Comissão)</w:t>
            </w:r>
          </w:p>
        </w:tc>
      </w:tr>
      <w:tr w:rsidR="006E4CFB">
        <w:tblPrEx>
          <w:tblCellMar>
            <w:top w:w="0pt" w:type="dxa"/>
            <w:bottom w:w="0pt" w:type="dxa"/>
          </w:tblCellMar>
        </w:tblPrEx>
        <w:trPr>
          <w:trHeight w:val="348"/>
        </w:trPr>
        <w:tc>
          <w:tcPr>
            <w:tcW w:w="48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6E4CFB" w:rsidRDefault="006E4CF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380.2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PROJETO DE LEI do Sistema de Planejamento Urbano</w:t>
            </w:r>
          </w:p>
        </w:tc>
      </w:tr>
      <w:tr w:rsidR="006E4CFB">
        <w:tblPrEx>
          <w:tblCellMar>
            <w:top w:w="0pt" w:type="dxa"/>
            <w:bottom w:w="0pt" w:type="dxa"/>
          </w:tblCellMar>
        </w:tblPrEx>
        <w:trPr>
          <w:trHeight w:val="846"/>
        </w:trPr>
        <w:tc>
          <w:tcPr>
            <w:tcW w:w="48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6E4CFB" w:rsidRDefault="006E4CF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380.2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Participar e colaborar, em conjunto com a AIP-CAU/BR e em com as CPUAs dos CAU/UFs, da preparação dos eventos relacionados aos temas de política urbana e ambiental da UIA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2020</w:t>
            </w:r>
          </w:p>
          <w:p w:rsidR="006E4CFB" w:rsidRDefault="006E4CF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E4CFB" w:rsidRDefault="006E4CF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E4CFB">
        <w:tblPrEx>
          <w:tblCellMar>
            <w:top w:w="0pt" w:type="dxa"/>
            <w:bottom w:w="0pt" w:type="dxa"/>
          </w:tblCellMar>
        </w:tblPrEx>
        <w:trPr>
          <w:trHeight w:val="778"/>
        </w:trPr>
        <w:tc>
          <w:tcPr>
            <w:tcW w:w="48pt" w:type="dxa"/>
            <w:vMerge w:val="restart"/>
            <w:tcBorders>
              <w:start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6E4CFB" w:rsidRDefault="00D030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Atuação junto aos CAU/UF</w:t>
            </w:r>
          </w:p>
        </w:tc>
        <w:tc>
          <w:tcPr>
            <w:tcW w:w="32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380.2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Incentivar os CAU/UF a implantarem suas Comissões de Política Urbana e Ambiental e que os CAU básicos possuam pelo menos um contato ou representante sobre o tema. </w:t>
            </w:r>
          </w:p>
        </w:tc>
      </w:tr>
      <w:tr w:rsidR="006E4CFB">
        <w:tblPrEx>
          <w:tblCellMar>
            <w:top w:w="0pt" w:type="dxa"/>
            <w:bottom w:w="0pt" w:type="dxa"/>
          </w:tblCellMar>
        </w:tblPrEx>
        <w:trPr>
          <w:trHeight w:val="980"/>
        </w:trPr>
        <w:tc>
          <w:tcPr>
            <w:tcW w:w="48pt" w:type="dxa"/>
            <w:vMerge/>
            <w:tcBorders>
              <w:start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6E4CFB" w:rsidRDefault="006E4CF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380.2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Realizar reuniões da CPUA-CAU/BR nos CAU/UF:  SC 4 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 junho; RN 9 e 10 julho;  RR 19 e 20 agosto; AC 3 e 4 setembro; GO 1 e 2 outubro; e RJ  8 e 9 novembro juntamente, com Seminários e/ou visitas técnicas CPUA Itinerante.</w:t>
            </w:r>
          </w:p>
        </w:tc>
      </w:tr>
      <w:tr w:rsidR="006E4CFB">
        <w:tblPrEx>
          <w:tblCellMar>
            <w:top w:w="0pt" w:type="dxa"/>
            <w:bottom w:w="0pt" w:type="dxa"/>
          </w:tblCellMar>
        </w:tblPrEx>
        <w:trPr>
          <w:trHeight w:val="428"/>
        </w:trPr>
        <w:tc>
          <w:tcPr>
            <w:tcW w:w="48pt" w:type="dxa"/>
            <w:vMerge/>
            <w:tcBorders>
              <w:start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6E4CFB" w:rsidRDefault="006E4CF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380.2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Encontro CPUA-CAU/BR e CPUAs- CAUs/UF 10 de abril em Brasília</w:t>
            </w:r>
          </w:p>
        </w:tc>
      </w:tr>
      <w:tr w:rsidR="006E4CFB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48pt" w:type="dxa"/>
            <w:vMerge/>
            <w:tcBorders>
              <w:start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6E4CFB" w:rsidRDefault="006E4CF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380.2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CPUA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Itinerante: visitas técnicas em áreas estratégicas</w:t>
            </w:r>
          </w:p>
        </w:tc>
      </w:tr>
      <w:tr w:rsidR="006E4CFB">
        <w:tblPrEx>
          <w:tblCellMar>
            <w:top w:w="0pt" w:type="dxa"/>
            <w:bottom w:w="0pt" w:type="dxa"/>
          </w:tblCellMar>
        </w:tblPrEx>
        <w:trPr>
          <w:trHeight w:val="1140"/>
        </w:trPr>
        <w:tc>
          <w:tcPr>
            <w:tcW w:w="4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6E4CFB" w:rsidRDefault="00D030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Campanhas  / publicações</w:t>
            </w:r>
          </w:p>
        </w:tc>
        <w:tc>
          <w:tcPr>
            <w:tcW w:w="32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380.2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FFFFFF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Contratação de Consultoria especializada para definir a metodologia, o formato, e o público alvo de material Paradidático sobre Educação Urbanística </w:t>
            </w:r>
          </w:p>
        </w:tc>
      </w:tr>
      <w:tr w:rsidR="006E4CFB">
        <w:tblPrEx>
          <w:tblCellMar>
            <w:top w:w="0pt" w:type="dxa"/>
            <w:bottom w:w="0pt" w:type="dxa"/>
          </w:tblCellMar>
        </w:tblPrEx>
        <w:trPr>
          <w:trHeight w:val="708"/>
        </w:trPr>
        <w:tc>
          <w:tcPr>
            <w:tcW w:w="48pt" w:type="dxa"/>
            <w:vMerge w:val="restart"/>
            <w:tcBorders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6E4CFB" w:rsidRDefault="00D030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Seminários/Participação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em eventos</w:t>
            </w:r>
          </w:p>
        </w:tc>
        <w:tc>
          <w:tcPr>
            <w:tcW w:w="32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380.2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Seminários / Workshops Relacionados à Política Urbana e Ambiental (apoio na realização): 1) Seminário Anual da CPUA-CAU/GO; 2) SAMA UFRR</w:t>
            </w:r>
          </w:p>
        </w:tc>
      </w:tr>
      <w:tr w:rsidR="006E4CFB">
        <w:tblPrEx>
          <w:tblCellMar>
            <w:top w:w="0pt" w:type="dxa"/>
            <w:bottom w:w="0pt" w:type="dxa"/>
          </w:tblCellMar>
        </w:tblPrEx>
        <w:trPr>
          <w:trHeight w:val="645"/>
        </w:trPr>
        <w:tc>
          <w:tcPr>
            <w:tcW w:w="48pt" w:type="dxa"/>
            <w:vMerge/>
            <w:tcBorders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6E4CFB" w:rsidRDefault="006E4CF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380.2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Participação em eventos/seminários/Reuniões externos relacionados à política urbana e ambiental</w:t>
            </w:r>
          </w:p>
        </w:tc>
      </w:tr>
      <w:tr w:rsidR="006E4CFB">
        <w:tblPrEx>
          <w:tblCellMar>
            <w:top w:w="0pt" w:type="dxa"/>
            <w:bottom w:w="0pt" w:type="dxa"/>
          </w:tblCellMar>
        </w:tblPrEx>
        <w:trPr>
          <w:trHeight w:val="464"/>
        </w:trPr>
        <w:tc>
          <w:tcPr>
            <w:tcW w:w="48pt" w:type="dxa"/>
            <w:vMerge/>
            <w:tcBorders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6E4CFB" w:rsidRDefault="006E4CF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380.2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Realizar Seminário de Cidades - em Brasília</w:t>
            </w:r>
          </w:p>
        </w:tc>
      </w:tr>
      <w:tr w:rsidR="006E4CFB">
        <w:tblPrEx>
          <w:tblCellMar>
            <w:top w:w="0pt" w:type="dxa"/>
            <w:bottom w:w="0pt" w:type="dxa"/>
          </w:tblCellMar>
        </w:tblPrEx>
        <w:trPr>
          <w:trHeight w:val="416"/>
        </w:trPr>
        <w:tc>
          <w:tcPr>
            <w:tcW w:w="48pt" w:type="dxa"/>
            <w:vMerge/>
            <w:tcBorders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6E4CFB" w:rsidRDefault="006E4CFB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FFFFFF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380.2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FFFFFF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Calendário de Eventos (parceria com a AIP-CAU/BR e Comunicação CAU/BR)</w:t>
            </w:r>
          </w:p>
        </w:tc>
      </w:tr>
      <w:tr w:rsidR="006E4CFB">
        <w:tblPrEx>
          <w:tblCellMar>
            <w:top w:w="0pt" w:type="dxa"/>
            <w:bottom w:w="0pt" w:type="dxa"/>
          </w:tblCellMar>
        </w:tblPrEx>
        <w:trPr>
          <w:trHeight w:val="995"/>
        </w:trPr>
        <w:tc>
          <w:tcPr>
            <w:tcW w:w="48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textDirection w:val="lr"/>
            <w:vAlign w:val="center"/>
          </w:tcPr>
          <w:p w:rsidR="006E4CFB" w:rsidRDefault="00D030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Ação Conjunta</w:t>
            </w:r>
          </w:p>
        </w:tc>
        <w:tc>
          <w:tcPr>
            <w:tcW w:w="32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380.2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E4CFB" w:rsidRDefault="00D030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Ações conjuntas com a CRI para implementação da Nova Agenda Urbana, nos termos do Memorando de Entendimento entre o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CAU/BR e a ONU-HABITAT</w:t>
            </w:r>
          </w:p>
        </w:tc>
      </w:tr>
    </w:tbl>
    <w:p w:rsidR="006E4CFB" w:rsidRDefault="006E4CFB">
      <w:pPr>
        <w:ind w:start="21.3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E4CFB" w:rsidRDefault="006E4CFB">
      <w:pPr>
        <w:ind w:start="21.3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E4CFB" w:rsidRDefault="00D0302B">
      <w:pPr>
        <w:numPr>
          <w:ilvl w:val="0"/>
          <w:numId w:val="1"/>
        </w:numPr>
        <w:ind w:start="21.3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a proposta à SGM – Secretaria Geral da Mesa para providências junto à Assessoria de Planejamento e à Presidência do CAU/BR.</w:t>
      </w:r>
    </w:p>
    <w:p w:rsidR="006E4CFB" w:rsidRDefault="006E4CF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E4CFB" w:rsidRDefault="006E4CF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E4CFB" w:rsidRDefault="00D0302B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 - DF, 13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março de 2019.</w:t>
      </w:r>
    </w:p>
    <w:p w:rsidR="006E4CFB" w:rsidRDefault="006E4CF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E4CFB" w:rsidRDefault="006E4C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E4CFB" w:rsidRDefault="006E4C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E4CFB" w:rsidRDefault="006E4CFB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E4CFB" w:rsidRDefault="00D0302B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JOSÉLIA DA SILVA ALVES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_____________________________________</w:t>
      </w:r>
    </w:p>
    <w:p w:rsidR="006E4CFB" w:rsidRDefault="00D0302B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Coordenadora</w:t>
      </w:r>
    </w:p>
    <w:p w:rsidR="006E4CFB" w:rsidRDefault="006E4CFB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E4CFB" w:rsidRDefault="006E4CFB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E4CFB" w:rsidRDefault="00D0302B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6E4CFB" w:rsidRDefault="00D0302B">
      <w:pPr>
        <w:tabs>
          <w:tab w:val="start" w:pos="232.55pt"/>
        </w:tabs>
        <w:rPr>
          <w:rFonts w:ascii="Times New Roman" w:eastAsia="Times New Roman" w:hAnsi="Times New Roman"/>
          <w:spacing w:val="4"/>
          <w:sz w:val="22"/>
          <w:szCs w:val="22"/>
        </w:rPr>
      </w:pPr>
      <w:r>
        <w:rPr>
          <w:rFonts w:ascii="Times New Roman" w:eastAsia="Times New Roman" w:hAnsi="Times New Roman"/>
          <w:spacing w:val="4"/>
          <w:sz w:val="22"/>
          <w:szCs w:val="22"/>
        </w:rPr>
        <w:t>Membro</w:t>
      </w:r>
    </w:p>
    <w:p w:rsidR="006E4CFB" w:rsidRDefault="006E4CFB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E4CFB" w:rsidRDefault="006E4CFB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E4CFB" w:rsidRDefault="00D0302B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NIKSON DIAS DE OLIVEIRA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6E4CFB" w:rsidRDefault="00D0302B">
      <w:pPr>
        <w:tabs>
          <w:tab w:val="start" w:pos="232.55pt"/>
        </w:tabs>
        <w:rPr>
          <w:rFonts w:ascii="Times New Roman" w:eastAsia="Times New Roman" w:hAnsi="Times New Roman"/>
          <w:spacing w:val="4"/>
          <w:sz w:val="22"/>
          <w:szCs w:val="22"/>
        </w:rPr>
      </w:pPr>
      <w:r>
        <w:rPr>
          <w:rFonts w:ascii="Times New Roman" w:eastAsia="Times New Roman" w:hAnsi="Times New Roman"/>
          <w:spacing w:val="4"/>
          <w:sz w:val="22"/>
          <w:szCs w:val="22"/>
        </w:rPr>
        <w:t>Membro</w:t>
      </w:r>
    </w:p>
    <w:p w:rsidR="006E4CFB" w:rsidRDefault="006E4CFB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E4CFB" w:rsidRDefault="006E4CFB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E4CFB" w:rsidRDefault="006E4CFB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E4CFB" w:rsidRDefault="006E4CFB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E4CFB" w:rsidRDefault="00D0302B">
      <w:pPr>
        <w:tabs>
          <w:tab w:val="start" w:pos="232.55pt"/>
        </w:tabs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lastRenderedPageBreak/>
        <w:t>JOSÉ JEFERSON DE SOUSA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6E4CFB" w:rsidRDefault="00D0302B">
      <w:pPr>
        <w:tabs>
          <w:tab w:val="start" w:pos="232.55pt"/>
        </w:tabs>
        <w:rPr>
          <w:rFonts w:ascii="Times New Roman" w:eastAsia="Times New Roman" w:hAnsi="Times New Roman"/>
          <w:spacing w:val="4"/>
          <w:sz w:val="22"/>
          <w:szCs w:val="22"/>
        </w:rPr>
      </w:pPr>
      <w:r>
        <w:rPr>
          <w:rFonts w:ascii="Times New Roman" w:eastAsia="Times New Roman" w:hAnsi="Times New Roman"/>
          <w:spacing w:val="4"/>
          <w:sz w:val="22"/>
          <w:szCs w:val="22"/>
        </w:rPr>
        <w:t>Membro</w:t>
      </w:r>
    </w:p>
    <w:p w:rsidR="006E4CFB" w:rsidRDefault="006E4CFB">
      <w:pPr>
        <w:tabs>
          <w:tab w:val="start" w:pos="232.55pt"/>
        </w:tabs>
        <w:rPr>
          <w:rFonts w:ascii="Times New Roman" w:eastAsia="Times New Roman" w:hAnsi="Times New Roman"/>
          <w:b/>
          <w:spacing w:val="4"/>
          <w:sz w:val="22"/>
          <w:szCs w:val="22"/>
        </w:rPr>
      </w:pPr>
    </w:p>
    <w:p w:rsidR="006E4CFB" w:rsidRDefault="00D0302B">
      <w:pPr>
        <w:tabs>
          <w:tab w:val="start" w:pos="232.55pt"/>
        </w:tabs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</w:p>
    <w:p w:rsidR="006E4CFB" w:rsidRDefault="006E4CFB">
      <w:pPr>
        <w:tabs>
          <w:tab w:val="start" w:pos="232.55pt"/>
        </w:tabs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:rsidR="006E4CFB" w:rsidRDefault="00D0302B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MARCIA GUERRANTE TAVARES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E4CFB" w:rsidRDefault="00D0302B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E4CFB" w:rsidRDefault="006E4CFB">
      <w:pPr>
        <w:tabs>
          <w:tab w:val="start" w:pos="232.55pt"/>
        </w:tabs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6E4CFB" w:rsidRDefault="006E4CFB">
      <w:pPr>
        <w:spacing w:before="6pt"/>
        <w:rPr>
          <w:rFonts w:ascii="Calibri" w:eastAsia="Batang" w:hAnsi="Calibri" w:cs="Arial"/>
          <w:sz w:val="20"/>
          <w:szCs w:val="20"/>
        </w:rPr>
      </w:pPr>
    </w:p>
    <w:p w:rsidR="006E4CFB" w:rsidRDefault="006E4CFB">
      <w:pPr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sectPr w:rsidR="006E4CFB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D0302B">
      <w:r>
        <w:separator/>
      </w:r>
    </w:p>
  </w:endnote>
  <w:endnote w:type="continuationSeparator" w:id="0">
    <w:p w:rsidR="00000000" w:rsidRDefault="00D0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NewRomanPSMT">
    <w:charset w:characterSet="iso-8859-1"/>
    <w:family w:val="roman"/>
    <w:pitch w:val="default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2EBF" w:rsidRDefault="00D0302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B2EBF" w:rsidRDefault="00D0302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854077</wp:posOffset>
          </wp:positionH>
          <wp:positionV relativeFrom="paragraph">
            <wp:posOffset>113669</wp:posOffset>
          </wp:positionV>
          <wp:extent cx="3655698" cy="222885"/>
          <wp:effectExtent l="0" t="0" r="1902" b="5715"/>
          <wp:wrapNone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3655698" cy="222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wp:spPr>
                <wp:txbx>
                  <wne:txbxContent>
                    <w:p w:rsidR="001B2EBF" w:rsidRDefault="00D0302B">
                      <w:pPr>
                        <w:jc w:val="center"/>
                        <w:rPr>
                          <w:rFonts w:ascii="Times New Roman" w:hAnsi="Times New Roman"/>
                          <w:color w:val="215868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215868"/>
                          <w:sz w:val="18"/>
                        </w:rPr>
                        <w:t>Deliberação nº 004/2019 CPUA-CAU/BR</w:t>
                      </w:r>
                    </w:p>
                  </wne:txbxContent>
                </wp:txbx>
                <wp:bodyPr vert="horz" wrap="square" lIns="91440" tIns="45720" rIns="91440" bIns="45720" anchor="t" anchorCtr="0" compatLnSpc="0">
                  <a:sp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4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D0302B">
      <w:r>
        <w:rPr>
          <w:color w:val="000000"/>
        </w:rPr>
        <w:separator/>
      </w:r>
    </w:p>
  </w:footnote>
  <w:footnote w:type="continuationSeparator" w:id="0">
    <w:p w:rsidR="00000000" w:rsidRDefault="00D0302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2EBF" w:rsidRDefault="00D0302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47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439869A0"/>
    <w:multiLevelType w:val="multilevel"/>
    <w:tmpl w:val="CA604DF4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E4CFB"/>
    <w:rsid w:val="006E4CFB"/>
    <w:rsid w:val="00D0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D999FDB-CB86-4247-9F00-1E848F143E3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character" w:customStyle="1" w:styleId="fontstyle01">
    <w:name w:val="fontstyle01"/>
    <w:rPr>
      <w:rFonts w:ascii="TimesNewRomanPSMT" w:hAnsi="TimesNewRomanPSM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2019-03-13T19:52:00Z</cp:lastPrinted>
  <dcterms:created xsi:type="dcterms:W3CDTF">2019-04-26T17:35:00Z</dcterms:created>
  <dcterms:modified xsi:type="dcterms:W3CDTF">2019-04-26T17:35:00Z</dcterms:modified>
</cp:coreProperties>
</file>