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D75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56D" w:rsidRDefault="0046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56D" w:rsidRDefault="00AD756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D75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56D" w:rsidRDefault="0046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56D" w:rsidRDefault="00465D52">
            <w:pPr>
              <w:widowControl w:val="0"/>
            </w:pPr>
            <w:r>
              <w:rPr>
                <w:rFonts w:ascii="Times New Roman" w:hAnsi="Times New Roman"/>
              </w:rPr>
              <w:t>CPUA-CAU/BR</w:t>
            </w:r>
          </w:p>
        </w:tc>
      </w:tr>
      <w:tr w:rsidR="00AD75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56D" w:rsidRDefault="0046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56D" w:rsidRDefault="00465D52">
            <w:pPr>
              <w:widowControl w:val="0"/>
              <w:jc w:val="both"/>
            </w:pPr>
            <w:r>
              <w:rPr>
                <w:rFonts w:ascii="Times New Roman" w:hAnsi="Times New Roman"/>
              </w:rPr>
              <w:t>Participação da CPUA-CAU/BR na Apresentação dos Resultados dos ODS e Realização da 73ª Reunião Ordinária da CPUA-CAU/BR em Belo Horizonte-MG</w:t>
            </w:r>
            <w:r>
              <w:rPr>
                <w:rFonts w:ascii="Times New Roman" w:hAnsi="Times New Roman"/>
              </w:rPr>
              <w:t xml:space="preserve"> em 27 e 28/11/2018.</w:t>
            </w:r>
          </w:p>
        </w:tc>
      </w:tr>
    </w:tbl>
    <w:p w:rsidR="00AD756D" w:rsidRDefault="00465D5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019/2018 – CPUA-CAU/BR</w:t>
      </w:r>
    </w:p>
    <w:p w:rsidR="00AD756D" w:rsidRDefault="00465D5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reunida extraordinariamente, no Hotel Mercure Lider em Brasília-DF, no dia 18 de outubro de 2018,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Regimento Interno do CAU/BR, após análise do assunto em epígrafe;  e</w:t>
      </w:r>
    </w:p>
    <w:p w:rsidR="00AD756D" w:rsidRDefault="00AD756D">
      <w:pPr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56D" w:rsidRDefault="00465D5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0077-23.B/2018 de 26/04/2018, que aprova o Plano de Trabalho da Comissão de Política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Urbana e Ambiental do CAU/BR para o ano de 2018, incluindo: “Realizar reuniões da CPUA-CAU/BR nos CAU/UF para montagem de uma agenda conjunta</w:t>
      </w:r>
      <w:r>
        <w:rPr>
          <w:rFonts w:ascii="Times New Roman" w:hAnsi="Times New Roman"/>
          <w:sz w:val="22"/>
          <w:szCs w:val="22"/>
        </w:rPr>
        <w:t xml:space="preserve">”;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>
        <w:rPr>
          <w:rFonts w:ascii="Times New Roman" w:hAnsi="Times New Roman"/>
          <w:sz w:val="22"/>
          <w:szCs w:val="22"/>
        </w:rPr>
        <w:t>Participar de eventos externos relacionados à política urbana e ambiental”; e “Participar de Seminários Region</w:t>
      </w:r>
      <w:r>
        <w:rPr>
          <w:rFonts w:ascii="Times New Roman" w:hAnsi="Times New Roman"/>
          <w:sz w:val="22"/>
          <w:szCs w:val="22"/>
        </w:rPr>
        <w:t>ais de Política Urbana e Ambiental nos CAU/UF”</w:t>
      </w:r>
    </w:p>
    <w:p w:rsidR="00AD756D" w:rsidRDefault="00465D5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AD756D" w:rsidRDefault="00465D5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interesse em realizar Reunião conjunta com a Comissão de Política Urbana e Ambiental do CAU/MG na sede do CAU/MG em Belo Horizonte-MG;</w:t>
      </w:r>
    </w:p>
    <w:p w:rsidR="00AD756D" w:rsidRDefault="00AD756D">
      <w:pPr>
        <w:jc w:val="both"/>
        <w:rPr>
          <w:rFonts w:ascii="Times New Roman" w:hAnsi="Times New Roman"/>
          <w:sz w:val="22"/>
          <w:szCs w:val="22"/>
        </w:rPr>
      </w:pPr>
    </w:p>
    <w:p w:rsidR="00AD756D" w:rsidRDefault="00465D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calendário anual de atividades 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o exercício de 2018 que aprova a realização da 73ª reunião ordinária da CPUA-CAU/BR no dia 28 de novembro de 2018 em Brasília-DF;</w:t>
      </w:r>
    </w:p>
    <w:p w:rsidR="00AD756D" w:rsidRDefault="00AD756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56D" w:rsidRDefault="00465D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recebimento do e-mail que convida a CPUA-CAU/BR a participar do evento de Apresentação dos Resultados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Observatório Nossa BH,  Observatório do Milênio e CMais, no dia 27 de novembro de 2018 em Belo Horizonte-MG;</w:t>
      </w:r>
    </w:p>
    <w:p w:rsidR="00AD756D" w:rsidRDefault="00AD756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56D" w:rsidRDefault="00465D5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todas as deliberações de comissão devem ser encaminhadas à Presidência do CAU/BR, para verificação e encaminhamentos, conforme </w:t>
      </w:r>
      <w:r>
        <w:rPr>
          <w:rFonts w:ascii="Times New Roman" w:hAnsi="Times New Roman"/>
          <w:sz w:val="22"/>
          <w:szCs w:val="22"/>
          <w:lang w:eastAsia="pt-BR"/>
        </w:rPr>
        <w:t>Regimento Interno do CAU/BR.</w:t>
      </w:r>
    </w:p>
    <w:p w:rsidR="00AD756D" w:rsidRDefault="00AD756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56D" w:rsidRDefault="00AD756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56D" w:rsidRDefault="00465D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D756D" w:rsidRDefault="00465D52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participação da CPUA-CAU/BR no evento de Apresentação dos Resultados do Observatório Nossa BH,  Observatório do Milênio e CMais, no dia 27 de novembro de 2018 em Belo Horizonte-MG; como desmembramento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ação </w:t>
      </w:r>
      <w:r>
        <w:rPr>
          <w:rFonts w:ascii="Times New Roman" w:hAnsi="Times New Roman"/>
          <w:sz w:val="22"/>
          <w:szCs w:val="22"/>
        </w:rPr>
        <w:t>“Participar de Seminários Regionais de Política Urbana e Ambiental nos CAU/UF”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D756D" w:rsidRDefault="00465D52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que a CPUA-CAU/BR será responsável pelo pagamento de Passagens, diárias e deslocamento dos membros da CPUA-CAU/BR e da Analista Técnica Isabela Müller Menezes, 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nsiderando o Centro de Custos 2.01.02.003 para realização de Seminários sobre meio ambiente urbano nos elementos de despesa de diárias e passagens;</w:t>
      </w:r>
    </w:p>
    <w:p w:rsidR="00AD756D" w:rsidRDefault="00465D52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</w:pPr>
      <w:r>
        <w:rPr>
          <w:rFonts w:ascii="Times New Roman" w:hAnsi="Times New Roman"/>
        </w:rPr>
        <w:t xml:space="preserve">Alterar o local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73ª Reunião Ordinária da CPUA-CAU/BR no dia 28 de novembro de 2018, para a sede do CAU/MG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Belo Horizonte-MG;</w:t>
      </w:r>
    </w:p>
    <w:p w:rsidR="00AD756D" w:rsidRDefault="00465D52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para que:</w:t>
      </w:r>
    </w:p>
    <w:p w:rsidR="00AD756D" w:rsidRDefault="00465D52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Sejam convocados os membros da CPUA-CAU/BR para participar do evento no dia 27 de novembro de 2018 em Belo Horizonte-MG;</w:t>
      </w:r>
    </w:p>
    <w:p w:rsidR="00AD756D" w:rsidRDefault="00465D52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Promova junto à Secretaria Geral da Mesa a convocação da Ana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lista Técnica Isabela Müller Menezes; </w:t>
      </w:r>
    </w:p>
    <w:p w:rsidR="00AD756D" w:rsidRDefault="00465D52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Seja convocada a 73ª Reunião Ordinária da CPUA-CAU/BR a ser realizada no dia 28 de novembro de 2018, das 9:00 às 18:00, na sede do CAU/MG, sem custo;</w:t>
      </w:r>
    </w:p>
    <w:p w:rsidR="00AD756D" w:rsidRDefault="00465D52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Promova a divulgação do evento junto aos Conselheiros Federais e 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esidentes dos CAU/UFs. </w:t>
      </w:r>
    </w:p>
    <w:p w:rsidR="00AD756D" w:rsidRDefault="00AD7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D756D" w:rsidRDefault="00AD7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D756D" w:rsidRDefault="00465D52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 - DF, 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 de 2018.</w:t>
      </w:r>
    </w:p>
    <w:p w:rsidR="00AD756D" w:rsidRDefault="00AD756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56D" w:rsidRDefault="00AD756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56D" w:rsidRDefault="00AD756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56D" w:rsidRDefault="00AD756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56D" w:rsidRDefault="00AD756D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56D" w:rsidRDefault="00465D52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AD756D" w:rsidRDefault="00465D52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</w:p>
    <w:p w:rsidR="00AD756D" w:rsidRDefault="00AD756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56D" w:rsidRDefault="00AD756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56D" w:rsidRDefault="00AD756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56D" w:rsidRDefault="00465D52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NIKSON DIAS DE OLIVEIRA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AD756D" w:rsidRDefault="00465D52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AD756D" w:rsidRDefault="00AD756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56D" w:rsidRDefault="00AD756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56D" w:rsidRDefault="00AD756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56D" w:rsidRDefault="00465D52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JOSÉLIA DA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SILVA ALVES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AD756D" w:rsidRDefault="00465D52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D756D" w:rsidRDefault="00AD756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56D" w:rsidRDefault="00AD756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56D" w:rsidRDefault="00AD756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56D" w:rsidRDefault="00465D52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MARIA ELIANA JUBE RIBEIRO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AD756D" w:rsidRDefault="00465D52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D756D" w:rsidRDefault="00AD756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56D" w:rsidRDefault="00AD756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sectPr w:rsidR="00AD756D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65D52">
      <w:r>
        <w:separator/>
      </w:r>
    </w:p>
  </w:endnote>
  <w:endnote w:type="continuationSeparator" w:id="0">
    <w:p w:rsidR="00000000" w:rsidRDefault="0046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2CBD" w:rsidRDefault="00465D5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52CBD" w:rsidRDefault="00465D5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252CBD" w:rsidRDefault="00465D52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019/2018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65D52">
      <w:r>
        <w:rPr>
          <w:color w:val="000000"/>
        </w:rPr>
        <w:separator/>
      </w:r>
    </w:p>
  </w:footnote>
  <w:footnote w:type="continuationSeparator" w:id="0">
    <w:p w:rsidR="00000000" w:rsidRDefault="00465D5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2CBD" w:rsidRDefault="00465D5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4A81DE4"/>
    <w:multiLevelType w:val="multilevel"/>
    <w:tmpl w:val="EEFC0306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7F194053"/>
    <w:multiLevelType w:val="multilevel"/>
    <w:tmpl w:val="E7F66C68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756D"/>
    <w:rsid w:val="00465D52"/>
    <w:rsid w:val="00A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C3F057A-4A8E-460D-AE35-54EA212AA3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2018-03-09T20:45:00Z</cp:lastPrinted>
  <dcterms:created xsi:type="dcterms:W3CDTF">2019-05-30T17:57:00Z</dcterms:created>
  <dcterms:modified xsi:type="dcterms:W3CDTF">2019-05-30T17:57:00Z</dcterms:modified>
</cp:coreProperties>
</file>