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38"/>
      </w:tblGrid>
      <w:tr w:rsidR="002916A7" w:rsidRPr="002916A7" w14:paraId="1BAAB6A4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E23AF46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bookmarkStart w:id="0" w:name="_Hlk35511071"/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A07E35F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</w:p>
        </w:tc>
      </w:tr>
      <w:tr w:rsidR="002916A7" w:rsidRPr="002916A7" w14:paraId="4DEBC203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F2D6041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AD2A40A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CPP-CAU/BR</w:t>
            </w:r>
          </w:p>
        </w:tc>
      </w:tr>
      <w:tr w:rsidR="002916A7" w:rsidRPr="002916A7" w14:paraId="1B24B15D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87ED7A3" w14:textId="77777777" w:rsidR="002916A7" w:rsidRPr="002916A7" w:rsidRDefault="002916A7" w:rsidP="008608B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5236D4B" w14:textId="470280A7" w:rsidR="002916A7" w:rsidRPr="002916A7" w:rsidRDefault="002916A7" w:rsidP="005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SOLICITAÇÃO </w:t>
            </w:r>
            <w:r w:rsid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A </w:t>
            </w:r>
            <w:r w:rsidR="00CD171D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DIVULGAÇÃO DE MATÉRIAS</w:t>
            </w:r>
            <w:r w:rsidR="002F45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</w:t>
            </w:r>
            <w:r w:rsidR="00F4708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QUE PROMOVAM E INCENTIVEM O EMPREENDEDORISMO FORMAL DOS PROFISSIONAIS DE ARQUITETURA E URBANISMO NA SOCIEDADE BRASILEIRA, HABILITANDO</w:t>
            </w:r>
            <w:r w:rsidR="005E2EAB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-OS</w:t>
            </w:r>
            <w:r w:rsidR="00F4708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PARA MAIORES OPORTUNIDADES, COMO O A</w:t>
            </w:r>
            <w:r w:rsidR="00B52C1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TENDIMENTO AO ACT COM O MDR E O CONFEA</w:t>
            </w: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.</w:t>
            </w:r>
            <w:r w:rsidR="00F4708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PARA ATUAÇÃO EM REFORMAS DE HABITAÇÃO EM INTERESSE SOCIAL.</w:t>
            </w:r>
          </w:p>
        </w:tc>
      </w:tr>
    </w:tbl>
    <w:p w14:paraId="69B4EB77" w14:textId="4D543F2B" w:rsidR="002916A7" w:rsidRPr="002916A7" w:rsidRDefault="002916A7" w:rsidP="002916A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smallCaps/>
          <w:color w:val="auto"/>
          <w:lang w:eastAsia="pt-BR"/>
        </w:rPr>
        <w:t xml:space="preserve"> 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DELIBERAÇÃO Nº 01</w:t>
      </w:r>
      <w:r w:rsidR="00CD171D">
        <w:rPr>
          <w:rFonts w:ascii="Times New Roman" w:eastAsia="Times New Roman" w:hAnsi="Times New Roman" w:cs="Times New Roman"/>
          <w:smallCaps/>
          <w:color w:val="auto"/>
          <w:lang w:eastAsia="pt-BR"/>
        </w:rPr>
        <w:t>6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/2020 – CPP-CAU/BR</w:t>
      </w:r>
    </w:p>
    <w:p w14:paraId="5CBA144A" w14:textId="55AFB5F5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A COMISSÃO DE POLÍTICA PROFISSIONAL – CPP-CAU/BR, reunida ordinariamente, sob videoconferência, no dia 8 de julho de 2020, no uso das competências que lhe conferem o art. 104 do Regimento Interno do CAU/BR, após análise do assunto em epígrafe, e</w:t>
      </w:r>
    </w:p>
    <w:p w14:paraId="69A92F7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8F37EF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IV – propor, apreciar e deliberar sobre diretrizes para implementação e difusão de ações visando à valorização profissional;</w:t>
      </w:r>
    </w:p>
    <w:p w14:paraId="036192C9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Cambria" w:hAnsi="Times New Roman" w:cs="Times New Roman"/>
          <w:color w:val="000000"/>
        </w:rPr>
        <w:t> </w:t>
      </w:r>
    </w:p>
    <w:p w14:paraId="5148DD05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V – propor, apreciar e deliberar sobre ações articuladas de política profissional entre os CAU/UF e o CAU/BR;</w:t>
      </w:r>
    </w:p>
    <w:p w14:paraId="7353E4E7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748154D2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 o art. 104 do Regimento Interno do CAU/BR, no Inciso VIII – propor, apreciar e deliberar sobre critérios de uniformização de ações e procedimentos voltados à Assistência Técnica para Habitação de Interesse Social - ATHIS;</w:t>
      </w:r>
    </w:p>
    <w:p w14:paraId="209FF38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4D4F0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IX – apreciar e deliberar sobre propostas de concessão de apoio institucional a atividades de Assistência Técnica para Habitação de Interesse Social-ATHIS, conforme as diretrizes do Planejamento Estratégico do CAU; </w:t>
      </w:r>
    </w:p>
    <w:p w14:paraId="37DE0ECC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13AB840" w14:textId="35BDD68C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</w:t>
      </w:r>
      <w:r w:rsidR="00B52C17">
        <w:rPr>
          <w:rFonts w:ascii="Times New Roman" w:eastAsia="Times New Roman" w:hAnsi="Times New Roman" w:cs="Times New Roman"/>
          <w:color w:val="auto"/>
          <w:lang w:eastAsia="pt-BR"/>
        </w:rPr>
        <w:t xml:space="preserve">as atribuições do CAUBR em </w:t>
      </w:r>
      <w:r w:rsidR="00F4708A">
        <w:rPr>
          <w:rFonts w:ascii="Times New Roman" w:eastAsia="Times New Roman" w:hAnsi="Times New Roman" w:cs="Times New Roman"/>
          <w:color w:val="auto"/>
          <w:lang w:eastAsia="pt-BR"/>
        </w:rPr>
        <w:t>habilitar</w:t>
      </w:r>
      <w:r w:rsidR="00B52C17">
        <w:rPr>
          <w:rFonts w:ascii="Times New Roman" w:eastAsia="Times New Roman" w:hAnsi="Times New Roman" w:cs="Times New Roman"/>
          <w:color w:val="auto"/>
          <w:lang w:eastAsia="pt-BR"/>
        </w:rPr>
        <w:t xml:space="preserve"> os arquitetos e urbanistas para ações em ATHIS, conforme previsto no Acordo de Cooperação Técnica com o MDR e o CONFEA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; e</w:t>
      </w:r>
    </w:p>
    <w:p w14:paraId="04BB40ED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F6B721B" w14:textId="77777777" w:rsidR="00A34CA2" w:rsidRDefault="002916A7" w:rsidP="00A3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</w:t>
      </w:r>
      <w:r w:rsidR="00F4708A">
        <w:rPr>
          <w:rFonts w:ascii="Times New Roman" w:eastAsia="Times New Roman" w:hAnsi="Times New Roman" w:cs="Times New Roman"/>
          <w:color w:val="auto"/>
          <w:lang w:eastAsia="pt-BR"/>
        </w:rPr>
        <w:t>, como exemplo, os vídeos educativos do</w:t>
      </w:r>
      <w:r w:rsidR="00B52C17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285F0D">
        <w:rPr>
          <w:rFonts w:ascii="Times New Roman" w:eastAsia="Times New Roman" w:hAnsi="Times New Roman" w:cs="Times New Roman"/>
          <w:color w:val="auto"/>
          <w:lang w:eastAsia="pt-BR"/>
        </w:rPr>
        <w:t>arquitet</w:t>
      </w:r>
      <w:r w:rsidR="00F4708A">
        <w:rPr>
          <w:rFonts w:ascii="Times New Roman" w:eastAsia="Times New Roman" w:hAnsi="Times New Roman" w:cs="Times New Roman"/>
          <w:color w:val="auto"/>
          <w:lang w:eastAsia="pt-BR"/>
        </w:rPr>
        <w:t>o</w:t>
      </w:r>
      <w:r w:rsidR="00285F0D">
        <w:rPr>
          <w:rFonts w:ascii="Times New Roman" w:eastAsia="Times New Roman" w:hAnsi="Times New Roman" w:cs="Times New Roman"/>
          <w:color w:val="auto"/>
          <w:lang w:eastAsia="pt-BR"/>
        </w:rPr>
        <w:t xml:space="preserve"> e urbanista </w:t>
      </w:r>
      <w:r w:rsid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Paulo Ricardo </w:t>
      </w:r>
      <w:proofErr w:type="spellStart"/>
      <w:r w:rsidR="00494684">
        <w:rPr>
          <w:rFonts w:ascii="Times New Roman" w:eastAsia="Times New Roman" w:hAnsi="Times New Roman" w:cs="Times New Roman"/>
          <w:color w:val="auto"/>
          <w:lang w:eastAsia="pt-BR"/>
        </w:rPr>
        <w:t>M</w:t>
      </w:r>
      <w:r w:rsidR="00494684" w:rsidRPr="00494684">
        <w:rPr>
          <w:rFonts w:ascii="Times New Roman" w:eastAsia="Times New Roman" w:hAnsi="Times New Roman" w:cs="Times New Roman"/>
          <w:color w:val="auto"/>
          <w:lang w:eastAsia="pt-BR"/>
        </w:rPr>
        <w:t>ezzomo</w:t>
      </w:r>
      <w:proofErr w:type="spellEnd"/>
      <w:r w:rsid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, </w:t>
      </w:r>
      <w:r w:rsidR="00494684" w:rsidRP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graduado em 2007 pela UCS (Univ. de Caxias do Sul) </w:t>
      </w:r>
      <w:r w:rsidR="00494684">
        <w:rPr>
          <w:rFonts w:ascii="Times New Roman" w:eastAsia="Times New Roman" w:hAnsi="Times New Roman" w:cs="Times New Roman"/>
          <w:color w:val="auto"/>
          <w:lang w:eastAsia="pt-BR"/>
        </w:rPr>
        <w:t>e</w:t>
      </w:r>
      <w:r w:rsidR="00494684" w:rsidRP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 Univ. de Valladolid (Intercâmbio Universitário), co</w:t>
      </w:r>
      <w:r w:rsidR="00494684">
        <w:rPr>
          <w:rFonts w:ascii="Times New Roman" w:eastAsia="Times New Roman" w:hAnsi="Times New Roman" w:cs="Times New Roman"/>
          <w:color w:val="auto"/>
          <w:lang w:eastAsia="pt-BR"/>
        </w:rPr>
        <w:t>m MBA FGV em Gestão Empresarial,</w:t>
      </w:r>
      <w:r w:rsidR="00494684" w:rsidRP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 especialização em Inteligência de Mercado pela UNISINOS</w:t>
      </w:r>
      <w:r w:rsid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 e encontrado nos seguintes endereços eletrônicos</w:t>
      </w:r>
      <w:r w:rsidR="00A34CA2">
        <w:rPr>
          <w:rFonts w:ascii="Times New Roman" w:eastAsia="Times New Roman" w:hAnsi="Times New Roman" w:cs="Times New Roman"/>
          <w:color w:val="auto"/>
          <w:lang w:eastAsia="pt-BR"/>
        </w:rPr>
        <w:t>:</w:t>
      </w:r>
      <w:r w:rsidR="00494684" w:rsidRPr="00494684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</w:p>
    <w:p w14:paraId="271F45D3" w14:textId="77777777" w:rsidR="00273DC4" w:rsidRDefault="009242F3" w:rsidP="00273DC4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  <w:hyperlink r:id="rId11" w:history="1">
        <w:r w:rsidR="00273DC4" w:rsidRPr="005632BD">
          <w:rPr>
            <w:rStyle w:val="Hyperlink"/>
            <w:rFonts w:ascii="Times New Roman" w:eastAsia="Times New Roman" w:hAnsi="Times New Roman" w:cs="Times New Roman"/>
            <w:lang w:eastAsia="pt-BR"/>
          </w:rPr>
          <w:t>https://arquitetoexpert.com</w:t>
        </w:r>
      </w:hyperlink>
      <w:r w:rsidR="00273DC4">
        <w:rPr>
          <w:rFonts w:ascii="Times New Roman" w:eastAsia="Times New Roman" w:hAnsi="Times New Roman" w:cs="Times New Roman"/>
          <w:color w:val="auto"/>
          <w:lang w:eastAsia="pt-BR"/>
        </w:rPr>
        <w:t xml:space="preserve"> ; </w:t>
      </w:r>
    </w:p>
    <w:p w14:paraId="75C66992" w14:textId="77777777" w:rsidR="00273DC4" w:rsidRDefault="009242F3" w:rsidP="00273DC4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  <w:hyperlink r:id="rId12" w:history="1">
        <w:r w:rsidR="00273DC4" w:rsidRPr="005632BD">
          <w:rPr>
            <w:rStyle w:val="Hyperlink"/>
            <w:rFonts w:ascii="Times New Roman" w:eastAsia="Times New Roman" w:hAnsi="Times New Roman" w:cs="Times New Roman"/>
            <w:lang w:eastAsia="pt-BR"/>
          </w:rPr>
          <w:t>https://www.linkedin.com/in/paulomezzomo/</w:t>
        </w:r>
      </w:hyperlink>
      <w:r w:rsidR="00273DC4">
        <w:rPr>
          <w:rFonts w:ascii="Times New Roman" w:eastAsia="Times New Roman" w:hAnsi="Times New Roman" w:cs="Times New Roman"/>
          <w:color w:val="auto"/>
          <w:lang w:eastAsia="pt-BR"/>
        </w:rPr>
        <w:t xml:space="preserve"> ; </w:t>
      </w:r>
    </w:p>
    <w:p w14:paraId="57CCEF89" w14:textId="77777777" w:rsidR="00273DC4" w:rsidRDefault="009242F3" w:rsidP="00273DC4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  <w:hyperlink r:id="rId13" w:history="1">
        <w:r w:rsidR="00273DC4" w:rsidRPr="005632BD">
          <w:rPr>
            <w:rStyle w:val="Hyperlink"/>
            <w:rFonts w:ascii="Times New Roman" w:eastAsia="Times New Roman" w:hAnsi="Times New Roman" w:cs="Times New Roman"/>
            <w:lang w:eastAsia="pt-BR"/>
          </w:rPr>
          <w:t>https://instagram.com/arquitetoexpert</w:t>
        </w:r>
      </w:hyperlink>
      <w:r w:rsidR="00273DC4">
        <w:rPr>
          <w:rFonts w:ascii="Times New Roman" w:eastAsia="Times New Roman" w:hAnsi="Times New Roman" w:cs="Times New Roman"/>
          <w:color w:val="auto"/>
          <w:lang w:eastAsia="pt-BR"/>
        </w:rPr>
        <w:t xml:space="preserve"> ; e </w:t>
      </w:r>
    </w:p>
    <w:p w14:paraId="6C0E5161" w14:textId="77777777" w:rsidR="00273DC4" w:rsidRPr="002916A7" w:rsidRDefault="009242F3" w:rsidP="00273DC4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  <w:hyperlink r:id="rId14" w:history="1">
        <w:r w:rsidR="00273DC4" w:rsidRPr="00A542B7">
          <w:rPr>
            <w:rStyle w:val="Hyperlink"/>
            <w:rFonts w:ascii="Times New Roman" w:eastAsia="Times New Roman" w:hAnsi="Times New Roman" w:cs="Times New Roman"/>
            <w:lang w:eastAsia="pt-BR"/>
          </w:rPr>
          <w:t>http://www.youtube.com/c/PauloRMezzomo</w:t>
        </w:r>
      </w:hyperlink>
      <w:r w:rsidR="00273DC4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</w:p>
    <w:p w14:paraId="7C54E4AE" w14:textId="77777777" w:rsidR="00273DC4" w:rsidRPr="00FA5041" w:rsidRDefault="009242F3" w:rsidP="00273DC4">
      <w:pPr>
        <w:pStyle w:val="PargrafodaLista"/>
        <w:numPr>
          <w:ilvl w:val="0"/>
          <w:numId w:val="6"/>
        </w:numPr>
        <w:shd w:val="clear" w:color="auto" w:fill="FFFFFF"/>
        <w:spacing w:beforeLines="1" w:before="2" w:afterLines="1" w:after="2" w:line="240" w:lineRule="auto"/>
        <w:jc w:val="both"/>
        <w:rPr>
          <w:rFonts w:ascii="Times New Roman" w:hAnsi="Times New Roman" w:cs="Times New Roman"/>
        </w:rPr>
      </w:pPr>
      <w:hyperlink r:id="rId15" w:history="1">
        <w:r w:rsidR="00273DC4" w:rsidRPr="00FA5041">
          <w:rPr>
            <w:rStyle w:val="Hyperlink"/>
            <w:rFonts w:ascii="Times New Roman" w:hAnsi="Times New Roman" w:cs="Times New Roman"/>
          </w:rPr>
          <w:t>https://www.youtube.com/watch?v=odurOI0svjU</w:t>
        </w:r>
      </w:hyperlink>
    </w:p>
    <w:p w14:paraId="5FD5DD85" w14:textId="77777777" w:rsidR="00273DC4" w:rsidRPr="00FA5041" w:rsidRDefault="009242F3" w:rsidP="00273DC4">
      <w:pPr>
        <w:pStyle w:val="PargrafodaLista"/>
        <w:numPr>
          <w:ilvl w:val="0"/>
          <w:numId w:val="6"/>
        </w:numPr>
        <w:shd w:val="clear" w:color="auto" w:fill="FFFFFF"/>
        <w:spacing w:beforeLines="1" w:before="2" w:afterLines="1" w:after="2" w:line="240" w:lineRule="auto"/>
        <w:jc w:val="both"/>
        <w:rPr>
          <w:rFonts w:ascii="Times New Roman" w:hAnsi="Times New Roman" w:cs="Times New Roman"/>
        </w:rPr>
      </w:pPr>
      <w:hyperlink r:id="rId16" w:history="1">
        <w:r w:rsidR="00273DC4" w:rsidRPr="00FA5041">
          <w:rPr>
            <w:rStyle w:val="Hyperlink"/>
            <w:rFonts w:ascii="Times New Roman" w:hAnsi="Times New Roman" w:cs="Times New Roman"/>
          </w:rPr>
          <w:t>https://www.youtube.com/watch?v=mehTTDx0nKw</w:t>
        </w:r>
      </w:hyperlink>
    </w:p>
    <w:p w14:paraId="2AA03054" w14:textId="77777777" w:rsidR="00273DC4" w:rsidRPr="00FA5041" w:rsidRDefault="009242F3" w:rsidP="00273DC4">
      <w:pPr>
        <w:pStyle w:val="PargrafodaLista"/>
        <w:numPr>
          <w:ilvl w:val="0"/>
          <w:numId w:val="6"/>
        </w:num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hyperlink r:id="rId17" w:history="1">
        <w:r w:rsidR="00273DC4" w:rsidRPr="00A542B7">
          <w:rPr>
            <w:rStyle w:val="Hyperlink"/>
            <w:rFonts w:ascii="Times New Roman" w:eastAsia="Cambria" w:hAnsi="Times New Roman" w:cs="Times New Roman"/>
          </w:rPr>
          <w:t>https://www.youtube.com/watch?v=RklBvLw4N1o</w:t>
        </w:r>
      </w:hyperlink>
      <w:r w:rsidR="00273DC4">
        <w:rPr>
          <w:rFonts w:ascii="Times New Roman" w:eastAsia="Cambria" w:hAnsi="Times New Roman" w:cs="Times New Roman"/>
          <w:color w:val="000000"/>
        </w:rPr>
        <w:t xml:space="preserve"> </w:t>
      </w:r>
    </w:p>
    <w:p w14:paraId="5E6AC767" w14:textId="77777777" w:rsidR="00273DC4" w:rsidRPr="00FA5041" w:rsidRDefault="00273DC4" w:rsidP="00273DC4">
      <w:pPr>
        <w:shd w:val="clear" w:color="auto" w:fill="FFFFFF"/>
        <w:spacing w:beforeLines="1" w:before="2" w:afterLines="1" w:after="2" w:line="240" w:lineRule="auto"/>
        <w:ind w:firstLine="60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306EFBE" w14:textId="77777777" w:rsid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5B87884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color w:val="auto"/>
          <w:lang w:eastAsia="pt-BR"/>
        </w:rPr>
        <w:t>DELIBEROU:</w:t>
      </w:r>
    </w:p>
    <w:p w14:paraId="7983067E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A6909F" w14:textId="0B2F4F59" w:rsidR="002916A7" w:rsidRDefault="002916A7" w:rsidP="00A1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1 - Solicitar à presidência do CAU/BR a 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>divulgação de matérias que promovam e incentivem o empreendedorismo formal dos profissionais de arquitetura e urbanismo na sociedade brasileira, habilitando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>-os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 xml:space="preserve"> para maiores oportunidades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 xml:space="preserve"> de mercado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>, como o atendimento ao ACT com o MDR e o CONFEA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>,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 xml:space="preserve"> para atuação em reformas de 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>H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 xml:space="preserve">abitação em 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 xml:space="preserve">nteresse </w:t>
      </w:r>
      <w:r w:rsidR="005E2EAB">
        <w:rPr>
          <w:rFonts w:ascii="Times New Roman" w:eastAsia="Times New Roman" w:hAnsi="Times New Roman" w:cs="Times New Roman"/>
          <w:color w:val="auto"/>
          <w:lang w:eastAsia="pt-BR"/>
        </w:rPr>
        <w:t>S</w:t>
      </w:r>
      <w:r w:rsidR="005E2EAB" w:rsidRPr="005E2EAB">
        <w:rPr>
          <w:rFonts w:ascii="Times New Roman" w:eastAsia="Times New Roman" w:hAnsi="Times New Roman" w:cs="Times New Roman"/>
          <w:color w:val="auto"/>
          <w:lang w:eastAsia="pt-BR"/>
        </w:rPr>
        <w:t>ocial.</w:t>
      </w:r>
    </w:p>
    <w:p w14:paraId="4869F55A" w14:textId="77777777" w:rsidR="002916A7" w:rsidRDefault="002916A7" w:rsidP="002916A7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F04BED" w14:textId="584C42E8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Brasília</w:t>
      </w:r>
      <w:r w:rsidR="00D573F0">
        <w:rPr>
          <w:rFonts w:ascii="Times New Roman" w:eastAsia="Times New Roman" w:hAnsi="Times New Roman" w:cs="Times New Roman"/>
          <w:color w:val="auto"/>
          <w:lang w:eastAsia="pt-BR"/>
        </w:rPr>
        <w:t>-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DF, </w:t>
      </w:r>
      <w:r>
        <w:rPr>
          <w:rFonts w:ascii="Times New Roman" w:eastAsia="Times New Roman" w:hAnsi="Times New Roman" w:cs="Times New Roman"/>
          <w:color w:val="auto"/>
          <w:lang w:eastAsia="pt-BR"/>
        </w:rPr>
        <w:t>8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de julho de 2020.</w:t>
      </w:r>
    </w:p>
    <w:p w14:paraId="009D9D17" w14:textId="77777777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9A0349A" w14:textId="77777777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6C909A" w14:textId="77777777" w:rsidR="00113048" w:rsidRPr="00D06FF5" w:rsidRDefault="00113048" w:rsidP="00113048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r w:rsidRPr="00D06FF5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D06FF5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9242F3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</w:t>
      </w:r>
      <w:r w:rsidRPr="00D06FF5">
        <w:rPr>
          <w:rFonts w:ascii="Times New Roman" w:eastAsia="Cambria" w:hAnsi="Times New Roman" w:cs="Times New Roman"/>
          <w:color w:val="000000"/>
          <w:spacing w:val="4"/>
          <w:lang w:eastAsia="pt-BR"/>
        </w:rPr>
        <w:t>.</w:t>
      </w:r>
    </w:p>
    <w:p w14:paraId="36F44CD9" w14:textId="77777777" w:rsidR="00113048" w:rsidRPr="00D06FF5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14:paraId="5534DFB2" w14:textId="77777777" w:rsidR="00113048" w:rsidRPr="00D06FF5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7698B6" w14:textId="77777777" w:rsidR="00113048" w:rsidRPr="00D573F0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573F0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28CD7149" w14:textId="77777777" w:rsidR="00113048" w:rsidRPr="00D06FF5" w:rsidRDefault="00113048" w:rsidP="0011304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6C7FB7F6" w14:textId="77777777" w:rsidR="00113048" w:rsidRPr="00D06FF5" w:rsidRDefault="00113048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AC14C47" w14:textId="77777777" w:rsidR="00113048" w:rsidRPr="00D06FF5" w:rsidRDefault="00113048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4983FFE" w14:textId="77777777" w:rsidR="00113048" w:rsidRPr="00D06FF5" w:rsidRDefault="00113048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304D30D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0DC04A2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CEBCAC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4B33C33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7B9421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7C62D8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6356283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A2EAB28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667F7DC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BB43A0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4BC16A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E974CE6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7A18DC4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694C199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F347FD8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D10E64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D0EF80E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77AFBCC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8CBCF93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487A5A1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015E84D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E844055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B9CC22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D537FE3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A9333F6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1077146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A61B5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C21ED42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D8DE2D3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06441FE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6CD7C98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26C9751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27C64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A952F9A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EF05F8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6BD405C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83B10A1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3782559" w14:textId="4CC1B919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EE6DCD5" w14:textId="77777777" w:rsidR="00DB4393" w:rsidRDefault="00DB4393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BC204A8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667127F" w14:textId="77777777" w:rsidR="00D573F0" w:rsidRDefault="00D573F0" w:rsidP="00113048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FDBEB62" w14:textId="3B3D49E2" w:rsidR="00113048" w:rsidRPr="00D573F0" w:rsidRDefault="002916A7" w:rsidP="0011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573F0">
        <w:rPr>
          <w:rFonts w:ascii="Times New Roman" w:eastAsia="Calibri" w:hAnsi="Times New Roman" w:cs="Times New Roman"/>
          <w:b/>
          <w:bCs/>
          <w:color w:val="auto"/>
        </w:rPr>
        <w:lastRenderedPageBreak/>
        <w:t>87</w:t>
      </w:r>
      <w:r w:rsidR="00113048" w:rsidRPr="00D573F0">
        <w:rPr>
          <w:rFonts w:ascii="Times New Roman" w:eastAsia="Calibri" w:hAnsi="Times New Roman" w:cs="Times New Roman"/>
          <w:b/>
          <w:bCs/>
          <w:color w:val="auto"/>
        </w:rPr>
        <w:t>ª REUNIÃO ORDINÁRIA DA C</w:t>
      </w:r>
      <w:r w:rsidRPr="00D573F0">
        <w:rPr>
          <w:rFonts w:ascii="Times New Roman" w:eastAsia="Calibri" w:hAnsi="Times New Roman" w:cs="Times New Roman"/>
          <w:b/>
          <w:bCs/>
          <w:color w:val="auto"/>
        </w:rPr>
        <w:t>P</w:t>
      </w:r>
      <w:r w:rsidR="00113048" w:rsidRPr="00D573F0">
        <w:rPr>
          <w:rFonts w:ascii="Times New Roman" w:eastAsia="Calibri" w:hAnsi="Times New Roman" w:cs="Times New Roman"/>
          <w:b/>
          <w:bCs/>
          <w:color w:val="auto"/>
        </w:rPr>
        <w:t>P-CAU/BR</w:t>
      </w:r>
    </w:p>
    <w:p w14:paraId="72E1EEF5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Videoconferência</w:t>
      </w:r>
    </w:p>
    <w:p w14:paraId="60991D78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0C7728" w14:textId="77777777" w:rsidR="00113048" w:rsidRPr="00D573F0" w:rsidRDefault="00113048" w:rsidP="00113048">
      <w:pPr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D573F0">
        <w:rPr>
          <w:rFonts w:ascii="Times New Roman" w:eastAsia="Cambria" w:hAnsi="Times New Roman" w:cs="Times New Roman"/>
          <w:b/>
          <w:bCs/>
          <w:color w:val="auto"/>
          <w:lang w:eastAsia="pt-BR"/>
        </w:rPr>
        <w:t>Folha de Votação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113048" w:rsidRPr="00D06FF5" w14:paraId="4C138007" w14:textId="77777777" w:rsidTr="0058032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F52" w14:textId="77777777" w:rsidR="00113048" w:rsidRPr="00D573F0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  <w:p w14:paraId="5CD824F2" w14:textId="77777777" w:rsidR="00113048" w:rsidRPr="00D573F0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EAE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A21B017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4F8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03EE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113048" w:rsidRPr="00D06FF5" w14:paraId="5AA37D38" w14:textId="77777777" w:rsidTr="0058032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9B9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C522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624D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93E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558" w14:textId="77777777" w:rsidR="00113048" w:rsidRPr="00D573F0" w:rsidRDefault="00113048" w:rsidP="005803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AB2" w14:textId="77777777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proofErr w:type="spellStart"/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D74" w14:textId="206695E3" w:rsidR="00113048" w:rsidRPr="00D573F0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</w:t>
            </w:r>
            <w:r w:rsid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. </w:t>
            </w:r>
          </w:p>
        </w:tc>
      </w:tr>
      <w:tr w:rsidR="00113048" w:rsidRPr="00D06FF5" w14:paraId="61B8DC0B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4A1" w14:textId="10D07E00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4E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2CE" w14:textId="754267A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Josemée</w:t>
            </w:r>
            <w:proofErr w:type="spellEnd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Lima</w:t>
            </w:r>
            <w:r w:rsidR="00113048" w:rsidRPr="00D06FF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734" w14:textId="6B8E2D61" w:rsidR="00113048" w:rsidRPr="00D573F0" w:rsidRDefault="00D573F0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51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5C0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8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46081E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E89" w14:textId="1CB63FAE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DC1" w14:textId="56D2A4CD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9F7" w14:textId="630E285B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Emerson Fraga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E28" w14:textId="05943A42" w:rsidR="00113048" w:rsidRPr="00D573F0" w:rsidRDefault="00D573F0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B9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01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21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3AB26E1C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89C" w14:textId="022876E2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EA8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8F88" w14:textId="4569B4D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Guivaldo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B4" w14:textId="6121CDA2" w:rsidR="00113048" w:rsidRPr="00D573F0" w:rsidRDefault="00D573F0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A6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FDD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A1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4AA6A4A5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E87" w14:textId="13555817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063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CA8" w14:textId="5CCE5E0C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Roseana Vasconcelos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F0" w14:textId="26E7BA39" w:rsidR="00113048" w:rsidRPr="00D573F0" w:rsidRDefault="00D573F0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C3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21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262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AC39D7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2CDF" w14:textId="2CECFB45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919F" w14:textId="2EB113A4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Eduardo Fajardo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009" w14:textId="01A0F176" w:rsidR="00113048" w:rsidRPr="00D573F0" w:rsidRDefault="00D573F0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9D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F3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40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7333AA87" w14:textId="77777777" w:rsidTr="0058032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CF3A4" w14:textId="77777777" w:rsidR="00113048" w:rsidRPr="00D06FF5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B956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F341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DF52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A5BF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5C7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1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1AF1B078" w14:textId="77777777" w:rsidTr="00580328">
        <w:trPr>
          <w:trHeight w:val="21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021F96D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526A9227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D75CDEA" w14:textId="0C104755" w:rsidR="00113048" w:rsidRPr="00D573F0" w:rsidRDefault="00094199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87</w:t>
            </w:r>
            <w:r w:rsidR="00113048"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ª REUNIÃO </w:t>
            </w:r>
            <w:r w:rsidR="00113048" w:rsidRPr="00D573F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ORDINÁRIA DA C</w:t>
            </w:r>
            <w:r w:rsidR="002916A7" w:rsidRPr="00D573F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="00113048" w:rsidRPr="00D573F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P-CAU/BR</w:t>
            </w:r>
            <w:r w:rsidR="00113048"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</w:p>
          <w:p w14:paraId="0B696B7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64D8050" w14:textId="0361B7BE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/7/2020</w:t>
            </w:r>
          </w:p>
          <w:p w14:paraId="4640581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3F108610" w14:textId="3C4B41F3" w:rsidR="00285F0D" w:rsidRPr="002916A7" w:rsidRDefault="00113048" w:rsidP="00285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Matéria em votação: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</w:t>
            </w:r>
            <w:r w:rsidR="00DB439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S</w:t>
            </w:r>
            <w:r w:rsidR="00DB4393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olicit</w:t>
            </w:r>
            <w:r w:rsidR="00DB439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ar divulgação de matérias que promovam e incentivem o empreendedorismo formal dos profissionais de Arquitetura e Urbanismo na sociedade brasileira, habilitando-os para maiores oportunidades, como o atendimento ao ACT com o MDR e o CONFEA</w:t>
            </w:r>
            <w:r w:rsidR="00DB4393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.</w:t>
            </w:r>
            <w:r w:rsidR="00DB439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para atuação em reformas de habitação em interesse social.</w:t>
            </w:r>
          </w:p>
          <w:p w14:paraId="77F3EAE0" w14:textId="1E5BF733" w:rsidR="00E107ED" w:rsidRDefault="00E107ED" w:rsidP="00E1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                                                                  </w:t>
            </w:r>
          </w:p>
          <w:p w14:paraId="227D695C" w14:textId="6A092FD3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 Sim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Ausências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</w:t>
            </w:r>
            <w:r w:rsidR="00D573F0"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Total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</w:t>
            </w:r>
            <w:r w:rsidR="00D573F0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14:paraId="403FA831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65243B5C" w14:textId="77777777" w:rsidR="00113048" w:rsidRPr="00D573F0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</w:p>
          <w:p w14:paraId="3A063747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836621" w14:textId="63225B88" w:rsidR="00113048" w:rsidRPr="00D06FF5" w:rsidRDefault="00113048" w:rsidP="00D573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Jorge Moura </w:t>
            </w:r>
            <w:r w:rsid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Condução dos trabalhos (coordenadora): </w:t>
            </w:r>
            <w:proofErr w:type="spellStart"/>
            <w:r w:rsidR="002916A7"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Josemée</w:t>
            </w:r>
            <w:proofErr w:type="spellEnd"/>
            <w:r w:rsidR="002916A7"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Lima</w:t>
            </w:r>
            <w:r w:rsidRPr="00D573F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               </w:t>
            </w:r>
          </w:p>
        </w:tc>
      </w:tr>
    </w:tbl>
    <w:p w14:paraId="450BB313" w14:textId="77777777" w:rsidR="00113048" w:rsidRPr="00D06FF5" w:rsidRDefault="00113048" w:rsidP="00113048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E1C4AE" w14:textId="77777777" w:rsidR="00113048" w:rsidRPr="00D06FF5" w:rsidRDefault="00113048" w:rsidP="00113048"/>
    <w:p w14:paraId="69F07194" w14:textId="2AF7346D" w:rsidR="007A55E4" w:rsidRPr="007A55E4" w:rsidRDefault="00702B94" w:rsidP="00702B94">
      <w:pPr>
        <w:tabs>
          <w:tab w:val="left" w:pos="5112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2916A7">
      <w:headerReference w:type="default" r:id="rId18"/>
      <w:footerReference w:type="default" r:id="rId19"/>
      <w:pgSz w:w="11906" w:h="16838"/>
      <w:pgMar w:top="1673" w:right="849" w:bottom="1134" w:left="1701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E4ADA" w14:textId="77777777" w:rsidR="00E533D5" w:rsidRDefault="00E533D5" w:rsidP="00EE0A57">
      <w:pPr>
        <w:spacing w:after="0" w:line="240" w:lineRule="auto"/>
      </w:pPr>
      <w:r>
        <w:separator/>
      </w:r>
    </w:p>
  </w:endnote>
  <w:endnote w:type="continuationSeparator" w:id="0">
    <w:p w14:paraId="76DAA372" w14:textId="77777777" w:rsidR="00E533D5" w:rsidRDefault="00E533D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right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273DC4" w:rsidRPr="00273DC4">
          <w:rPr>
            <w:b/>
            <w:bCs/>
            <w:noProof/>
            <w:color w:val="1B6469"/>
            <w:sz w:val="18"/>
            <w:szCs w:val="18"/>
          </w:rPr>
          <w:t>2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BA7A" w14:textId="77777777" w:rsidR="00E533D5" w:rsidRDefault="00E533D5" w:rsidP="00EE0A57">
      <w:pPr>
        <w:spacing w:after="0" w:line="240" w:lineRule="auto"/>
      </w:pPr>
      <w:r>
        <w:separator/>
      </w:r>
    </w:p>
  </w:footnote>
  <w:footnote w:type="continuationSeparator" w:id="0">
    <w:p w14:paraId="43C3EECC" w14:textId="77777777" w:rsidR="00E533D5" w:rsidRDefault="00E533D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CB2D" w14:textId="77777777" w:rsidR="005C2E15" w:rsidRPr="002916A7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2181C"/>
    <w:multiLevelType w:val="hybridMultilevel"/>
    <w:tmpl w:val="546AC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94199"/>
    <w:rsid w:val="000B5EEF"/>
    <w:rsid w:val="000F0C06"/>
    <w:rsid w:val="00113048"/>
    <w:rsid w:val="00113E92"/>
    <w:rsid w:val="00226D06"/>
    <w:rsid w:val="00235DE8"/>
    <w:rsid w:val="00247F5B"/>
    <w:rsid w:val="00267A92"/>
    <w:rsid w:val="00273DC4"/>
    <w:rsid w:val="00285F0D"/>
    <w:rsid w:val="002916A7"/>
    <w:rsid w:val="0029429B"/>
    <w:rsid w:val="002B1CD9"/>
    <w:rsid w:val="002C0927"/>
    <w:rsid w:val="002D5701"/>
    <w:rsid w:val="002F4572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94684"/>
    <w:rsid w:val="004B367D"/>
    <w:rsid w:val="004C44C3"/>
    <w:rsid w:val="004D49F4"/>
    <w:rsid w:val="00517F84"/>
    <w:rsid w:val="005406D7"/>
    <w:rsid w:val="00565076"/>
    <w:rsid w:val="00570C6D"/>
    <w:rsid w:val="005C2E15"/>
    <w:rsid w:val="005E2EAB"/>
    <w:rsid w:val="005E7182"/>
    <w:rsid w:val="005F6C15"/>
    <w:rsid w:val="00623F7E"/>
    <w:rsid w:val="006758DE"/>
    <w:rsid w:val="00687B28"/>
    <w:rsid w:val="006E5943"/>
    <w:rsid w:val="006F009C"/>
    <w:rsid w:val="00702B94"/>
    <w:rsid w:val="007356C1"/>
    <w:rsid w:val="007448C8"/>
    <w:rsid w:val="00756AF0"/>
    <w:rsid w:val="00756D86"/>
    <w:rsid w:val="007A55E4"/>
    <w:rsid w:val="00851604"/>
    <w:rsid w:val="00854073"/>
    <w:rsid w:val="008608B2"/>
    <w:rsid w:val="008936F6"/>
    <w:rsid w:val="0089372A"/>
    <w:rsid w:val="008C2D78"/>
    <w:rsid w:val="008D7A71"/>
    <w:rsid w:val="009176A0"/>
    <w:rsid w:val="009242F3"/>
    <w:rsid w:val="00931D05"/>
    <w:rsid w:val="00967204"/>
    <w:rsid w:val="00976E2D"/>
    <w:rsid w:val="00991601"/>
    <w:rsid w:val="009B12BB"/>
    <w:rsid w:val="009F5CCC"/>
    <w:rsid w:val="00A13007"/>
    <w:rsid w:val="00A141BE"/>
    <w:rsid w:val="00A160B6"/>
    <w:rsid w:val="00A24667"/>
    <w:rsid w:val="00A34CA2"/>
    <w:rsid w:val="00AC554C"/>
    <w:rsid w:val="00AD0CD4"/>
    <w:rsid w:val="00B31F78"/>
    <w:rsid w:val="00B52C17"/>
    <w:rsid w:val="00B52E79"/>
    <w:rsid w:val="00BA0A42"/>
    <w:rsid w:val="00BC3390"/>
    <w:rsid w:val="00C049B1"/>
    <w:rsid w:val="00C07DEB"/>
    <w:rsid w:val="00C102FA"/>
    <w:rsid w:val="00C56C72"/>
    <w:rsid w:val="00C60C46"/>
    <w:rsid w:val="00C90E4E"/>
    <w:rsid w:val="00C91CA5"/>
    <w:rsid w:val="00CA3343"/>
    <w:rsid w:val="00CB5DBC"/>
    <w:rsid w:val="00CB77DA"/>
    <w:rsid w:val="00CD171D"/>
    <w:rsid w:val="00CE68C1"/>
    <w:rsid w:val="00D07558"/>
    <w:rsid w:val="00D21C37"/>
    <w:rsid w:val="00D573F0"/>
    <w:rsid w:val="00D61D98"/>
    <w:rsid w:val="00DB4393"/>
    <w:rsid w:val="00E0640A"/>
    <w:rsid w:val="00E107ED"/>
    <w:rsid w:val="00E25662"/>
    <w:rsid w:val="00E533D5"/>
    <w:rsid w:val="00E54621"/>
    <w:rsid w:val="00E5602D"/>
    <w:rsid w:val="00E61A2C"/>
    <w:rsid w:val="00E70729"/>
    <w:rsid w:val="00EA4731"/>
    <w:rsid w:val="00EB3889"/>
    <w:rsid w:val="00EC118C"/>
    <w:rsid w:val="00EC24D9"/>
    <w:rsid w:val="00EE0A57"/>
    <w:rsid w:val="00F42952"/>
    <w:rsid w:val="00F4708A"/>
    <w:rsid w:val="00F86139"/>
    <w:rsid w:val="00FA5041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967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tagram.com/arquitetoexper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paulomezzomo/" TargetMode="External"/><Relationship Id="rId17" Type="http://schemas.openxmlformats.org/officeDocument/2006/relationships/hyperlink" Target="https://www.youtube.com/watch?v=RklBvLw4N1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ehTTDx0nK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quitetoexper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durOI0svj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c/PauloRMezzom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0C89E-A31B-4352-AE1F-ECDA3FC75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Luciana Leite</cp:lastModifiedBy>
  <cp:revision>9</cp:revision>
  <dcterms:created xsi:type="dcterms:W3CDTF">2020-07-09T17:48:00Z</dcterms:created>
  <dcterms:modified xsi:type="dcterms:W3CDTF">2020-07-13T21:47:00Z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