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38"/>
      </w:tblGrid>
      <w:tr w:rsidR="002916A7" w:rsidRPr="002916A7" w14:paraId="1BAAB6A4" w14:textId="77777777" w:rsidTr="008608B2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3E23AF46" w14:textId="77777777" w:rsidR="002916A7" w:rsidRPr="002916A7" w:rsidRDefault="002916A7" w:rsidP="002916A7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bookmarkStart w:id="0" w:name="_Hlk35511071"/>
            <w:r w:rsidRPr="002916A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br w:type="page"/>
              <w:t>PROCESSO</w:t>
            </w:r>
          </w:p>
        </w:tc>
        <w:tc>
          <w:tcPr>
            <w:tcW w:w="7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7A07E35F" w14:textId="77777777" w:rsidR="002916A7" w:rsidRPr="002916A7" w:rsidRDefault="002916A7" w:rsidP="002916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lang w:eastAsia="pt-BR"/>
              </w:rPr>
            </w:pPr>
          </w:p>
        </w:tc>
      </w:tr>
      <w:tr w:rsidR="002916A7" w:rsidRPr="002916A7" w14:paraId="4DEBC203" w14:textId="77777777" w:rsidTr="008608B2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7F2D6041" w14:textId="77777777" w:rsidR="002916A7" w:rsidRPr="002916A7" w:rsidRDefault="002916A7" w:rsidP="002916A7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916A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INTERESSADO</w:t>
            </w:r>
          </w:p>
        </w:tc>
        <w:tc>
          <w:tcPr>
            <w:tcW w:w="7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0AD2A40A" w14:textId="77777777" w:rsidR="002916A7" w:rsidRPr="002916A7" w:rsidRDefault="002916A7" w:rsidP="002916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lang w:eastAsia="pt-BR"/>
              </w:rPr>
            </w:pPr>
            <w:r w:rsidRPr="002916A7">
              <w:rPr>
                <w:rFonts w:ascii="Times New Roman" w:eastAsia="Times New Roman" w:hAnsi="Times New Roman" w:cs="Times New Roman"/>
                <w:bCs/>
                <w:color w:val="auto"/>
                <w:lang w:eastAsia="pt-BR"/>
              </w:rPr>
              <w:t>CPP-CAU/BR</w:t>
            </w:r>
          </w:p>
        </w:tc>
      </w:tr>
      <w:tr w:rsidR="002916A7" w:rsidRPr="002916A7" w14:paraId="1B24B15D" w14:textId="77777777" w:rsidTr="008608B2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14:paraId="687ED7A3" w14:textId="77777777" w:rsidR="002916A7" w:rsidRPr="002916A7" w:rsidRDefault="002916A7" w:rsidP="008608B2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916A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ASSUNTO</w:t>
            </w:r>
          </w:p>
        </w:tc>
        <w:tc>
          <w:tcPr>
            <w:tcW w:w="7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14:paraId="65236D4B" w14:textId="364187DD" w:rsidR="002916A7" w:rsidRPr="002916A7" w:rsidRDefault="002916A7" w:rsidP="00B52C1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auto"/>
                <w:lang w:eastAsia="pt-BR"/>
              </w:rPr>
            </w:pPr>
            <w:r w:rsidRPr="002916A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SOLICITAÇÃO D</w:t>
            </w:r>
            <w:r w:rsidR="00B52C1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A</w:t>
            </w:r>
            <w:r w:rsidRPr="002916A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 </w:t>
            </w:r>
            <w:r w:rsidR="00C90E4E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VIABILIDADE DE UM CURSO ON LINE DE QUALIFICAÇÃO </w:t>
            </w:r>
            <w:r w:rsidR="00B52C1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DE ARQUITETOS E URBANISTAS </w:t>
            </w:r>
            <w:r w:rsidR="00C90E4E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EM </w:t>
            </w:r>
            <w:r w:rsidRPr="002916A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ATHIS</w:t>
            </w:r>
            <w:r w:rsidR="00747A41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 </w:t>
            </w:r>
            <w:r w:rsidR="00C90E4E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(20 HORAS) PARA </w:t>
            </w:r>
            <w:r w:rsidR="00B52C1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ATUAÇÃO EM REFORMAS DE HABITAÇÃO EM INTERESSE SOCIAL, CUMPRINDO ATENDIMENTO AO ACT COM O MDR E O CONFEA</w:t>
            </w:r>
            <w:r w:rsidRPr="002916A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>.</w:t>
            </w:r>
          </w:p>
        </w:tc>
      </w:tr>
    </w:tbl>
    <w:p w14:paraId="69B4EB77" w14:textId="16757271" w:rsidR="002916A7" w:rsidRPr="002916A7" w:rsidRDefault="002916A7" w:rsidP="002916A7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before="240" w:after="240" w:line="240" w:lineRule="auto"/>
        <w:jc w:val="center"/>
        <w:rPr>
          <w:rFonts w:ascii="Times New Roman" w:eastAsia="Times New Roman" w:hAnsi="Times New Roman" w:cs="Times New Roman"/>
          <w:smallCaps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b/>
          <w:smallCaps/>
          <w:color w:val="auto"/>
          <w:lang w:eastAsia="pt-BR"/>
        </w:rPr>
        <w:t xml:space="preserve"> </w:t>
      </w:r>
      <w:r w:rsidRPr="002916A7">
        <w:rPr>
          <w:rFonts w:ascii="Times New Roman" w:eastAsia="Times New Roman" w:hAnsi="Times New Roman" w:cs="Times New Roman"/>
          <w:smallCaps/>
          <w:color w:val="auto"/>
          <w:lang w:eastAsia="pt-BR"/>
        </w:rPr>
        <w:t>DELIBERAÇÃO Nº 01</w:t>
      </w:r>
      <w:r w:rsidR="00267A92">
        <w:rPr>
          <w:rFonts w:ascii="Times New Roman" w:eastAsia="Times New Roman" w:hAnsi="Times New Roman" w:cs="Times New Roman"/>
          <w:smallCaps/>
          <w:color w:val="auto"/>
          <w:lang w:eastAsia="pt-BR"/>
        </w:rPr>
        <w:t>5</w:t>
      </w:r>
      <w:r w:rsidRPr="002916A7">
        <w:rPr>
          <w:rFonts w:ascii="Times New Roman" w:eastAsia="Times New Roman" w:hAnsi="Times New Roman" w:cs="Times New Roman"/>
          <w:smallCaps/>
          <w:color w:val="auto"/>
          <w:lang w:eastAsia="pt-BR"/>
        </w:rPr>
        <w:t>/2020 – CPP-CAU/BR</w:t>
      </w:r>
    </w:p>
    <w:p w14:paraId="5CBA144A" w14:textId="6F21982D" w:rsidR="002916A7" w:rsidRPr="002916A7" w:rsidRDefault="002916A7" w:rsidP="002916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>A COMISSÃO DE POLÍTICA PROFISSIONAL – CPP-CAU/BR, reunida ordinariamente, sob videoconferência, no dia 8 de julho de 2020, no uso das competências que lhe conferem o art. 104 do Regimento Interno do CAU/BR, após análise do assunto em epígrafe, e</w:t>
      </w:r>
    </w:p>
    <w:p w14:paraId="69A92F7A" w14:textId="77777777" w:rsidR="002916A7" w:rsidRPr="002916A7" w:rsidRDefault="002916A7" w:rsidP="002916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1A8F37EF" w14:textId="77777777" w:rsidR="002916A7" w:rsidRPr="002916A7" w:rsidRDefault="002916A7" w:rsidP="002916A7">
      <w:pPr>
        <w:shd w:val="clear" w:color="auto" w:fill="FFFFFF"/>
        <w:spacing w:beforeLines="1" w:before="2" w:afterLines="1" w:after="2" w:line="240" w:lineRule="auto"/>
        <w:jc w:val="both"/>
        <w:rPr>
          <w:rFonts w:ascii="Times New Roman" w:eastAsia="Cambria" w:hAnsi="Times New Roman" w:cs="Times New Roman"/>
          <w:color w:val="000000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Considerando o art. 104 do Regimento Interno do CAU/BR, no Inciso </w:t>
      </w:r>
      <w:r w:rsidRPr="002916A7">
        <w:rPr>
          <w:rFonts w:ascii="Times New Roman" w:eastAsia="Cambria" w:hAnsi="Times New Roman" w:cs="Times New Roman"/>
          <w:color w:val="000000"/>
        </w:rPr>
        <w:t>IV – propor, apreciar e deliberar sobre diretrizes para implementação e difusão de ações visando à valorização profissional;</w:t>
      </w:r>
    </w:p>
    <w:p w14:paraId="036192C9" w14:textId="77777777" w:rsidR="002916A7" w:rsidRPr="002916A7" w:rsidRDefault="002916A7" w:rsidP="002916A7">
      <w:pPr>
        <w:shd w:val="clear" w:color="auto" w:fill="FFFFFF"/>
        <w:spacing w:beforeLines="1" w:before="2" w:afterLines="1" w:after="2" w:line="240" w:lineRule="auto"/>
        <w:jc w:val="both"/>
        <w:rPr>
          <w:rFonts w:ascii="Times New Roman" w:eastAsia="Cambria" w:hAnsi="Times New Roman" w:cs="Times New Roman"/>
          <w:color w:val="000000"/>
        </w:rPr>
      </w:pPr>
      <w:r w:rsidRPr="002916A7">
        <w:rPr>
          <w:rFonts w:ascii="Times New Roman" w:eastAsia="Cambria" w:hAnsi="Times New Roman" w:cs="Times New Roman"/>
          <w:color w:val="000000"/>
        </w:rPr>
        <w:t> </w:t>
      </w:r>
    </w:p>
    <w:p w14:paraId="5148DD05" w14:textId="77777777" w:rsidR="002916A7" w:rsidRPr="002916A7" w:rsidRDefault="002916A7" w:rsidP="002916A7">
      <w:pPr>
        <w:shd w:val="clear" w:color="auto" w:fill="FFFFFF"/>
        <w:spacing w:beforeLines="1" w:before="2" w:afterLines="1" w:after="2" w:line="240" w:lineRule="auto"/>
        <w:jc w:val="both"/>
        <w:rPr>
          <w:rFonts w:ascii="Times New Roman" w:eastAsia="Cambria" w:hAnsi="Times New Roman" w:cs="Times New Roman"/>
          <w:color w:val="000000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Considerando o art. 104 do Regimento Interno do CAU/BR, no Inciso </w:t>
      </w:r>
      <w:r w:rsidRPr="002916A7">
        <w:rPr>
          <w:rFonts w:ascii="Times New Roman" w:eastAsia="Cambria" w:hAnsi="Times New Roman" w:cs="Times New Roman"/>
          <w:color w:val="000000"/>
        </w:rPr>
        <w:t>V – propor, apreciar e deliberar sobre ações articuladas de política profissional entre os CAU/UF e o CAU/BR;</w:t>
      </w:r>
    </w:p>
    <w:p w14:paraId="7353E4E7" w14:textId="77777777" w:rsidR="002916A7" w:rsidRPr="002916A7" w:rsidRDefault="002916A7" w:rsidP="002916A7">
      <w:pPr>
        <w:shd w:val="clear" w:color="auto" w:fill="FFFFFF"/>
        <w:spacing w:beforeLines="1" w:before="2" w:afterLines="1" w:after="2" w:line="240" w:lineRule="auto"/>
        <w:jc w:val="both"/>
        <w:rPr>
          <w:rFonts w:ascii="Times New Roman" w:eastAsia="Cambria" w:hAnsi="Times New Roman" w:cs="Times New Roman"/>
          <w:color w:val="000000"/>
        </w:rPr>
      </w:pPr>
    </w:p>
    <w:p w14:paraId="748154D2" w14:textId="77777777" w:rsidR="002916A7" w:rsidRPr="002916A7" w:rsidRDefault="002916A7" w:rsidP="002916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>Considerando o art. 104 do Regimento Interno do CAU/BR, no Inciso VIII – propor, apreciar e deliberar sobre critérios de uniformização de ações e procedimentos voltados à Assistência Técnica para Habitação de Interesse Social - ATHIS;</w:t>
      </w:r>
    </w:p>
    <w:p w14:paraId="209FF381" w14:textId="77777777" w:rsidR="002916A7" w:rsidRPr="002916A7" w:rsidRDefault="002916A7" w:rsidP="002916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334D4F0A" w14:textId="77777777" w:rsidR="002916A7" w:rsidRPr="002916A7" w:rsidRDefault="002916A7" w:rsidP="002916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Considerando o art. 104 do Regimento Interno do CAU/BR, no Inciso IX – apreciar e deliberar sobre propostas de concessão de apoio institucional a atividades de Assistência Técnica para Habitação de Interesse Social-ATHIS, conforme as diretrizes do Planejamento Estratégico do CAU; </w:t>
      </w:r>
    </w:p>
    <w:p w14:paraId="37DE0ECC" w14:textId="77777777" w:rsidR="002916A7" w:rsidRPr="002916A7" w:rsidRDefault="002916A7" w:rsidP="002916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5CEA6B9E" w14:textId="77777777" w:rsidR="002916A7" w:rsidRPr="002916A7" w:rsidRDefault="002916A7" w:rsidP="002916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Considerando a Pandemia do </w:t>
      </w:r>
      <w:proofErr w:type="spellStart"/>
      <w:r w:rsidRPr="002916A7">
        <w:rPr>
          <w:rFonts w:ascii="Times New Roman" w:eastAsia="Times New Roman" w:hAnsi="Times New Roman" w:cs="Times New Roman"/>
          <w:color w:val="auto"/>
          <w:lang w:eastAsia="pt-BR"/>
        </w:rPr>
        <w:t>Coronavirus</w:t>
      </w:r>
      <w:proofErr w:type="spellEnd"/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, necessitando de ações do CAU/BR para compreensão desse novo momento social, econômico e profissional vivenciado pelos arquitetos e urbanistas brasileiros; </w:t>
      </w:r>
    </w:p>
    <w:p w14:paraId="282F7F7D" w14:textId="77777777" w:rsidR="002916A7" w:rsidRPr="002916A7" w:rsidRDefault="002916A7" w:rsidP="002916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413AB840" w14:textId="6C0DCD98" w:rsidR="002916A7" w:rsidRPr="002916A7" w:rsidRDefault="002916A7" w:rsidP="002916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Considerando </w:t>
      </w:r>
      <w:r w:rsidR="00B52C17">
        <w:rPr>
          <w:rFonts w:ascii="Times New Roman" w:eastAsia="Times New Roman" w:hAnsi="Times New Roman" w:cs="Times New Roman"/>
          <w:color w:val="auto"/>
          <w:lang w:eastAsia="pt-BR"/>
        </w:rPr>
        <w:t>as atribuições do CAUBR em qualificar os arquitetos e urbanistas para ações em ATHIS, conforme previsto no Acordo de Cooperação Técnica com o MDR e o CONFEA</w:t>
      </w: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>; e</w:t>
      </w:r>
    </w:p>
    <w:p w14:paraId="04BB40ED" w14:textId="77777777" w:rsidR="002916A7" w:rsidRPr="002916A7" w:rsidRDefault="002916A7" w:rsidP="002916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1EB67720" w14:textId="1EFB00D7" w:rsidR="002916A7" w:rsidRPr="002916A7" w:rsidRDefault="002916A7" w:rsidP="002916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>Considerando</w:t>
      </w:r>
      <w:r w:rsidR="00A13007">
        <w:rPr>
          <w:rFonts w:ascii="Times New Roman" w:eastAsia="Times New Roman" w:hAnsi="Times New Roman" w:cs="Times New Roman"/>
          <w:color w:val="auto"/>
          <w:lang w:eastAsia="pt-BR"/>
        </w:rPr>
        <w:t>:</w:t>
      </w: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 </w:t>
      </w:r>
      <w:r w:rsidR="00B52C17">
        <w:rPr>
          <w:rFonts w:ascii="Times New Roman" w:eastAsia="Times New Roman" w:hAnsi="Times New Roman" w:cs="Times New Roman"/>
          <w:color w:val="auto"/>
          <w:lang w:eastAsia="pt-BR"/>
        </w:rPr>
        <w:t xml:space="preserve">o material </w:t>
      </w:r>
      <w:r w:rsidR="00A13007">
        <w:rPr>
          <w:rFonts w:ascii="Times New Roman" w:eastAsia="Times New Roman" w:hAnsi="Times New Roman" w:cs="Times New Roman"/>
          <w:color w:val="auto"/>
          <w:lang w:eastAsia="pt-BR"/>
        </w:rPr>
        <w:t>e cronograma do curso</w:t>
      </w:r>
      <w:r w:rsidR="00285F0D">
        <w:rPr>
          <w:rFonts w:ascii="Times New Roman" w:eastAsia="Times New Roman" w:hAnsi="Times New Roman" w:cs="Times New Roman"/>
          <w:color w:val="auto"/>
          <w:lang w:eastAsia="pt-BR"/>
        </w:rPr>
        <w:t xml:space="preserve"> </w:t>
      </w:r>
      <w:proofErr w:type="spellStart"/>
      <w:r w:rsidR="00285F0D">
        <w:rPr>
          <w:rFonts w:ascii="Times New Roman" w:eastAsia="Times New Roman" w:hAnsi="Times New Roman" w:cs="Times New Roman"/>
          <w:color w:val="auto"/>
          <w:lang w:eastAsia="pt-BR"/>
        </w:rPr>
        <w:t>on</w:t>
      </w:r>
      <w:proofErr w:type="spellEnd"/>
      <w:r w:rsidR="00285F0D">
        <w:rPr>
          <w:rFonts w:ascii="Times New Roman" w:eastAsia="Times New Roman" w:hAnsi="Times New Roman" w:cs="Times New Roman"/>
          <w:color w:val="auto"/>
          <w:lang w:eastAsia="pt-BR"/>
        </w:rPr>
        <w:t xml:space="preserve"> </w:t>
      </w:r>
      <w:proofErr w:type="spellStart"/>
      <w:r w:rsidR="00285F0D">
        <w:rPr>
          <w:rFonts w:ascii="Times New Roman" w:eastAsia="Times New Roman" w:hAnsi="Times New Roman" w:cs="Times New Roman"/>
          <w:color w:val="auto"/>
          <w:lang w:eastAsia="pt-BR"/>
        </w:rPr>
        <w:t>line</w:t>
      </w:r>
      <w:proofErr w:type="spellEnd"/>
      <w:r w:rsidR="00A13007">
        <w:rPr>
          <w:rFonts w:ascii="Times New Roman" w:eastAsia="Times New Roman" w:hAnsi="Times New Roman" w:cs="Times New Roman"/>
          <w:color w:val="auto"/>
          <w:lang w:eastAsia="pt-BR"/>
        </w:rPr>
        <w:t xml:space="preserve"> </w:t>
      </w:r>
      <w:r w:rsidR="00B52C17">
        <w:rPr>
          <w:rFonts w:ascii="Times New Roman" w:eastAsia="Times New Roman" w:hAnsi="Times New Roman" w:cs="Times New Roman"/>
          <w:color w:val="auto"/>
          <w:lang w:eastAsia="pt-BR"/>
        </w:rPr>
        <w:t>em anexo</w:t>
      </w:r>
      <w:r w:rsidR="00A13007">
        <w:rPr>
          <w:rFonts w:ascii="Times New Roman" w:eastAsia="Times New Roman" w:hAnsi="Times New Roman" w:cs="Times New Roman"/>
          <w:color w:val="auto"/>
          <w:lang w:eastAsia="pt-BR"/>
        </w:rPr>
        <w:t>;</w:t>
      </w:r>
      <w:r w:rsidR="00B52C17">
        <w:rPr>
          <w:rFonts w:ascii="Times New Roman" w:eastAsia="Times New Roman" w:hAnsi="Times New Roman" w:cs="Times New Roman"/>
          <w:color w:val="auto"/>
          <w:lang w:eastAsia="pt-BR"/>
        </w:rPr>
        <w:t xml:space="preserve"> </w:t>
      </w:r>
      <w:r w:rsidR="00A13007">
        <w:rPr>
          <w:rFonts w:ascii="Times New Roman" w:eastAsia="Times New Roman" w:hAnsi="Times New Roman" w:cs="Times New Roman"/>
          <w:color w:val="auto"/>
          <w:lang w:eastAsia="pt-BR"/>
        </w:rPr>
        <w:t>o currículo</w:t>
      </w:r>
      <w:r w:rsidR="00B52C17">
        <w:rPr>
          <w:rFonts w:ascii="Times New Roman" w:eastAsia="Times New Roman" w:hAnsi="Times New Roman" w:cs="Times New Roman"/>
          <w:color w:val="auto"/>
          <w:lang w:eastAsia="pt-BR"/>
        </w:rPr>
        <w:t xml:space="preserve"> da </w:t>
      </w:r>
      <w:r w:rsidR="00285F0D">
        <w:rPr>
          <w:rFonts w:ascii="Times New Roman" w:eastAsia="Times New Roman" w:hAnsi="Times New Roman" w:cs="Times New Roman"/>
          <w:color w:val="auto"/>
          <w:lang w:eastAsia="pt-BR"/>
        </w:rPr>
        <w:t>aplicadora</w:t>
      </w:r>
      <w:r w:rsidR="00A13007">
        <w:rPr>
          <w:rFonts w:ascii="Times New Roman" w:eastAsia="Times New Roman" w:hAnsi="Times New Roman" w:cs="Times New Roman"/>
          <w:color w:val="auto"/>
          <w:lang w:eastAsia="pt-BR"/>
        </w:rPr>
        <w:t xml:space="preserve"> do curso,</w:t>
      </w:r>
      <w:r w:rsidR="00B52C17">
        <w:rPr>
          <w:rFonts w:ascii="Times New Roman" w:eastAsia="Times New Roman" w:hAnsi="Times New Roman" w:cs="Times New Roman"/>
          <w:color w:val="auto"/>
          <w:lang w:eastAsia="pt-BR"/>
        </w:rPr>
        <w:t xml:space="preserve"> </w:t>
      </w:r>
      <w:r w:rsidR="00285F0D">
        <w:rPr>
          <w:rFonts w:ascii="Times New Roman" w:eastAsia="Times New Roman" w:hAnsi="Times New Roman" w:cs="Times New Roman"/>
          <w:color w:val="auto"/>
          <w:lang w:eastAsia="pt-BR"/>
        </w:rPr>
        <w:t xml:space="preserve">arquiteta e urbanista </w:t>
      </w:r>
      <w:r w:rsidR="00B52C17">
        <w:rPr>
          <w:rFonts w:ascii="Times New Roman" w:eastAsia="Times New Roman" w:hAnsi="Times New Roman" w:cs="Times New Roman"/>
          <w:color w:val="auto"/>
          <w:lang w:eastAsia="pt-BR"/>
        </w:rPr>
        <w:t>Mariana Estevão</w:t>
      </w:r>
      <w:r w:rsidR="00A13007">
        <w:rPr>
          <w:rFonts w:ascii="Times New Roman" w:eastAsia="Times New Roman" w:hAnsi="Times New Roman" w:cs="Times New Roman"/>
          <w:color w:val="auto"/>
          <w:lang w:eastAsia="pt-BR"/>
        </w:rPr>
        <w:t>;</w:t>
      </w:r>
      <w:r w:rsidR="00B52C17">
        <w:rPr>
          <w:rFonts w:ascii="Times New Roman" w:eastAsia="Times New Roman" w:hAnsi="Times New Roman" w:cs="Times New Roman"/>
          <w:color w:val="auto"/>
          <w:lang w:eastAsia="pt-BR"/>
        </w:rPr>
        <w:t xml:space="preserve"> a metodologia a ser aplicada</w:t>
      </w:r>
      <w:r w:rsidR="00A13007">
        <w:rPr>
          <w:rFonts w:ascii="Times New Roman" w:eastAsia="Times New Roman" w:hAnsi="Times New Roman" w:cs="Times New Roman"/>
          <w:color w:val="auto"/>
          <w:lang w:eastAsia="pt-BR"/>
        </w:rPr>
        <w:t xml:space="preserve"> na Qualificação Profissional em ATHIS; </w:t>
      </w:r>
      <w:r w:rsidRPr="002916A7">
        <w:rPr>
          <w:rFonts w:ascii="Times New Roman" w:eastAsia="Cambria" w:hAnsi="Times New Roman" w:cs="Times New Roman"/>
          <w:color w:val="auto"/>
          <w:lang w:eastAsia="pt-BR"/>
        </w:rPr>
        <w:t>e</w:t>
      </w:r>
      <w:r w:rsidR="00A13007">
        <w:rPr>
          <w:rFonts w:ascii="Times New Roman" w:eastAsia="Cambria" w:hAnsi="Times New Roman" w:cs="Times New Roman"/>
          <w:color w:val="auto"/>
          <w:lang w:eastAsia="pt-BR"/>
        </w:rPr>
        <w:t xml:space="preserve"> a missão do CAU/BR de </w:t>
      </w:r>
      <w:r w:rsidRPr="002916A7">
        <w:rPr>
          <w:rFonts w:ascii="Times New Roman" w:eastAsia="Cambria" w:hAnsi="Times New Roman" w:cs="Times New Roman"/>
          <w:color w:val="auto"/>
          <w:lang w:eastAsia="pt-BR"/>
        </w:rPr>
        <w:t>Leva</w:t>
      </w:r>
      <w:r w:rsidR="00A13007">
        <w:rPr>
          <w:rFonts w:ascii="Times New Roman" w:eastAsia="Cambria" w:hAnsi="Times New Roman" w:cs="Times New Roman"/>
          <w:color w:val="auto"/>
          <w:lang w:eastAsia="pt-BR"/>
        </w:rPr>
        <w:t>r</w:t>
      </w:r>
      <w:r w:rsidRPr="002916A7">
        <w:rPr>
          <w:rFonts w:ascii="Times New Roman" w:eastAsia="Cambria" w:hAnsi="Times New Roman" w:cs="Times New Roman"/>
          <w:color w:val="auto"/>
          <w:lang w:eastAsia="pt-BR"/>
        </w:rPr>
        <w:t xml:space="preserve"> Arquitetura e Urbanismo para todos”.</w:t>
      </w:r>
    </w:p>
    <w:p w14:paraId="0306EFBE" w14:textId="77777777" w:rsidR="002916A7" w:rsidRDefault="002916A7" w:rsidP="002916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lang w:eastAsia="pt-BR"/>
        </w:rPr>
      </w:pPr>
    </w:p>
    <w:p w14:paraId="5B878841" w14:textId="77777777" w:rsidR="002916A7" w:rsidRPr="002916A7" w:rsidRDefault="002916A7" w:rsidP="002916A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b/>
          <w:color w:val="auto"/>
          <w:lang w:eastAsia="pt-BR"/>
        </w:rPr>
        <w:t>DELIBEROU:</w:t>
      </w:r>
    </w:p>
    <w:p w14:paraId="7983067E" w14:textId="77777777" w:rsidR="002916A7" w:rsidRPr="002916A7" w:rsidRDefault="002916A7" w:rsidP="002916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1AA6909F" w14:textId="1A172A91" w:rsidR="002916A7" w:rsidRDefault="002916A7" w:rsidP="00A130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1 - Solicitar à presidência do CAU/BR a </w:t>
      </w:r>
      <w:r w:rsidR="004B367D">
        <w:rPr>
          <w:rFonts w:ascii="Times New Roman" w:eastAsia="Times New Roman" w:hAnsi="Times New Roman" w:cs="Times New Roman"/>
          <w:color w:val="auto"/>
          <w:lang w:eastAsia="pt-BR"/>
        </w:rPr>
        <w:t xml:space="preserve">viabilidade de um Curso </w:t>
      </w:r>
      <w:proofErr w:type="spellStart"/>
      <w:r w:rsidR="004B367D">
        <w:rPr>
          <w:rFonts w:ascii="Times New Roman" w:eastAsia="Times New Roman" w:hAnsi="Times New Roman" w:cs="Times New Roman"/>
          <w:color w:val="auto"/>
          <w:lang w:eastAsia="pt-BR"/>
        </w:rPr>
        <w:t>On</w:t>
      </w:r>
      <w:proofErr w:type="spellEnd"/>
      <w:r w:rsidR="004B367D">
        <w:rPr>
          <w:rFonts w:ascii="Times New Roman" w:eastAsia="Times New Roman" w:hAnsi="Times New Roman" w:cs="Times New Roman"/>
          <w:color w:val="auto"/>
          <w:lang w:eastAsia="pt-BR"/>
        </w:rPr>
        <w:t xml:space="preserve"> </w:t>
      </w:r>
      <w:proofErr w:type="spellStart"/>
      <w:r w:rsidR="004B367D">
        <w:rPr>
          <w:rFonts w:ascii="Times New Roman" w:eastAsia="Times New Roman" w:hAnsi="Times New Roman" w:cs="Times New Roman"/>
          <w:color w:val="auto"/>
          <w:lang w:eastAsia="pt-BR"/>
        </w:rPr>
        <w:t>Line</w:t>
      </w:r>
      <w:proofErr w:type="spellEnd"/>
      <w:r w:rsidR="004B367D">
        <w:rPr>
          <w:rFonts w:ascii="Times New Roman" w:eastAsia="Times New Roman" w:hAnsi="Times New Roman" w:cs="Times New Roman"/>
          <w:color w:val="auto"/>
          <w:lang w:eastAsia="pt-BR"/>
        </w:rPr>
        <w:t xml:space="preserve"> de Qualificação de Arquitetos e Urbanistas em </w:t>
      </w:r>
      <w:r w:rsidR="004B367D" w:rsidRPr="002916A7">
        <w:rPr>
          <w:rFonts w:ascii="Times New Roman" w:eastAsia="Times New Roman" w:hAnsi="Times New Roman" w:cs="Times New Roman"/>
          <w:color w:val="auto"/>
          <w:lang w:eastAsia="pt-BR"/>
        </w:rPr>
        <w:t>ATHIS</w:t>
      </w:r>
      <w:r w:rsidR="004B367D">
        <w:rPr>
          <w:rFonts w:ascii="Times New Roman" w:eastAsia="Times New Roman" w:hAnsi="Times New Roman" w:cs="Times New Roman"/>
          <w:color w:val="auto"/>
          <w:lang w:eastAsia="pt-BR"/>
        </w:rPr>
        <w:t xml:space="preserve"> (20 horas), para atuação em reformas de Habitação em Interesse Social, cumprindo atendimento ao ACT com o MDR e o CONFEA</w:t>
      </w:r>
      <w:r w:rsidR="004B367D" w:rsidRPr="002916A7">
        <w:rPr>
          <w:rFonts w:ascii="Times New Roman" w:eastAsia="Times New Roman" w:hAnsi="Times New Roman" w:cs="Times New Roman"/>
          <w:color w:val="auto"/>
          <w:lang w:eastAsia="pt-BR"/>
        </w:rPr>
        <w:t>.</w:t>
      </w:r>
    </w:p>
    <w:p w14:paraId="05C8A97D" w14:textId="77777777" w:rsidR="004B367D" w:rsidRDefault="004B367D" w:rsidP="002916A7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3FF04BED" w14:textId="52578E87" w:rsidR="002916A7" w:rsidRPr="002916A7" w:rsidRDefault="002916A7" w:rsidP="002916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>Brasília</w:t>
      </w:r>
      <w:r w:rsidR="00F8336B">
        <w:rPr>
          <w:rFonts w:ascii="Times New Roman" w:eastAsia="Times New Roman" w:hAnsi="Times New Roman" w:cs="Times New Roman"/>
          <w:color w:val="auto"/>
          <w:lang w:eastAsia="pt-BR"/>
        </w:rPr>
        <w:t>-</w:t>
      </w: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DF, </w:t>
      </w:r>
      <w:r>
        <w:rPr>
          <w:rFonts w:ascii="Times New Roman" w:eastAsia="Times New Roman" w:hAnsi="Times New Roman" w:cs="Times New Roman"/>
          <w:color w:val="auto"/>
          <w:lang w:eastAsia="pt-BR"/>
        </w:rPr>
        <w:t>8</w:t>
      </w:r>
      <w:r w:rsidRPr="002916A7">
        <w:rPr>
          <w:rFonts w:ascii="Times New Roman" w:eastAsia="Times New Roman" w:hAnsi="Times New Roman" w:cs="Times New Roman"/>
          <w:color w:val="auto"/>
          <w:lang w:eastAsia="pt-BR"/>
        </w:rPr>
        <w:t xml:space="preserve"> de julho de 2020.</w:t>
      </w:r>
    </w:p>
    <w:p w14:paraId="009D9D17" w14:textId="77777777" w:rsidR="002916A7" w:rsidRPr="002916A7" w:rsidRDefault="002916A7" w:rsidP="002916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lang w:eastAsia="pt-BR"/>
        </w:rPr>
      </w:pPr>
    </w:p>
    <w:p w14:paraId="436C909A" w14:textId="77777777" w:rsidR="00113048" w:rsidRPr="00D06FF5" w:rsidRDefault="00113048" w:rsidP="00113048">
      <w:pPr>
        <w:spacing w:after="0" w:line="240" w:lineRule="auto"/>
        <w:jc w:val="both"/>
        <w:rPr>
          <w:rFonts w:ascii="Times New Roman" w:eastAsia="Cambria" w:hAnsi="Times New Roman" w:cs="Times New Roman"/>
          <w:b/>
          <w:color w:val="000000"/>
          <w:shd w:val="clear" w:color="auto" w:fill="FFFFFF"/>
        </w:rPr>
      </w:pPr>
      <w:r w:rsidRPr="00D06FF5">
        <w:rPr>
          <w:rFonts w:ascii="Times New Roman" w:eastAsia="Cambria" w:hAnsi="Times New Roman" w:cs="Times New Roman"/>
          <w:bCs/>
          <w:color w:val="000000"/>
          <w:spacing w:val="4"/>
          <w:lang w:eastAsia="pt-BR"/>
        </w:rPr>
        <w:t xml:space="preserve">Considerando a autorização do Conselho Diretor, </w:t>
      </w:r>
      <w:r w:rsidRPr="00D06FF5">
        <w:rPr>
          <w:rFonts w:ascii="Times New Roman" w:eastAsia="Cambria" w:hAnsi="Times New Roman" w:cs="Times New Roman"/>
          <w:color w:val="000000"/>
          <w:shd w:val="clear" w:color="auto" w:fill="FFFFFF"/>
        </w:rPr>
        <w:t xml:space="preserve">a necessidade de ações cautelosas em defesa da saúde dos membros do Plenário, convidados e colaboradores do Conselho e a implantação de reuniões deliberativas virtuais, </w:t>
      </w:r>
      <w:r w:rsidRPr="00C42A66">
        <w:rPr>
          <w:rFonts w:ascii="Times New Roman" w:eastAsia="Cambria" w:hAnsi="Times New Roman" w:cs="Times New Roman"/>
          <w:b/>
          <w:bCs/>
          <w:color w:val="000000"/>
          <w:spacing w:val="4"/>
          <w:lang w:eastAsia="pt-BR"/>
        </w:rPr>
        <w:t>atesto a veracidade e a autenticidade das informações prestadas.</w:t>
      </w:r>
    </w:p>
    <w:p w14:paraId="36F44CD9" w14:textId="77777777" w:rsidR="00113048" w:rsidRPr="00D06FF5" w:rsidRDefault="00113048" w:rsidP="00113048">
      <w:pPr>
        <w:spacing w:before="2" w:after="2" w:line="276" w:lineRule="auto"/>
        <w:jc w:val="center"/>
        <w:rPr>
          <w:rFonts w:ascii="Times New Roman" w:eastAsia="Calibri" w:hAnsi="Times New Roman" w:cs="Times New Roman"/>
          <w:color w:val="auto"/>
        </w:rPr>
      </w:pPr>
    </w:p>
    <w:bookmarkEnd w:id="0"/>
    <w:p w14:paraId="5534DFB2" w14:textId="77777777" w:rsidR="00113048" w:rsidRPr="00D06FF5" w:rsidRDefault="00113048" w:rsidP="00113048">
      <w:pPr>
        <w:spacing w:before="2" w:after="2" w:line="276" w:lineRule="auto"/>
        <w:jc w:val="center"/>
        <w:rPr>
          <w:rFonts w:ascii="Times New Roman" w:eastAsia="Calibri" w:hAnsi="Times New Roman" w:cs="Times New Roman"/>
          <w:color w:val="auto"/>
        </w:rPr>
      </w:pPr>
    </w:p>
    <w:p w14:paraId="687698B6" w14:textId="77777777" w:rsidR="00113048" w:rsidRPr="00F8336B" w:rsidRDefault="00113048" w:rsidP="00113048">
      <w:pPr>
        <w:spacing w:before="2" w:after="2" w:line="276" w:lineRule="auto"/>
        <w:jc w:val="center"/>
        <w:rPr>
          <w:rFonts w:ascii="Times New Roman" w:eastAsia="Calibri" w:hAnsi="Times New Roman" w:cs="Times New Roman"/>
          <w:b/>
          <w:bCs/>
          <w:color w:val="auto"/>
        </w:rPr>
      </w:pPr>
      <w:r w:rsidRPr="00F8336B">
        <w:rPr>
          <w:rFonts w:ascii="Times New Roman" w:eastAsia="Calibri" w:hAnsi="Times New Roman" w:cs="Times New Roman"/>
          <w:b/>
          <w:bCs/>
          <w:color w:val="auto"/>
        </w:rPr>
        <w:t>DANIELA DEMARTINI</w:t>
      </w:r>
    </w:p>
    <w:p w14:paraId="28CD7149" w14:textId="77777777" w:rsidR="00113048" w:rsidRPr="00D06FF5" w:rsidRDefault="00113048" w:rsidP="00113048">
      <w:pPr>
        <w:tabs>
          <w:tab w:val="left" w:pos="1560"/>
        </w:tabs>
        <w:spacing w:before="2" w:after="2" w:line="276" w:lineRule="auto"/>
        <w:jc w:val="center"/>
        <w:rPr>
          <w:rFonts w:ascii="Times New Roman" w:eastAsia="Calibri" w:hAnsi="Times New Roman" w:cs="Times New Roman"/>
          <w:b/>
          <w:color w:val="auto"/>
        </w:rPr>
      </w:pPr>
      <w:r w:rsidRPr="00D06FF5">
        <w:rPr>
          <w:rFonts w:ascii="Times New Roman" w:eastAsia="Calibri" w:hAnsi="Times New Roman" w:cs="Times New Roman"/>
          <w:color w:val="auto"/>
        </w:rPr>
        <w:t>Secretária-Geral da Mesa do CAU/BR</w:t>
      </w:r>
    </w:p>
    <w:p w14:paraId="3FDBEB62" w14:textId="46AAE966" w:rsidR="00113048" w:rsidRPr="00F8336B" w:rsidRDefault="002916A7" w:rsidP="0011304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auto"/>
        </w:rPr>
      </w:pPr>
      <w:r w:rsidRPr="00F8336B">
        <w:rPr>
          <w:rFonts w:ascii="Times New Roman" w:eastAsia="Calibri" w:hAnsi="Times New Roman" w:cs="Times New Roman"/>
          <w:b/>
          <w:bCs/>
          <w:color w:val="auto"/>
        </w:rPr>
        <w:lastRenderedPageBreak/>
        <w:t>87</w:t>
      </w:r>
      <w:r w:rsidR="00113048" w:rsidRPr="00F8336B">
        <w:rPr>
          <w:rFonts w:ascii="Times New Roman" w:eastAsia="Calibri" w:hAnsi="Times New Roman" w:cs="Times New Roman"/>
          <w:b/>
          <w:bCs/>
          <w:color w:val="auto"/>
        </w:rPr>
        <w:t>ª REUNIÃO ORDINÁRIA DA C</w:t>
      </w:r>
      <w:r w:rsidRPr="00F8336B">
        <w:rPr>
          <w:rFonts w:ascii="Times New Roman" w:eastAsia="Calibri" w:hAnsi="Times New Roman" w:cs="Times New Roman"/>
          <w:b/>
          <w:bCs/>
          <w:color w:val="auto"/>
        </w:rPr>
        <w:t>P</w:t>
      </w:r>
      <w:r w:rsidR="00113048" w:rsidRPr="00F8336B">
        <w:rPr>
          <w:rFonts w:ascii="Times New Roman" w:eastAsia="Calibri" w:hAnsi="Times New Roman" w:cs="Times New Roman"/>
          <w:b/>
          <w:bCs/>
          <w:color w:val="auto"/>
        </w:rPr>
        <w:t>P-CAU/BR</w:t>
      </w:r>
    </w:p>
    <w:p w14:paraId="72E1EEF5" w14:textId="77777777" w:rsidR="00113048" w:rsidRPr="00D06FF5" w:rsidRDefault="00113048" w:rsidP="00113048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auto"/>
        </w:rPr>
      </w:pPr>
      <w:r w:rsidRPr="00D06FF5">
        <w:rPr>
          <w:rFonts w:ascii="Times New Roman" w:eastAsia="Calibri" w:hAnsi="Times New Roman" w:cs="Times New Roman"/>
          <w:color w:val="auto"/>
        </w:rPr>
        <w:t>Videoconferência</w:t>
      </w:r>
    </w:p>
    <w:p w14:paraId="60991D78" w14:textId="77777777" w:rsidR="00113048" w:rsidRPr="00D06FF5" w:rsidRDefault="00113048" w:rsidP="00113048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auto"/>
        </w:rPr>
      </w:pPr>
    </w:p>
    <w:p w14:paraId="6D0C7728" w14:textId="77777777" w:rsidR="00113048" w:rsidRPr="00F8336B" w:rsidRDefault="00113048" w:rsidP="00113048">
      <w:pPr>
        <w:spacing w:after="120" w:line="240" w:lineRule="auto"/>
        <w:jc w:val="center"/>
        <w:rPr>
          <w:rFonts w:ascii="Times New Roman" w:eastAsia="Cambria" w:hAnsi="Times New Roman" w:cs="Times New Roman"/>
          <w:b/>
          <w:bCs/>
          <w:color w:val="auto"/>
          <w:lang w:eastAsia="pt-BR"/>
        </w:rPr>
      </w:pPr>
      <w:r w:rsidRPr="00F8336B">
        <w:rPr>
          <w:rFonts w:ascii="Times New Roman" w:eastAsia="Cambria" w:hAnsi="Times New Roman" w:cs="Times New Roman"/>
          <w:b/>
          <w:bCs/>
          <w:color w:val="auto"/>
          <w:lang w:eastAsia="pt-BR"/>
        </w:rPr>
        <w:t>Folha de Votação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552"/>
        <w:gridCol w:w="3118"/>
        <w:gridCol w:w="709"/>
        <w:gridCol w:w="851"/>
        <w:gridCol w:w="708"/>
        <w:gridCol w:w="993"/>
      </w:tblGrid>
      <w:tr w:rsidR="00113048" w:rsidRPr="00D06FF5" w14:paraId="4C138007" w14:textId="77777777" w:rsidTr="00580328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42F52" w14:textId="77777777" w:rsidR="00113048" w:rsidRPr="00F8336B" w:rsidRDefault="00113048" w:rsidP="00580328">
            <w:pPr>
              <w:spacing w:after="0" w:line="240" w:lineRule="auto"/>
              <w:ind w:left="-56" w:right="-108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UF</w:t>
            </w:r>
          </w:p>
          <w:p w14:paraId="5CD824F2" w14:textId="77777777" w:rsidR="00113048" w:rsidRPr="00F8336B" w:rsidRDefault="00113048" w:rsidP="00580328">
            <w:pPr>
              <w:spacing w:after="0" w:line="240" w:lineRule="auto"/>
              <w:ind w:left="-56" w:right="-108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E2EAE" w14:textId="77777777" w:rsidR="00113048" w:rsidRPr="00F8336B" w:rsidRDefault="00113048" w:rsidP="00580328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</w:p>
          <w:p w14:paraId="1A21B017" w14:textId="77777777" w:rsidR="00113048" w:rsidRPr="00F8336B" w:rsidRDefault="00113048" w:rsidP="00580328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Função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D24F8" w14:textId="77777777" w:rsidR="00113048" w:rsidRPr="00F8336B" w:rsidRDefault="00113048" w:rsidP="00580328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Conselheiro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003EE" w14:textId="77777777" w:rsidR="00113048" w:rsidRPr="00F8336B" w:rsidRDefault="00113048" w:rsidP="00580328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Votação</w:t>
            </w:r>
          </w:p>
        </w:tc>
      </w:tr>
      <w:tr w:rsidR="00113048" w:rsidRPr="00D06FF5" w14:paraId="5AA37D38" w14:textId="77777777" w:rsidTr="00580328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359B9" w14:textId="77777777" w:rsidR="00113048" w:rsidRPr="00F8336B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5C522" w14:textId="77777777" w:rsidR="00113048" w:rsidRPr="00F8336B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8624D" w14:textId="77777777" w:rsidR="00113048" w:rsidRPr="00F8336B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FD93E" w14:textId="77777777" w:rsidR="00113048" w:rsidRPr="00F8336B" w:rsidRDefault="00113048" w:rsidP="00580328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Sim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E2558" w14:textId="77777777" w:rsidR="00113048" w:rsidRPr="00F8336B" w:rsidRDefault="00113048" w:rsidP="00580328">
            <w:pPr>
              <w:spacing w:after="0" w:line="240" w:lineRule="auto"/>
              <w:ind w:left="-53" w:right="-44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Não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B8AB2" w14:textId="77777777" w:rsidR="00113048" w:rsidRPr="00F8336B" w:rsidRDefault="00113048" w:rsidP="00580328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proofErr w:type="spellStart"/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Abst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48D74" w14:textId="77777777" w:rsidR="00113048" w:rsidRPr="00F8336B" w:rsidRDefault="00113048" w:rsidP="00580328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proofErr w:type="spellStart"/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Ausên</w:t>
            </w:r>
            <w:proofErr w:type="spellEnd"/>
          </w:p>
        </w:tc>
      </w:tr>
      <w:tr w:rsidR="00113048" w:rsidRPr="00D06FF5" w14:paraId="61B8DC0B" w14:textId="77777777" w:rsidTr="00580328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7C4A1" w14:textId="10D07E00" w:rsidR="00113048" w:rsidRPr="00D06FF5" w:rsidRDefault="00E107ED" w:rsidP="00E107ED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F34EC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>Coordenadora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E12CE" w14:textId="754267A6" w:rsidR="00113048" w:rsidRPr="00D06FF5" w:rsidRDefault="002916A7" w:rsidP="002916A7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Cambria" w:hAnsi="Times New Roman" w:cs="Times New Roman"/>
                <w:snapToGrid w:val="0"/>
                <w:color w:val="000000"/>
              </w:rPr>
              <w:t>Josemée</w:t>
            </w:r>
            <w:proofErr w:type="spellEnd"/>
            <w:r>
              <w:rPr>
                <w:rFonts w:ascii="Times New Roman" w:eastAsia="Cambria" w:hAnsi="Times New Roman" w:cs="Times New Roman"/>
                <w:snapToGrid w:val="0"/>
                <w:color w:val="000000"/>
              </w:rPr>
              <w:t xml:space="preserve"> Lima</w:t>
            </w:r>
            <w:r w:rsidR="00113048" w:rsidRPr="00D06FF5">
              <w:rPr>
                <w:rFonts w:ascii="Times New Roman" w:eastAsia="Cambria" w:hAnsi="Times New Roman" w:cs="Times New Roman"/>
                <w:snapToGrid w:val="0"/>
                <w:color w:val="000000"/>
              </w:rPr>
              <w:t xml:space="preserve"> 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5734" w14:textId="1DBF1AC1" w:rsidR="00113048" w:rsidRPr="00F8336B" w:rsidRDefault="00F8336B" w:rsidP="00580328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5516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F5C0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888A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</w:tr>
      <w:tr w:rsidR="00113048" w:rsidRPr="00D06FF5" w14:paraId="246081E9" w14:textId="77777777" w:rsidTr="00580328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E6E89" w14:textId="1CB63FAE" w:rsidR="00113048" w:rsidRPr="00D06FF5" w:rsidRDefault="00E107ED" w:rsidP="00E107ED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33DC1" w14:textId="1BC0A118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>Coordenador-adjunta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519F7" w14:textId="630E285B" w:rsidR="00113048" w:rsidRPr="00D06FF5" w:rsidRDefault="002916A7" w:rsidP="002916A7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000000"/>
              </w:rPr>
            </w:pPr>
            <w:r>
              <w:rPr>
                <w:rFonts w:ascii="Times New Roman" w:eastAsia="Cambria" w:hAnsi="Times New Roman" w:cs="Times New Roman"/>
                <w:snapToGrid w:val="0"/>
                <w:color w:val="000000"/>
              </w:rPr>
              <w:t>Emerson Fraga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CE28" w14:textId="0315E61C" w:rsidR="00113048" w:rsidRPr="00F8336B" w:rsidRDefault="00F8336B" w:rsidP="00580328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E9B91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D01B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921E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</w:tr>
      <w:tr w:rsidR="00113048" w:rsidRPr="00D06FF5" w14:paraId="3AB26E1C" w14:textId="77777777" w:rsidTr="00580328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4889C" w14:textId="022876E2" w:rsidR="00113048" w:rsidRPr="00D06FF5" w:rsidRDefault="00E107ED" w:rsidP="00E107ED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8EA8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>Membro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28F88" w14:textId="4569B4D6" w:rsidR="00113048" w:rsidRPr="00D06FF5" w:rsidRDefault="002916A7" w:rsidP="002916A7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000000"/>
              </w:rPr>
            </w:pPr>
            <w:r>
              <w:rPr>
                <w:rFonts w:ascii="Times New Roman" w:eastAsia="Cambria" w:hAnsi="Times New Roman" w:cs="Times New Roman"/>
                <w:color w:val="000000"/>
              </w:rPr>
              <w:t>Guivaldo Baptista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3FB4" w14:textId="24F5A595" w:rsidR="00113048" w:rsidRPr="00F8336B" w:rsidRDefault="00F8336B" w:rsidP="00580328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BA6E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BFDD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E5A14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</w:tr>
      <w:tr w:rsidR="00113048" w:rsidRPr="00D06FF5" w14:paraId="4AA6A4A5" w14:textId="77777777" w:rsidTr="00580328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6EE87" w14:textId="13555817" w:rsidR="00113048" w:rsidRPr="00D06FF5" w:rsidRDefault="00E107ED" w:rsidP="00E107ED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A063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>Membro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ACCA8" w14:textId="5CCE5E0C" w:rsidR="00113048" w:rsidRPr="00D06FF5" w:rsidRDefault="002916A7" w:rsidP="002916A7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000000"/>
              </w:rPr>
            </w:pPr>
            <w:r>
              <w:rPr>
                <w:rFonts w:ascii="Times New Roman" w:eastAsia="Cambria" w:hAnsi="Times New Roman" w:cs="Times New Roman"/>
                <w:color w:val="000000"/>
                <w:shd w:val="clear" w:color="auto" w:fill="FFFFFF"/>
              </w:rPr>
              <w:t>Roseana Vasconcelos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28F0" w14:textId="2754846D" w:rsidR="00113048" w:rsidRPr="00F8336B" w:rsidRDefault="00F8336B" w:rsidP="00580328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6C35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1121C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8262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</w:tr>
      <w:tr w:rsidR="00113048" w:rsidRPr="00D06FF5" w14:paraId="2AC39D79" w14:textId="77777777" w:rsidTr="00580328">
        <w:trPr>
          <w:trHeight w:val="2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72CDF" w14:textId="2CECFB45" w:rsidR="00113048" w:rsidRPr="00D06FF5" w:rsidRDefault="00E107ED" w:rsidP="00E107ED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6C8A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>Membro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D919F" w14:textId="2EB113A4" w:rsidR="00113048" w:rsidRPr="00D06FF5" w:rsidRDefault="002916A7" w:rsidP="002916A7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000000"/>
              </w:rPr>
            </w:pPr>
            <w:r>
              <w:rPr>
                <w:rFonts w:ascii="Times New Roman" w:eastAsia="Cambria" w:hAnsi="Times New Roman" w:cs="Times New Roman"/>
                <w:color w:val="000000"/>
                <w:shd w:val="clear" w:color="auto" w:fill="FFFFFF"/>
              </w:rPr>
              <w:t>Eduardo Fajardo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5009" w14:textId="0B3F5FD9" w:rsidR="00113048" w:rsidRPr="00F8336B" w:rsidRDefault="00F8336B" w:rsidP="00580328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Cs/>
                <w:color w:val="auto"/>
                <w:lang w:eastAsia="pt-BR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49DB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0F34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52404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</w:tr>
      <w:tr w:rsidR="00113048" w:rsidRPr="00D06FF5" w14:paraId="7333AA87" w14:textId="77777777" w:rsidTr="00580328">
        <w:trPr>
          <w:trHeight w:val="20"/>
        </w:trPr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7CF3A4" w14:textId="77777777" w:rsidR="00113048" w:rsidRPr="00D06FF5" w:rsidRDefault="00113048" w:rsidP="00580328">
            <w:pPr>
              <w:spacing w:after="0" w:line="240" w:lineRule="auto"/>
              <w:ind w:left="-56" w:right="-108"/>
              <w:jc w:val="center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9B9566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snapToGrid w:val="0"/>
                <w:color w:val="auto"/>
                <w:lang w:eastAsia="pt-BR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BF3415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snapToGrid w:val="0"/>
                <w:color w:val="auto"/>
                <w:lang w:eastAsia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3DF526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F2A5BF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CD5C71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601C8A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</w:tc>
      </w:tr>
      <w:tr w:rsidR="00113048" w:rsidRPr="00D06FF5" w14:paraId="1AF1B078" w14:textId="77777777" w:rsidTr="00580328">
        <w:trPr>
          <w:trHeight w:val="2117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FF"/>
          </w:tcPr>
          <w:p w14:paraId="2021F96D" w14:textId="77777777" w:rsidR="00113048" w:rsidRPr="00F8336B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Histórico da votação:</w:t>
            </w:r>
          </w:p>
          <w:p w14:paraId="526A9227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  <w:p w14:paraId="5D75CDEA" w14:textId="0C104755" w:rsidR="00113048" w:rsidRPr="00F8336B" w:rsidRDefault="00094199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87</w:t>
            </w:r>
            <w:r w:rsidR="00113048"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ª REUNIÃO </w:t>
            </w:r>
            <w:r w:rsidR="00113048" w:rsidRPr="00F8336B">
              <w:rPr>
                <w:rFonts w:ascii="Times New Roman" w:eastAsia="Calibri" w:hAnsi="Times New Roman" w:cs="Times New Roman"/>
                <w:b/>
                <w:bCs/>
                <w:color w:val="auto"/>
              </w:rPr>
              <w:t>ORDINÁRIA DA C</w:t>
            </w:r>
            <w:r w:rsidR="002916A7" w:rsidRPr="00F8336B">
              <w:rPr>
                <w:rFonts w:ascii="Times New Roman" w:eastAsia="Calibri" w:hAnsi="Times New Roman" w:cs="Times New Roman"/>
                <w:b/>
                <w:bCs/>
                <w:color w:val="auto"/>
              </w:rPr>
              <w:t>P</w:t>
            </w:r>
            <w:r w:rsidR="00113048" w:rsidRPr="00F8336B">
              <w:rPr>
                <w:rFonts w:ascii="Times New Roman" w:eastAsia="Calibri" w:hAnsi="Times New Roman" w:cs="Times New Roman"/>
                <w:b/>
                <w:bCs/>
                <w:color w:val="auto"/>
              </w:rPr>
              <w:t>P-CAU/BR</w:t>
            </w:r>
            <w:r w:rsidR="00113048"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 </w:t>
            </w:r>
          </w:p>
          <w:p w14:paraId="0B696B7E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  <w:p w14:paraId="664D8050" w14:textId="194CBC36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Data: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</w:t>
            </w:r>
            <w:r w:rsidR="002916A7">
              <w:rPr>
                <w:rFonts w:ascii="Times New Roman" w:eastAsia="Cambria" w:hAnsi="Times New Roman" w:cs="Times New Roman"/>
                <w:color w:val="auto"/>
                <w:lang w:eastAsia="pt-BR"/>
              </w:rPr>
              <w:t>8</w:t>
            </w:r>
            <w:r w:rsidRPr="007F6F57">
              <w:rPr>
                <w:rFonts w:ascii="Times New Roman" w:eastAsia="Cambria" w:hAnsi="Times New Roman" w:cs="Times New Roman"/>
                <w:color w:val="auto"/>
                <w:lang w:eastAsia="pt-BR"/>
              </w:rPr>
              <w:t>/7/2020</w:t>
            </w:r>
          </w:p>
          <w:p w14:paraId="4640581A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color w:val="auto"/>
                <w:lang w:eastAsia="pt-BR"/>
              </w:rPr>
            </w:pPr>
          </w:p>
          <w:p w14:paraId="1BF1CDB6" w14:textId="61EFB1D1" w:rsidR="00440487" w:rsidRDefault="00113048" w:rsidP="00285F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Matéria em votação: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 </w:t>
            </w:r>
            <w:r w:rsidR="00C433B5">
              <w:rPr>
                <w:rFonts w:ascii="Times New Roman" w:hAnsi="Times New Roman" w:cs="Times New Roman"/>
                <w:color w:val="auto"/>
                <w:lang w:eastAsia="pt-BR"/>
              </w:rPr>
              <w:t>S</w:t>
            </w:r>
            <w:r w:rsidR="00C433B5" w:rsidRPr="002916A7">
              <w:rPr>
                <w:rFonts w:ascii="Times New Roman" w:hAnsi="Times New Roman" w:cs="Times New Roman"/>
                <w:color w:val="auto"/>
                <w:lang w:eastAsia="pt-BR"/>
              </w:rPr>
              <w:t>olicitação d</w:t>
            </w:r>
            <w:r w:rsidR="00C433B5">
              <w:rPr>
                <w:rFonts w:ascii="Times New Roman" w:hAnsi="Times New Roman" w:cs="Times New Roman"/>
                <w:color w:val="auto"/>
                <w:lang w:eastAsia="pt-BR"/>
              </w:rPr>
              <w:t>a</w:t>
            </w:r>
            <w:r w:rsidR="00C433B5" w:rsidRPr="002916A7">
              <w:rPr>
                <w:rFonts w:ascii="Times New Roman" w:hAnsi="Times New Roman" w:cs="Times New Roman"/>
                <w:color w:val="auto"/>
                <w:lang w:eastAsia="pt-BR"/>
              </w:rPr>
              <w:t xml:space="preserve"> </w:t>
            </w:r>
            <w:r w:rsidR="00C433B5">
              <w:rPr>
                <w:rFonts w:ascii="Times New Roman" w:hAnsi="Times New Roman" w:cs="Times New Roman"/>
                <w:color w:val="auto"/>
                <w:lang w:eastAsia="pt-BR"/>
              </w:rPr>
              <w:t xml:space="preserve">viabilidade de um curso on-line de qualificação de Arquitetos e Urbanistas em </w:t>
            </w:r>
            <w:r w:rsidR="00C433B5" w:rsidRPr="002916A7">
              <w:rPr>
                <w:rFonts w:ascii="Times New Roman" w:hAnsi="Times New Roman" w:cs="Times New Roman"/>
                <w:color w:val="auto"/>
                <w:lang w:eastAsia="pt-BR"/>
              </w:rPr>
              <w:t>ATHIS</w:t>
            </w:r>
            <w:r w:rsidR="00C433B5">
              <w:rPr>
                <w:rFonts w:ascii="Times New Roman" w:hAnsi="Times New Roman" w:cs="Times New Roman"/>
                <w:color w:val="auto"/>
                <w:lang w:eastAsia="pt-BR"/>
              </w:rPr>
              <w:t xml:space="preserve"> (20 horas) para atuação em reformas de habitação em interesse social, cumprindo atendimento ao ACT com o MDR e o CONFEA</w:t>
            </w:r>
            <w:r w:rsidR="00C433B5" w:rsidRPr="002916A7">
              <w:rPr>
                <w:rFonts w:ascii="Times New Roman" w:hAnsi="Times New Roman" w:cs="Times New Roman"/>
                <w:color w:val="auto"/>
                <w:lang w:eastAsia="pt-BR"/>
              </w:rPr>
              <w:t>.</w:t>
            </w:r>
          </w:p>
          <w:p w14:paraId="77F3EAE0" w14:textId="04AADA79" w:rsidR="00E107ED" w:rsidRDefault="00E107ED" w:rsidP="00E107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lang w:eastAsia="pt-BR"/>
              </w:rPr>
            </w:pPr>
            <w:r w:rsidRPr="002916A7">
              <w:rPr>
                <w:rFonts w:ascii="Times New Roman" w:eastAsia="Times New Roman" w:hAnsi="Times New Roman" w:cs="Times New Roman"/>
                <w:color w:val="auto"/>
                <w:lang w:eastAsia="pt-BR"/>
              </w:rPr>
              <w:t xml:space="preserve">                                                              </w:t>
            </w:r>
          </w:p>
          <w:p w14:paraId="227D695C" w14:textId="49F8FC6B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Resultado da votação: Sim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(</w:t>
            </w:r>
            <w:r w:rsidR="00F8336B">
              <w:rPr>
                <w:rFonts w:ascii="Times New Roman" w:eastAsia="Cambria" w:hAnsi="Times New Roman" w:cs="Times New Roman"/>
                <w:color w:val="auto"/>
                <w:lang w:eastAsia="pt-BR"/>
              </w:rPr>
              <w:t>0</w:t>
            </w:r>
            <w:r w:rsidR="002916A7">
              <w:rPr>
                <w:rFonts w:ascii="Times New Roman" w:eastAsia="Cambria" w:hAnsi="Times New Roman" w:cs="Times New Roman"/>
                <w:color w:val="auto"/>
                <w:lang w:eastAsia="pt-BR"/>
              </w:rPr>
              <w:t>5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) </w:t>
            </w:r>
            <w:r w:rsidR="00F8336B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  </w:t>
            </w: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Não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(0) </w:t>
            </w:r>
            <w:r w:rsidR="00F8336B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  </w:t>
            </w: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Abstenções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(0) </w:t>
            </w:r>
            <w:r w:rsidR="00F8336B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  </w:t>
            </w: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Ausências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(0) </w:t>
            </w:r>
            <w:r w:rsidR="00F8336B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  </w:t>
            </w: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Total </w:t>
            </w:r>
            <w:r w:rsidRPr="00F8336B">
              <w:rPr>
                <w:rFonts w:ascii="Times New Roman" w:eastAsia="Cambria" w:hAnsi="Times New Roman" w:cs="Times New Roman"/>
                <w:color w:val="auto"/>
                <w:lang w:eastAsia="pt-BR"/>
              </w:rPr>
              <w:t>(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>0</w:t>
            </w:r>
            <w:r w:rsidR="00F8336B">
              <w:rPr>
                <w:rFonts w:ascii="Times New Roman" w:eastAsia="Cambria" w:hAnsi="Times New Roman" w:cs="Times New Roman"/>
                <w:color w:val="auto"/>
                <w:lang w:eastAsia="pt-BR"/>
              </w:rPr>
              <w:t>5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) </w:t>
            </w:r>
          </w:p>
          <w:p w14:paraId="403FA831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  <w:p w14:paraId="65243B5C" w14:textId="77777777" w:rsidR="00113048" w:rsidRPr="00F8336B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Ocorrências: </w:t>
            </w:r>
          </w:p>
          <w:p w14:paraId="3A063747" w14:textId="77777777" w:rsidR="00113048" w:rsidRPr="00D06FF5" w:rsidRDefault="00113048" w:rsidP="00580328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</w:p>
          <w:p w14:paraId="1B836621" w14:textId="2BB00BC7" w:rsidR="00113048" w:rsidRPr="00D06FF5" w:rsidRDefault="00113048" w:rsidP="00F8336B">
            <w:pPr>
              <w:spacing w:after="0" w:line="240" w:lineRule="auto"/>
              <w:rPr>
                <w:rFonts w:ascii="Times New Roman" w:eastAsia="Cambria" w:hAnsi="Times New Roman" w:cs="Times New Roman"/>
                <w:color w:val="auto"/>
                <w:lang w:eastAsia="pt-BR"/>
              </w:rPr>
            </w:pP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Assessoria Técnica: Jorge Moura </w:t>
            </w:r>
            <w:r w:rsid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             </w:t>
            </w:r>
            <w:r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Condução dos trabalhos (coordenadora): </w:t>
            </w:r>
            <w:proofErr w:type="spellStart"/>
            <w:r w:rsidR="002916A7"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>Josemée</w:t>
            </w:r>
            <w:proofErr w:type="spellEnd"/>
            <w:r w:rsidR="002916A7" w:rsidRPr="00F8336B">
              <w:rPr>
                <w:rFonts w:ascii="Times New Roman" w:eastAsia="Cambria" w:hAnsi="Times New Roman" w:cs="Times New Roman"/>
                <w:b/>
                <w:bCs/>
                <w:color w:val="auto"/>
                <w:lang w:eastAsia="pt-BR"/>
              </w:rPr>
              <w:t xml:space="preserve"> Lima</w:t>
            </w:r>
            <w:r w:rsidRPr="00D06FF5">
              <w:rPr>
                <w:rFonts w:ascii="Times New Roman" w:eastAsia="Cambria" w:hAnsi="Times New Roman" w:cs="Times New Roman"/>
                <w:color w:val="auto"/>
                <w:lang w:eastAsia="pt-BR"/>
              </w:rPr>
              <w:t xml:space="preserve">                   </w:t>
            </w:r>
          </w:p>
        </w:tc>
      </w:tr>
    </w:tbl>
    <w:p w14:paraId="37AA1C52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  <w:sectPr w:rsidR="00A5060D" w:rsidSect="002916A7">
          <w:headerReference w:type="default" r:id="rId11"/>
          <w:footerReference w:type="default" r:id="rId12"/>
          <w:pgSz w:w="11906" w:h="16838"/>
          <w:pgMar w:top="1673" w:right="849" w:bottom="1134" w:left="1701" w:header="426" w:footer="923" w:gutter="0"/>
          <w:cols w:space="708"/>
          <w:docGrid w:linePitch="360"/>
        </w:sectPr>
      </w:pPr>
    </w:p>
    <w:p w14:paraId="6F58B14A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38966223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7C3FB519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33137EDD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0DF6A4A7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4A174F44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7B48D12C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629FA0EF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20EDEC62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338D6D49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53A65D5D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30589C71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527664DB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2307FC2E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0462234B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43F098A9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001D6FE1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0459AE1C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7F791175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6292333B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1DC45127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0F69FC2B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6FFBBD88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27A3084A" w14:textId="77777777" w:rsidR="00A5060D" w:rsidRDefault="00A5060D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6602C34A" w14:textId="77777777" w:rsidR="008B589E" w:rsidRDefault="008B589E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130AD9EF" w14:textId="77777777" w:rsidR="008B589E" w:rsidRDefault="008B589E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22575674" w14:textId="77777777" w:rsidR="008B589E" w:rsidRDefault="008B589E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0B9C7590" w14:textId="77777777" w:rsidR="008B589E" w:rsidRDefault="008B589E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0C56CB7D" w14:textId="77777777" w:rsidR="008B589E" w:rsidRDefault="008B589E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78C93A65" w14:textId="77777777" w:rsidR="008B589E" w:rsidRDefault="008B589E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5AD2398A" w14:textId="77777777" w:rsidR="008B589E" w:rsidRDefault="008B589E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4DF63EEB" w14:textId="77777777" w:rsidR="008B589E" w:rsidRDefault="008B589E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7AD8AAC3" w14:textId="77777777" w:rsidR="008B589E" w:rsidRDefault="008B589E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651C0288" w14:textId="77777777" w:rsidR="008B589E" w:rsidRDefault="008B589E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78DD0472" w14:textId="53732B5D" w:rsidR="008B589E" w:rsidRDefault="008B589E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  <w:r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  <w:t xml:space="preserve"> </w:t>
      </w:r>
    </w:p>
    <w:p w14:paraId="0EE0E873" w14:textId="77777777" w:rsidR="008B589E" w:rsidRDefault="008B589E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3CA29A55" w14:textId="77777777" w:rsidR="008B589E" w:rsidRDefault="008B589E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52007922" w14:textId="77777777" w:rsidR="008B589E" w:rsidRDefault="008B589E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0796BE70" w14:textId="77777777" w:rsidR="008B589E" w:rsidRDefault="008B589E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</w:p>
    <w:p w14:paraId="12B92C20" w14:textId="34605C9B" w:rsidR="00DE2017" w:rsidRPr="00D06FF5" w:rsidRDefault="00DE2017" w:rsidP="00113048">
      <w:pPr>
        <w:autoSpaceDE w:val="0"/>
        <w:autoSpaceDN w:val="0"/>
        <w:adjustRightInd w:val="0"/>
        <w:spacing w:after="0" w:line="240" w:lineRule="auto"/>
        <w:rPr>
          <w:rFonts w:ascii="Times New Roman" w:eastAsia="Cambria" w:hAnsi="Times New Roman" w:cs="Times New Roman"/>
          <w:caps/>
          <w:color w:val="000000"/>
          <w:spacing w:val="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FCD8697" wp14:editId="6A78F02B">
            <wp:extent cx="2828178" cy="283887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100" t="10455" r="41879" b="5593"/>
                    <a:stretch/>
                  </pic:blipFill>
                  <pic:spPr bwMode="auto">
                    <a:xfrm>
                      <a:off x="0" y="0"/>
                      <a:ext cx="2842611" cy="28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17380" w14:textId="77777777" w:rsidR="00A5060D" w:rsidRDefault="00A5060D" w:rsidP="00113048"/>
    <w:p w14:paraId="7230C143" w14:textId="4AEA057A" w:rsidR="008B589E" w:rsidRDefault="008B589E" w:rsidP="00113048">
      <w:r>
        <w:t xml:space="preserve">      </w:t>
      </w:r>
    </w:p>
    <w:p w14:paraId="45077A42" w14:textId="77777777" w:rsidR="008B589E" w:rsidRDefault="008B589E" w:rsidP="00113048"/>
    <w:p w14:paraId="223F570A" w14:textId="77777777" w:rsidR="008B589E" w:rsidRDefault="008B589E" w:rsidP="00113048"/>
    <w:p w14:paraId="6CE1C4AE" w14:textId="3060D169" w:rsidR="00113048" w:rsidRPr="00D06FF5" w:rsidRDefault="00B770F6" w:rsidP="00113048">
      <w:r>
        <w:rPr>
          <w:noProof/>
          <w:lang w:eastAsia="pt-BR"/>
        </w:rPr>
        <w:drawing>
          <wp:inline distT="0" distB="0" distL="0" distR="0" wp14:anchorId="0D4E6FE1" wp14:editId="77991EBE">
            <wp:extent cx="2822667" cy="283907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381" t="10952" r="41972" b="5593"/>
                    <a:stretch/>
                  </pic:blipFill>
                  <pic:spPr bwMode="auto">
                    <a:xfrm>
                      <a:off x="0" y="0"/>
                      <a:ext cx="2848794" cy="286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B63CF" w14:textId="77777777" w:rsidR="00A5060D" w:rsidRDefault="00A5060D" w:rsidP="00702B94">
      <w:pPr>
        <w:tabs>
          <w:tab w:val="left" w:pos="5112"/>
        </w:tabs>
        <w:rPr>
          <w:rFonts w:eastAsia="Times New Roman"/>
          <w:lang w:eastAsia="pt-BR"/>
        </w:rPr>
        <w:sectPr w:rsidR="00A5060D" w:rsidSect="00A5060D">
          <w:type w:val="continuous"/>
          <w:pgSz w:w="11906" w:h="16838"/>
          <w:pgMar w:top="1673" w:right="849" w:bottom="1134" w:left="1701" w:header="426" w:footer="923" w:gutter="0"/>
          <w:cols w:num="2" w:space="708"/>
          <w:docGrid w:linePitch="360"/>
        </w:sectPr>
      </w:pPr>
    </w:p>
    <w:p w14:paraId="72FAD779" w14:textId="77777777" w:rsidR="008B589E" w:rsidRDefault="008B589E" w:rsidP="00A5060D">
      <w:pPr>
        <w:tabs>
          <w:tab w:val="left" w:pos="5112"/>
        </w:tabs>
        <w:jc w:val="center"/>
        <w:rPr>
          <w:rFonts w:eastAsia="Times New Roman"/>
          <w:lang w:eastAsia="pt-BR"/>
        </w:rPr>
      </w:pPr>
    </w:p>
    <w:p w14:paraId="1C2929AE" w14:textId="77777777" w:rsidR="008B589E" w:rsidRDefault="008B589E" w:rsidP="00A5060D">
      <w:pPr>
        <w:tabs>
          <w:tab w:val="left" w:pos="5112"/>
        </w:tabs>
        <w:jc w:val="center"/>
        <w:rPr>
          <w:rFonts w:eastAsia="Times New Roman"/>
          <w:lang w:eastAsia="pt-BR"/>
        </w:rPr>
      </w:pPr>
    </w:p>
    <w:p w14:paraId="69F07194" w14:textId="63ACAAE4" w:rsidR="007A55E4" w:rsidRDefault="00B770F6" w:rsidP="00A5060D">
      <w:pPr>
        <w:tabs>
          <w:tab w:val="left" w:pos="5112"/>
        </w:tabs>
        <w:jc w:val="center"/>
        <w:rPr>
          <w:rFonts w:eastAsia="Times New Roman"/>
          <w:lang w:eastAsia="pt-BR"/>
        </w:rPr>
      </w:pPr>
      <w:r>
        <w:rPr>
          <w:noProof/>
          <w:lang w:eastAsia="pt-BR"/>
        </w:rPr>
        <w:drawing>
          <wp:inline distT="0" distB="0" distL="0" distR="0" wp14:anchorId="016C0AF8" wp14:editId="2E839BCE">
            <wp:extent cx="4182745" cy="4231166"/>
            <wp:effectExtent l="0" t="0" r="825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660" t="10619" r="41702" b="5467"/>
                    <a:stretch/>
                  </pic:blipFill>
                  <pic:spPr bwMode="auto">
                    <a:xfrm>
                      <a:off x="0" y="0"/>
                      <a:ext cx="4215009" cy="426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06316A" w14:textId="1C5222BD" w:rsidR="00B770F6" w:rsidRDefault="00B770F6" w:rsidP="00A5060D">
      <w:pPr>
        <w:tabs>
          <w:tab w:val="left" w:pos="5112"/>
        </w:tabs>
        <w:jc w:val="center"/>
        <w:rPr>
          <w:rFonts w:eastAsia="Times New Roman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60B6A2E" wp14:editId="6D112FB6">
            <wp:extent cx="4247380" cy="4219062"/>
            <wp:effectExtent l="0" t="0" r="127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622" t="10057" r="41258" b="6690"/>
                    <a:stretch/>
                  </pic:blipFill>
                  <pic:spPr bwMode="auto">
                    <a:xfrm>
                      <a:off x="0" y="0"/>
                      <a:ext cx="4275749" cy="4247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03200" w14:textId="7925C5E2" w:rsidR="00B770F6" w:rsidRDefault="00B770F6" w:rsidP="00A5060D">
      <w:pPr>
        <w:tabs>
          <w:tab w:val="left" w:pos="5112"/>
        </w:tabs>
        <w:jc w:val="center"/>
        <w:rPr>
          <w:rFonts w:eastAsia="Times New Roman"/>
          <w:lang w:eastAsia="pt-BR"/>
        </w:rPr>
      </w:pPr>
      <w:r>
        <w:rPr>
          <w:noProof/>
          <w:lang w:eastAsia="pt-BR"/>
        </w:rPr>
        <w:drawing>
          <wp:inline distT="0" distB="0" distL="0" distR="0" wp14:anchorId="392576DF" wp14:editId="1F0B9AB2">
            <wp:extent cx="4246872" cy="4218371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308" t="11733" r="41882" b="5565"/>
                    <a:stretch/>
                  </pic:blipFill>
                  <pic:spPr bwMode="auto">
                    <a:xfrm>
                      <a:off x="0" y="0"/>
                      <a:ext cx="4291939" cy="426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BA3E1" w14:textId="77777777" w:rsidR="008B589E" w:rsidRDefault="00B770F6" w:rsidP="00A5060D">
      <w:pPr>
        <w:tabs>
          <w:tab w:val="left" w:pos="5112"/>
        </w:tabs>
        <w:jc w:val="center"/>
        <w:rPr>
          <w:rFonts w:eastAsia="Times New Roman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FF8D490" wp14:editId="621244B6">
            <wp:extent cx="4234520" cy="4285130"/>
            <wp:effectExtent l="0" t="0" r="0" b="127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310" t="11733" r="42939" b="5919"/>
                    <a:stretch/>
                  </pic:blipFill>
                  <pic:spPr bwMode="auto">
                    <a:xfrm>
                      <a:off x="0" y="0"/>
                      <a:ext cx="4256003" cy="430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1F443" w14:textId="1E0AC043" w:rsidR="00B770F6" w:rsidRDefault="008B589E" w:rsidP="00A5060D">
      <w:pPr>
        <w:tabs>
          <w:tab w:val="left" w:pos="5112"/>
        </w:tabs>
        <w:jc w:val="center"/>
        <w:rPr>
          <w:rFonts w:eastAsia="Times New Roman"/>
          <w:lang w:eastAsia="pt-BR"/>
        </w:rPr>
      </w:pPr>
      <w:r>
        <w:rPr>
          <w:noProof/>
          <w:lang w:eastAsia="pt-BR"/>
        </w:rPr>
        <w:drawing>
          <wp:inline distT="0" distB="0" distL="0" distR="0" wp14:anchorId="4D3A58F8" wp14:editId="3FA81BB4">
            <wp:extent cx="4220345" cy="4152275"/>
            <wp:effectExtent l="0" t="0" r="889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354" t="11669" r="41711" b="6195"/>
                    <a:stretch/>
                  </pic:blipFill>
                  <pic:spPr bwMode="auto">
                    <a:xfrm>
                      <a:off x="0" y="0"/>
                      <a:ext cx="4231206" cy="4162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E1EBA" w14:textId="4E3C4FA0" w:rsidR="00B770F6" w:rsidRDefault="00B770F6" w:rsidP="00A5060D">
      <w:pPr>
        <w:tabs>
          <w:tab w:val="left" w:pos="5112"/>
        </w:tabs>
        <w:jc w:val="center"/>
        <w:rPr>
          <w:rFonts w:eastAsia="Times New Roman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AC79BB7" wp14:editId="1D7AFA99">
            <wp:extent cx="4234180" cy="427379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598" t="10412" r="42012" b="6303"/>
                    <a:stretch/>
                  </pic:blipFill>
                  <pic:spPr bwMode="auto">
                    <a:xfrm>
                      <a:off x="0" y="0"/>
                      <a:ext cx="4261166" cy="430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EAA57" w14:textId="5977EA67" w:rsidR="00B770F6" w:rsidRPr="007A55E4" w:rsidRDefault="004B3BBB" w:rsidP="00A5060D">
      <w:pPr>
        <w:tabs>
          <w:tab w:val="left" w:pos="5112"/>
        </w:tabs>
        <w:jc w:val="center"/>
        <w:rPr>
          <w:rFonts w:eastAsia="Times New Roman"/>
          <w:lang w:eastAsia="pt-BR"/>
        </w:rPr>
      </w:pPr>
      <w:r>
        <w:rPr>
          <w:noProof/>
          <w:lang w:eastAsia="pt-BR"/>
        </w:rPr>
        <w:drawing>
          <wp:inline distT="0" distB="0" distL="0" distR="0" wp14:anchorId="5865703D" wp14:editId="04CA65B6">
            <wp:extent cx="4177553" cy="427569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489" t="10991" r="42763" b="5724"/>
                    <a:stretch/>
                  </pic:blipFill>
                  <pic:spPr bwMode="auto">
                    <a:xfrm>
                      <a:off x="0" y="0"/>
                      <a:ext cx="4187550" cy="428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70F6" w:rsidRPr="007A55E4" w:rsidSect="00A5060D">
      <w:type w:val="continuous"/>
      <w:pgSz w:w="11906" w:h="16838"/>
      <w:pgMar w:top="1673" w:right="849" w:bottom="1134" w:left="1701" w:header="426" w:footer="9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AB4B0B" w14:textId="77777777" w:rsidR="00E72FE6" w:rsidRDefault="00E72FE6" w:rsidP="00EE0A57">
      <w:pPr>
        <w:spacing w:after="0" w:line="240" w:lineRule="auto"/>
      </w:pPr>
      <w:r>
        <w:separator/>
      </w:r>
    </w:p>
  </w:endnote>
  <w:endnote w:type="continuationSeparator" w:id="0">
    <w:p w14:paraId="0F5DAD7C" w14:textId="77777777" w:rsidR="00E72FE6" w:rsidRDefault="00E72FE6" w:rsidP="00EE0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b/>
        <w:bCs/>
      </w:rPr>
      <w:id w:val="-921793262"/>
      <w:docPartObj>
        <w:docPartGallery w:val="Page Numbers (Bottom of Page)"/>
        <w:docPartUnique/>
      </w:docPartObj>
    </w:sdtPr>
    <w:sdtEndPr>
      <w:rPr>
        <w:color w:val="1B6469"/>
        <w:sz w:val="18"/>
        <w:szCs w:val="18"/>
      </w:rPr>
    </w:sdtEndPr>
    <w:sdtContent>
      <w:p w14:paraId="60361774" w14:textId="77777777" w:rsidR="00314C0D" w:rsidRPr="00BC3390" w:rsidRDefault="00687B28">
        <w:pPr>
          <w:pStyle w:val="Rodap"/>
          <w:jc w:val="right"/>
          <w:rPr>
            <w:b/>
            <w:bCs/>
            <w:color w:val="1B6469"/>
            <w:sz w:val="18"/>
            <w:szCs w:val="18"/>
          </w:rPr>
        </w:pPr>
        <w:r w:rsidRPr="00BC3390">
          <w:rPr>
            <w:b/>
            <w:bCs/>
            <w:color w:val="1B6469"/>
            <w:sz w:val="18"/>
            <w:szCs w:val="18"/>
          </w:rPr>
          <w:fldChar w:fldCharType="begin"/>
        </w:r>
        <w:r w:rsidR="00314C0D" w:rsidRPr="00BC3390">
          <w:rPr>
            <w:bCs/>
            <w:color w:val="1B6469"/>
            <w:sz w:val="18"/>
            <w:szCs w:val="18"/>
          </w:rPr>
          <w:instrText>PAGE   \* MERGEFORMAT</w:instrText>
        </w:r>
        <w:r w:rsidRPr="00BC3390">
          <w:rPr>
            <w:b/>
            <w:bCs/>
            <w:color w:val="1B6469"/>
            <w:sz w:val="18"/>
            <w:szCs w:val="18"/>
          </w:rPr>
          <w:fldChar w:fldCharType="separate"/>
        </w:r>
        <w:r w:rsidR="00747A41" w:rsidRPr="00747A41">
          <w:rPr>
            <w:b/>
            <w:bCs/>
            <w:noProof/>
            <w:color w:val="1B6469"/>
            <w:sz w:val="18"/>
            <w:szCs w:val="18"/>
          </w:rPr>
          <w:t>2</w:t>
        </w:r>
        <w:r w:rsidRPr="00BC3390">
          <w:rPr>
            <w:b/>
            <w:bCs/>
            <w:color w:val="1B6469"/>
            <w:sz w:val="18"/>
            <w:szCs w:val="18"/>
          </w:rPr>
          <w:fldChar w:fldCharType="end"/>
        </w:r>
      </w:p>
    </w:sdtContent>
  </w:sdt>
  <w:p w14:paraId="162EA7C4" w14:textId="77777777" w:rsidR="00E0640A" w:rsidRPr="008C2D78" w:rsidRDefault="00756AF0" w:rsidP="008C2D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8480" behindDoc="0" locked="0" layoutInCell="1" allowOverlap="1" wp14:anchorId="28DEFFBA" wp14:editId="0E055A2A">
          <wp:simplePos x="0" y="0"/>
          <wp:positionH relativeFrom="column">
            <wp:posOffset>-1080135</wp:posOffset>
          </wp:positionH>
          <wp:positionV relativeFrom="paragraph">
            <wp:posOffset>65405</wp:posOffset>
          </wp:positionV>
          <wp:extent cx="7559675" cy="723900"/>
          <wp:effectExtent l="19050" t="0" r="3175" b="0"/>
          <wp:wrapNone/>
          <wp:docPr id="15" name="Imagem 1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4DD5F1" w14:textId="77777777" w:rsidR="00E72FE6" w:rsidRDefault="00E72FE6" w:rsidP="00EE0A57">
      <w:pPr>
        <w:spacing w:after="0" w:line="240" w:lineRule="auto"/>
      </w:pPr>
      <w:r>
        <w:separator/>
      </w:r>
    </w:p>
  </w:footnote>
  <w:footnote w:type="continuationSeparator" w:id="0">
    <w:p w14:paraId="1E1D784B" w14:textId="77777777" w:rsidR="00E72FE6" w:rsidRDefault="00E72FE6" w:rsidP="00EE0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4ECB2D" w14:textId="77777777" w:rsidR="005C2E15" w:rsidRPr="002916A7" w:rsidRDefault="00EA4731" w:rsidP="005C2E15">
    <w:pPr>
      <w:spacing w:after="0" w:line="276" w:lineRule="auto"/>
      <w:jc w:val="center"/>
      <w:rPr>
        <w:color w:val="FFFFFF"/>
        <w:sz w:val="12"/>
        <w:szCs w:val="12"/>
      </w:rPr>
    </w:pPr>
    <w:r w:rsidRPr="002916A7">
      <w:rPr>
        <w:noProof/>
        <w:color w:val="FFFFFF"/>
        <w:sz w:val="12"/>
        <w:szCs w:val="12"/>
        <w:lang w:eastAsia="pt-BR"/>
      </w:rPr>
      <w:drawing>
        <wp:anchor distT="0" distB="0" distL="114300" distR="114300" simplePos="0" relativeHeight="251666432" behindDoc="0" locked="0" layoutInCell="1" allowOverlap="1" wp14:anchorId="6A9153C5" wp14:editId="644792FE">
          <wp:simplePos x="0" y="0"/>
          <wp:positionH relativeFrom="column">
            <wp:posOffset>-1080135</wp:posOffset>
          </wp:positionH>
          <wp:positionV relativeFrom="paragraph">
            <wp:posOffset>-270510</wp:posOffset>
          </wp:positionV>
          <wp:extent cx="7559675" cy="1085850"/>
          <wp:effectExtent l="19050" t="0" r="3175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C2E15" w:rsidRPr="002916A7">
      <w:rPr>
        <w:color w:val="FFFFFF"/>
        <w:sz w:val="12"/>
        <w:szCs w:val="12"/>
      </w:rPr>
      <w:t>SERVIÇO PÚBLICO FEDERAL</w:t>
    </w:r>
  </w:p>
  <w:p w14:paraId="7ED54619" w14:textId="77777777" w:rsidR="003F6B20" w:rsidRPr="002916A7" w:rsidRDefault="005C2E15" w:rsidP="003F6B20">
    <w:pPr>
      <w:spacing w:after="0" w:line="276" w:lineRule="auto"/>
      <w:jc w:val="center"/>
      <w:rPr>
        <w:color w:val="FFFFFF"/>
        <w:sz w:val="12"/>
        <w:szCs w:val="12"/>
      </w:rPr>
    </w:pPr>
    <w:r w:rsidRPr="002916A7">
      <w:rPr>
        <w:color w:val="FFFFFF"/>
        <w:sz w:val="12"/>
        <w:szCs w:val="12"/>
      </w:rPr>
      <w:t>CAU/BR - Conselho de Arquitetura e Urbanismo do Brasil</w:t>
    </w:r>
  </w:p>
  <w:p w14:paraId="56EF3B98" w14:textId="77777777" w:rsidR="00C91CA5" w:rsidRPr="002916A7" w:rsidRDefault="00C91CA5" w:rsidP="00226D06">
    <w:pPr>
      <w:spacing w:after="0" w:line="276" w:lineRule="auto"/>
      <w:jc w:val="center"/>
      <w:rPr>
        <w:color w:val="FFFFFF"/>
        <w:sz w:val="12"/>
        <w:szCs w:val="12"/>
      </w:rPr>
    </w:pPr>
    <w:r w:rsidRPr="002916A7">
      <w:rPr>
        <w:color w:val="FFFFFF"/>
        <w:sz w:val="12"/>
        <w:szCs w:val="12"/>
      </w:rPr>
      <w:t xml:space="preserve">Setor de Edifícios Públicos Sul (SEPS), Quadra 702/902, Conjunto B, 2º Andar – Edifício General Alencastro | CEP 70.390-025 – Brasília/DF | </w:t>
    </w:r>
  </w:p>
  <w:p w14:paraId="32CE22A4" w14:textId="77777777" w:rsidR="00C91CA5" w:rsidRPr="002916A7" w:rsidRDefault="00C91CA5" w:rsidP="00C91CA5">
    <w:pPr>
      <w:spacing w:after="0" w:line="276" w:lineRule="auto"/>
      <w:jc w:val="center"/>
      <w:rPr>
        <w:color w:val="FFFFFF"/>
        <w:sz w:val="12"/>
        <w:szCs w:val="12"/>
      </w:rPr>
    </w:pPr>
    <w:r w:rsidRPr="002916A7">
      <w:rPr>
        <w:color w:val="FFFFFF"/>
        <w:sz w:val="12"/>
        <w:szCs w:val="12"/>
      </w:rPr>
      <w:t>servicos.caubr.gov.br | transparencia.caubr.gov.br | www.caubr.gov.br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B92DAE"/>
    <w:multiLevelType w:val="hybridMultilevel"/>
    <w:tmpl w:val="04E4EAD6"/>
    <w:lvl w:ilvl="0" w:tplc="DC10F25C">
      <w:start w:val="1"/>
      <w:numFmt w:val="decimal"/>
      <w:lvlText w:val="1.%1"/>
      <w:lvlJc w:val="left"/>
      <w:pPr>
        <w:ind w:left="720" w:hanging="360"/>
      </w:pPr>
      <w:rPr>
        <w:rFonts w:ascii="Arial" w:hAnsi="Arial" w:hint="default"/>
        <w:b/>
        <w:i w:val="0"/>
        <w:color w:val="000000" w:themeColor="text1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EB53F7"/>
    <w:multiLevelType w:val="multilevel"/>
    <w:tmpl w:val="E706833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351621"/>
    <w:multiLevelType w:val="hybridMultilevel"/>
    <w:tmpl w:val="1A56DDE8"/>
    <w:lvl w:ilvl="0" w:tplc="322E953C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000000" w:themeColor="text1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ctiveWritingStyle w:appName="MSWord" w:lang="pt-BR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6" w:nlCheck="1" w:checkStyle="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A57"/>
    <w:rsid w:val="0000572D"/>
    <w:rsid w:val="00094199"/>
    <w:rsid w:val="000B5EEF"/>
    <w:rsid w:val="000F0C06"/>
    <w:rsid w:val="00113048"/>
    <w:rsid w:val="00113E92"/>
    <w:rsid w:val="00226D06"/>
    <w:rsid w:val="00235DE8"/>
    <w:rsid w:val="00247F5B"/>
    <w:rsid w:val="00267A92"/>
    <w:rsid w:val="00285F0D"/>
    <w:rsid w:val="002916A7"/>
    <w:rsid w:val="0029429B"/>
    <w:rsid w:val="002B1CD9"/>
    <w:rsid w:val="002C0927"/>
    <w:rsid w:val="002D5701"/>
    <w:rsid w:val="00314C0D"/>
    <w:rsid w:val="0031769F"/>
    <w:rsid w:val="00324723"/>
    <w:rsid w:val="0032781C"/>
    <w:rsid w:val="00345B66"/>
    <w:rsid w:val="003B4087"/>
    <w:rsid w:val="003D4129"/>
    <w:rsid w:val="003D6CA6"/>
    <w:rsid w:val="003F6B20"/>
    <w:rsid w:val="00403B79"/>
    <w:rsid w:val="00440487"/>
    <w:rsid w:val="00463972"/>
    <w:rsid w:val="004711C3"/>
    <w:rsid w:val="00474FA0"/>
    <w:rsid w:val="004825ED"/>
    <w:rsid w:val="004B367D"/>
    <w:rsid w:val="004B3BBB"/>
    <w:rsid w:val="004C44C3"/>
    <w:rsid w:val="004D49F4"/>
    <w:rsid w:val="00517F84"/>
    <w:rsid w:val="005406D7"/>
    <w:rsid w:val="00565076"/>
    <w:rsid w:val="00570C6D"/>
    <w:rsid w:val="005C2E15"/>
    <w:rsid w:val="005E7182"/>
    <w:rsid w:val="005F6C15"/>
    <w:rsid w:val="00623F7E"/>
    <w:rsid w:val="006758DE"/>
    <w:rsid w:val="00687B28"/>
    <w:rsid w:val="006E5943"/>
    <w:rsid w:val="006F009C"/>
    <w:rsid w:val="00702B94"/>
    <w:rsid w:val="00725D9B"/>
    <w:rsid w:val="007356C1"/>
    <w:rsid w:val="00747A41"/>
    <w:rsid w:val="00756AF0"/>
    <w:rsid w:val="00756D86"/>
    <w:rsid w:val="007A55E4"/>
    <w:rsid w:val="00851604"/>
    <w:rsid w:val="00854073"/>
    <w:rsid w:val="008608B2"/>
    <w:rsid w:val="008936F6"/>
    <w:rsid w:val="0089372A"/>
    <w:rsid w:val="008B589E"/>
    <w:rsid w:val="008C2D78"/>
    <w:rsid w:val="008D7A71"/>
    <w:rsid w:val="009176A0"/>
    <w:rsid w:val="00931D05"/>
    <w:rsid w:val="00976E2D"/>
    <w:rsid w:val="00991601"/>
    <w:rsid w:val="009B12BB"/>
    <w:rsid w:val="009F5CCC"/>
    <w:rsid w:val="00A13007"/>
    <w:rsid w:val="00A141BE"/>
    <w:rsid w:val="00A160B6"/>
    <w:rsid w:val="00A24667"/>
    <w:rsid w:val="00A5060D"/>
    <w:rsid w:val="00AC554C"/>
    <w:rsid w:val="00AD0CD4"/>
    <w:rsid w:val="00B31F78"/>
    <w:rsid w:val="00B52C17"/>
    <w:rsid w:val="00B52E79"/>
    <w:rsid w:val="00B770F6"/>
    <w:rsid w:val="00BA0A42"/>
    <w:rsid w:val="00BC3390"/>
    <w:rsid w:val="00C049B1"/>
    <w:rsid w:val="00C07DEB"/>
    <w:rsid w:val="00C42A66"/>
    <w:rsid w:val="00C433B5"/>
    <w:rsid w:val="00C56C72"/>
    <w:rsid w:val="00C60C46"/>
    <w:rsid w:val="00C90E4E"/>
    <w:rsid w:val="00C91CA5"/>
    <w:rsid w:val="00CA3343"/>
    <w:rsid w:val="00CB5DBC"/>
    <w:rsid w:val="00CB77DA"/>
    <w:rsid w:val="00CE68C1"/>
    <w:rsid w:val="00D07558"/>
    <w:rsid w:val="00D21C37"/>
    <w:rsid w:val="00D61D98"/>
    <w:rsid w:val="00DE2017"/>
    <w:rsid w:val="00E0640A"/>
    <w:rsid w:val="00E107ED"/>
    <w:rsid w:val="00E1200B"/>
    <w:rsid w:val="00E25662"/>
    <w:rsid w:val="00E54621"/>
    <w:rsid w:val="00E61A2C"/>
    <w:rsid w:val="00E70729"/>
    <w:rsid w:val="00E72FE6"/>
    <w:rsid w:val="00EA4731"/>
    <w:rsid w:val="00EB3889"/>
    <w:rsid w:val="00EC118C"/>
    <w:rsid w:val="00EC24D9"/>
    <w:rsid w:val="00EE0A57"/>
    <w:rsid w:val="00F42952"/>
    <w:rsid w:val="00F8336B"/>
    <w:rsid w:val="00F86139"/>
    <w:rsid w:val="00FA7123"/>
    <w:rsid w:val="00FB30E6"/>
    <w:rsid w:val="00FF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05A3798"/>
  <w15:docId w15:val="{73EEC815-0EB1-46F5-AB10-12D2F0E1F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B28"/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89372A"/>
    <w:pPr>
      <w:keepNext/>
      <w:keepLines/>
      <w:pageBreakBefore/>
      <w:framePr w:wrap="around" w:vAnchor="text" w:hAnchor="text" w:y="1"/>
      <w:numPr>
        <w:numId w:val="4"/>
      </w:numPr>
      <w:suppressAutoHyphens/>
      <w:spacing w:after="30" w:line="360" w:lineRule="auto"/>
      <w:outlineLvl w:val="0"/>
    </w:pPr>
    <w:rPr>
      <w:rFonts w:eastAsiaTheme="majorEastAsia" w:cstheme="majorBidi"/>
      <w:b/>
      <w:sz w:val="24"/>
      <w:szCs w:val="32"/>
      <w:lang w:eastAsia="pt-BR"/>
    </w:rPr>
  </w:style>
  <w:style w:type="paragraph" w:styleId="Ttulo2">
    <w:name w:val="heading 2"/>
    <w:basedOn w:val="Normal"/>
    <w:next w:val="Normal"/>
    <w:link w:val="Ttulo2Char"/>
    <w:autoRedefine/>
    <w:uiPriority w:val="9"/>
    <w:semiHidden/>
    <w:unhideWhenUsed/>
    <w:qFormat/>
    <w:rsid w:val="006758DE"/>
    <w:pPr>
      <w:keepNext/>
      <w:keepLines/>
      <w:tabs>
        <w:tab w:val="num" w:pos="720"/>
      </w:tabs>
      <w:suppressAutoHyphens/>
      <w:spacing w:after="30" w:line="360" w:lineRule="auto"/>
      <w:ind w:left="720" w:hanging="720"/>
      <w:outlineLvl w:val="1"/>
    </w:pPr>
    <w:rPr>
      <w:rFonts w:eastAsiaTheme="majorEastAsia" w:cstheme="majorBidi"/>
      <w:b/>
      <w:sz w:val="24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9372A"/>
    <w:rPr>
      <w:rFonts w:ascii="Arial" w:eastAsiaTheme="majorEastAsia" w:hAnsi="Arial" w:cstheme="majorBidi"/>
      <w:b/>
      <w:color w:val="000000" w:themeColor="text1"/>
      <w:sz w:val="24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758DE"/>
    <w:rPr>
      <w:rFonts w:ascii="Arial" w:eastAsiaTheme="majorEastAsia" w:hAnsi="Arial" w:cstheme="majorBidi"/>
      <w:b/>
      <w:color w:val="000000" w:themeColor="text1"/>
      <w:sz w:val="24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EE0A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A57"/>
  </w:style>
  <w:style w:type="paragraph" w:styleId="Rodap">
    <w:name w:val="footer"/>
    <w:basedOn w:val="Normal"/>
    <w:link w:val="RodapChar"/>
    <w:uiPriority w:val="99"/>
    <w:unhideWhenUsed/>
    <w:rsid w:val="00EE0A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A57"/>
  </w:style>
  <w:style w:type="character" w:styleId="Hyperlink">
    <w:name w:val="Hyperlink"/>
    <w:basedOn w:val="Fontepargpadro"/>
    <w:uiPriority w:val="99"/>
    <w:unhideWhenUsed/>
    <w:rsid w:val="003F6B2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F6B20"/>
    <w:rPr>
      <w:color w:val="605E5C"/>
      <w:shd w:val="clear" w:color="auto" w:fill="E1DFDD"/>
    </w:rPr>
  </w:style>
  <w:style w:type="character" w:styleId="Nmerodelinha">
    <w:name w:val="line number"/>
    <w:basedOn w:val="Fontepargpadro"/>
    <w:uiPriority w:val="99"/>
    <w:semiHidden/>
    <w:unhideWhenUsed/>
    <w:rsid w:val="00CB77DA"/>
  </w:style>
  <w:style w:type="paragraph" w:styleId="PargrafodaLista">
    <w:name w:val="List Paragraph"/>
    <w:basedOn w:val="Normal"/>
    <w:uiPriority w:val="34"/>
    <w:qFormat/>
    <w:rsid w:val="009F5CCC"/>
    <w:pPr>
      <w:ind w:left="720"/>
      <w:contextualSpacing/>
    </w:pPr>
  </w:style>
  <w:style w:type="paragraph" w:styleId="SemEspaamento">
    <w:name w:val="No Spacing"/>
    <w:aliases w:val="Normativos"/>
    <w:basedOn w:val="Normal"/>
    <w:link w:val="SemEspaamentoChar"/>
    <w:uiPriority w:val="1"/>
    <w:qFormat/>
    <w:rsid w:val="002B1CD9"/>
    <w:pPr>
      <w:spacing w:after="0" w:line="240" w:lineRule="auto"/>
    </w:pPr>
    <w:rPr>
      <w:rFonts w:ascii="Times New Roman" w:hAnsi="Times New Roman"/>
    </w:rPr>
  </w:style>
  <w:style w:type="character" w:customStyle="1" w:styleId="SemEspaamentoChar">
    <w:name w:val="Sem Espaçamento Char"/>
    <w:aliases w:val="Normativos Char"/>
    <w:basedOn w:val="Fontepargpadro"/>
    <w:link w:val="SemEspaamento"/>
    <w:uiPriority w:val="1"/>
    <w:rsid w:val="002B1CD9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www.caubr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B624EB421E32438430AA7DD0BECB10" ma:contentTypeVersion="2" ma:contentTypeDescription="Crie um novo documento." ma:contentTypeScope="" ma:versionID="ed5d938db634109aee8f423386de7b06">
  <xsd:schema xmlns:xsd="http://www.w3.org/2001/XMLSchema" xmlns:xs="http://www.w3.org/2001/XMLSchema" xmlns:p="http://schemas.microsoft.com/office/2006/metadata/properties" xmlns:ns2="82ade07a-6c26-4821-a308-1e7006d52e03" targetNamespace="http://schemas.microsoft.com/office/2006/metadata/properties" ma:root="true" ma:fieldsID="6f64f8d47896f00d54f2b9eec9a4f6c8" ns2:_="">
    <xsd:import namespace="82ade07a-6c26-4821-a308-1e7006d52e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ade07a-6c26-4821-a308-1e7006d52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F657A2-32F1-4FE3-AE70-CD5178568F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ade07a-6c26-4821-a308-1e7006d52e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F2A7FE-B0AB-4598-90E3-7463327931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6B01D1-E696-471C-B838-BBC3886D24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0BA41D-C2B0-4FC0-AC6E-87D5796E3E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6</Pages>
  <Words>580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Conselho de Arquitetura e Urbanismo do Brasil</dc:creator>
  <cp:keywords>CAU/BR</cp:keywords>
  <dc:description/>
  <cp:lastModifiedBy>Luciana Leite</cp:lastModifiedBy>
  <cp:revision>10</cp:revision>
  <dcterms:created xsi:type="dcterms:W3CDTF">2020-07-09T16:30:00Z</dcterms:created>
  <dcterms:modified xsi:type="dcterms:W3CDTF">2020-07-13T21:43:00Z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0x01010037B624EB421E32438430AA7DD0BECB10</vt:lpwstr>
  </property>
</Properties>
</file>