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3852AF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3852AF" w:rsidRPr="00835274" w:rsidRDefault="003852AF" w:rsidP="00175C84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3852AF" w:rsidRPr="00835274" w:rsidRDefault="003852AF" w:rsidP="00175C84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B87D79" w:rsidP="00B87D79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662A7D" w:rsidP="00DC070E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SOLICITAÇÃO DE CONVOCAÇÃO DO SENHOR REGINALDO </w:t>
            </w:r>
            <w:r w:rsidR="00C75AC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PEREIRA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, APRESENTADOR DO PROGRAMA INOVA 360°, DA REDE RECORD, PARA QUE EMONSTRE NA PLENÁRIA DO MÊS DE NOVEMBRO/2019, </w:t>
            </w:r>
            <w:r w:rsidR="00C75AC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AS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POSSIBILIDADES PELA EXPOSIÇÃO DE ASSUNTOS DA ARQUITETURA E URBANISMO NO REFERIDO PROGRAMA.</w:t>
            </w:r>
          </w:p>
        </w:tc>
      </w:tr>
    </w:tbl>
    <w:p w:rsidR="003852AF" w:rsidRPr="00835274" w:rsidRDefault="008337E0" w:rsidP="00215E45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</w:t>
      </w:r>
      <w:r w:rsidR="003852AF" w:rsidRPr="00835274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º 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0</w:t>
      </w:r>
      <w:r w:rsidR="00635E33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34</w:t>
      </w:r>
      <w:r w:rsidR="00B351E9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201</w:t>
      </w:r>
      <w:r w:rsidR="00C764E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9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="00D6422F" w:rsidRPr="00D6422F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CPP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-CAU/BR</w:t>
      </w:r>
    </w:p>
    <w:p w:rsidR="00C75AC8" w:rsidRDefault="00C75AC8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2130F" w:rsidRPr="007A0310" w:rsidRDefault="003852A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POLÍTICA PROFISSIONAL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CPP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-CAU/BR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reunida </w:t>
      </w:r>
      <w:r w:rsidR="00D57D1E">
        <w:rPr>
          <w:rFonts w:ascii="Times New Roman" w:eastAsia="Times New Roman" w:hAnsi="Times New Roman"/>
          <w:sz w:val="22"/>
          <w:szCs w:val="22"/>
          <w:lang w:eastAsia="pt-BR"/>
        </w:rPr>
        <w:t>extra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ordinariamente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E46C00">
        <w:rPr>
          <w:rFonts w:ascii="Times New Roman" w:eastAsia="Times New Roman" w:hAnsi="Times New Roman"/>
          <w:sz w:val="22"/>
          <w:szCs w:val="22"/>
          <w:lang w:eastAsia="pt-BR"/>
        </w:rPr>
        <w:t>no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E46C00">
        <w:rPr>
          <w:rFonts w:ascii="Times New Roman" w:eastAsia="Times New Roman" w:hAnsi="Times New Roman"/>
          <w:sz w:val="22"/>
          <w:szCs w:val="22"/>
          <w:lang w:eastAsia="pt-BR"/>
        </w:rPr>
        <w:t>Rio de Janeiro</w:t>
      </w:r>
      <w:r w:rsidR="00D57D1E">
        <w:rPr>
          <w:rFonts w:ascii="Times New Roman" w:eastAsia="Times New Roman" w:hAnsi="Times New Roman"/>
          <w:sz w:val="22"/>
          <w:szCs w:val="22"/>
          <w:lang w:eastAsia="pt-BR"/>
        </w:rPr>
        <w:t>/</w:t>
      </w:r>
      <w:r w:rsidR="00E46C00">
        <w:rPr>
          <w:rFonts w:ascii="Times New Roman" w:eastAsia="Times New Roman" w:hAnsi="Times New Roman"/>
          <w:sz w:val="22"/>
          <w:szCs w:val="22"/>
          <w:lang w:eastAsia="pt-BR"/>
        </w:rPr>
        <w:t>RJ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, n</w:t>
      </w:r>
      <w:r w:rsidR="00A743CC">
        <w:rPr>
          <w:rFonts w:ascii="Times New Roman" w:eastAsia="Times New Roman" w:hAnsi="Times New Roman"/>
          <w:sz w:val="22"/>
          <w:szCs w:val="22"/>
          <w:lang w:eastAsia="pt-BR"/>
        </w:rPr>
        <w:t>o Hotel Atlâ</w:t>
      </w:r>
      <w:r w:rsidR="00E46C00">
        <w:rPr>
          <w:rFonts w:ascii="Times New Roman" w:eastAsia="Times New Roman" w:hAnsi="Times New Roman"/>
          <w:sz w:val="22"/>
          <w:szCs w:val="22"/>
          <w:lang w:eastAsia="pt-BR"/>
        </w:rPr>
        <w:t>ntico Tower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no dia </w:t>
      </w:r>
      <w:r w:rsidR="008C26E0">
        <w:rPr>
          <w:rFonts w:ascii="Times New Roman" w:eastAsia="Times New Roman" w:hAnsi="Times New Roman"/>
          <w:sz w:val="22"/>
          <w:szCs w:val="22"/>
          <w:lang w:eastAsia="pt-BR"/>
        </w:rPr>
        <w:t>2</w:t>
      </w:r>
      <w:r w:rsidR="00E46C00">
        <w:rPr>
          <w:rFonts w:ascii="Times New Roman" w:eastAsia="Times New Roman" w:hAnsi="Times New Roman"/>
          <w:sz w:val="22"/>
          <w:szCs w:val="22"/>
          <w:lang w:eastAsia="pt-BR"/>
        </w:rPr>
        <w:t>9</w:t>
      </w:r>
      <w:r w:rsidR="001E594D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E46C00">
        <w:rPr>
          <w:rFonts w:ascii="Times New Roman" w:eastAsia="Times New Roman" w:hAnsi="Times New Roman"/>
          <w:sz w:val="22"/>
          <w:szCs w:val="22"/>
          <w:lang w:eastAsia="pt-BR"/>
        </w:rPr>
        <w:t>setembro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201</w:t>
      </w:r>
      <w:r w:rsidR="00212C57">
        <w:rPr>
          <w:rFonts w:ascii="Times New Roman" w:eastAsia="Times New Roman" w:hAnsi="Times New Roman"/>
          <w:sz w:val="22"/>
          <w:szCs w:val="22"/>
          <w:lang w:eastAsia="pt-BR"/>
        </w:rPr>
        <w:t>9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no uso das competências que lhe conferem o art.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104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Regimento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Interno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CAU/BR, após análise do assunto em epígrafe, e</w:t>
      </w:r>
    </w:p>
    <w:p w:rsidR="0012130F" w:rsidRPr="007A0310" w:rsidRDefault="0012130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IV – propor, apreciar e deliberar sobre diretrizes para implementação e difusão de ações visando à valorização profissional;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V – propor, apreciar e deliberar sobre ações articuladas de política profissional entre os CAU/UF e o CAU/BR;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VIII – propor, apreciar e deliberar sobre critérios de uniformização de ações e procedimentos voltados à Assistência Técnica para Habitação de Interesse Social</w:t>
      </w:r>
      <w:r w:rsidR="008B72AB">
        <w:rPr>
          <w:rFonts w:ascii="Times New Roman" w:hAnsi="Times New Roman"/>
          <w:color w:val="000000"/>
          <w:sz w:val="22"/>
          <w:szCs w:val="22"/>
        </w:rPr>
        <w:t>- ATHIS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;</w:t>
      </w:r>
    </w:p>
    <w:p w:rsidR="00E46C00" w:rsidRDefault="00E46C00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46C00" w:rsidRDefault="00E46C00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 a disponibilidade do Recurso de 2% da Arrecadação Líquida </w:t>
      </w:r>
      <w:r w:rsidR="008B72AB">
        <w:rPr>
          <w:rFonts w:ascii="Times New Roman" w:eastAsia="Times New Roman" w:hAnsi="Times New Roman"/>
          <w:sz w:val="22"/>
          <w:szCs w:val="22"/>
          <w:lang w:eastAsia="pt-BR"/>
        </w:rPr>
        <w:t xml:space="preserve">Anual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do CAU/BR</w:t>
      </w:r>
      <w:r w:rsidR="00A743CC">
        <w:rPr>
          <w:rFonts w:ascii="Times New Roman" w:eastAsia="Times New Roman" w:hAnsi="Times New Roman"/>
          <w:sz w:val="22"/>
          <w:szCs w:val="22"/>
          <w:lang w:eastAsia="pt-BR"/>
        </w:rPr>
        <w:t xml:space="preserve"> em 2019</w:t>
      </w:r>
      <w:r w:rsidR="008B72AB">
        <w:rPr>
          <w:rFonts w:ascii="Times New Roman" w:eastAsia="Times New Roman" w:hAnsi="Times New Roman"/>
          <w:sz w:val="22"/>
          <w:szCs w:val="22"/>
          <w:lang w:eastAsia="pt-BR"/>
        </w:rPr>
        <w:t>, determinado pelas Diretrizes Orçamentárias, para desenvolvimento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8B72AB">
        <w:rPr>
          <w:rFonts w:ascii="Times New Roman" w:eastAsia="Times New Roman" w:hAnsi="Times New Roman"/>
          <w:sz w:val="22"/>
          <w:szCs w:val="22"/>
          <w:lang w:eastAsia="pt-BR"/>
        </w:rPr>
        <w:t>de projetos de exclusivos de ATHIS;</w:t>
      </w:r>
    </w:p>
    <w:p w:rsidR="008B72AB" w:rsidRDefault="008B72AB" w:rsidP="00E46C00"/>
    <w:p w:rsidR="00E46C00" w:rsidRDefault="00E46C00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 w:rsidR="008B72AB">
        <w:rPr>
          <w:rFonts w:ascii="Times New Roman" w:eastAsia="Times New Roman" w:hAnsi="Times New Roman"/>
          <w:sz w:val="22"/>
          <w:szCs w:val="22"/>
          <w:lang w:eastAsia="pt-BR"/>
        </w:rPr>
        <w:t>o que nos dois últimos anos esse recurso não houve a plena utilização do referido recurso;</w:t>
      </w:r>
    </w:p>
    <w:p w:rsidR="008B72AB" w:rsidRDefault="008B72AB" w:rsidP="00E46C00"/>
    <w:p w:rsidR="008B72AB" w:rsidRDefault="00E46C00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 w:rsidR="008B72AB">
        <w:rPr>
          <w:rFonts w:ascii="Times New Roman" w:eastAsia="Times New Roman" w:hAnsi="Times New Roman"/>
          <w:sz w:val="22"/>
          <w:szCs w:val="22"/>
          <w:lang w:eastAsia="pt-BR"/>
        </w:rPr>
        <w:t xml:space="preserve">o a </w:t>
      </w:r>
      <w:r w:rsidR="00721923">
        <w:rPr>
          <w:rFonts w:ascii="Times New Roman" w:eastAsia="Times New Roman" w:hAnsi="Times New Roman"/>
          <w:sz w:val="22"/>
          <w:szCs w:val="22"/>
          <w:lang w:eastAsia="pt-BR"/>
        </w:rPr>
        <w:t>oportunidade d</w:t>
      </w:r>
      <w:r w:rsidR="009B0482">
        <w:rPr>
          <w:rFonts w:ascii="Times New Roman" w:eastAsia="Times New Roman" w:hAnsi="Times New Roman"/>
          <w:sz w:val="22"/>
          <w:szCs w:val="22"/>
          <w:lang w:eastAsia="pt-BR"/>
        </w:rPr>
        <w:t>o Sistema CAU ter, por meio de um programa televisivo, mostrar a importância que arquiteto e urbanista para a sociedade e a abrangência de suas ações técnicas</w:t>
      </w:r>
      <w:r w:rsidR="008B72AB">
        <w:rPr>
          <w:rFonts w:ascii="Times New Roman" w:eastAsia="Times New Roman" w:hAnsi="Times New Roman"/>
          <w:sz w:val="22"/>
          <w:szCs w:val="22"/>
          <w:lang w:eastAsia="pt-BR"/>
        </w:rPr>
        <w:t>;</w:t>
      </w:r>
      <w:r w:rsidR="00793E5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793E50" w:rsidRDefault="00793E50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D0483" w:rsidRPr="00FD0483" w:rsidRDefault="00E46C00" w:rsidP="00FD0483">
      <w:pPr>
        <w:jc w:val="both"/>
        <w:rPr>
          <w:rFonts w:ascii="Times New Roman" w:hAnsi="Times New Roman"/>
          <w:spacing w:val="-6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 w:rsidR="00793E50">
        <w:rPr>
          <w:rFonts w:ascii="Times New Roman" w:eastAsia="Times New Roman" w:hAnsi="Times New Roman"/>
          <w:sz w:val="22"/>
          <w:szCs w:val="22"/>
          <w:lang w:eastAsia="pt-BR"/>
        </w:rPr>
        <w:t xml:space="preserve">o </w:t>
      </w:r>
      <w:r w:rsidR="009B0482">
        <w:rPr>
          <w:rFonts w:ascii="Times New Roman" w:eastAsia="Times New Roman" w:hAnsi="Times New Roman"/>
          <w:sz w:val="22"/>
          <w:szCs w:val="22"/>
          <w:lang w:eastAsia="pt-BR"/>
        </w:rPr>
        <w:t>que o programa INOVA 360°, exibido diariamente na Rede Record</w:t>
      </w:r>
      <w:r w:rsidR="00FD0483">
        <w:rPr>
          <w:rFonts w:ascii="Times New Roman" w:eastAsia="Times New Roman" w:hAnsi="Times New Roman"/>
          <w:sz w:val="22"/>
          <w:szCs w:val="22"/>
          <w:lang w:eastAsia="pt-BR"/>
        </w:rPr>
        <w:t>, é</w:t>
      </w:r>
      <w:r w:rsidR="00FD0483" w:rsidRPr="00FD0483">
        <w:rPr>
          <w:rFonts w:ascii="Times New Roman" w:hAnsi="Times New Roman"/>
          <w:sz w:val="22"/>
          <w:szCs w:val="22"/>
          <w:shd w:val="clear" w:color="auto" w:fill="FFFFFF"/>
        </w:rPr>
        <w:t xml:space="preserve"> um programa de grande audiência </w:t>
      </w:r>
      <w:r w:rsidR="00FD0483">
        <w:rPr>
          <w:rFonts w:ascii="Times New Roman" w:hAnsi="Times New Roman"/>
          <w:sz w:val="22"/>
          <w:szCs w:val="22"/>
          <w:shd w:val="clear" w:color="auto" w:fill="FFFFFF"/>
        </w:rPr>
        <w:t xml:space="preserve">na televisão brasileira </w:t>
      </w:r>
      <w:r w:rsidR="00FD0483" w:rsidRPr="00FD0483">
        <w:rPr>
          <w:rFonts w:ascii="Times New Roman" w:hAnsi="Times New Roman"/>
          <w:sz w:val="22"/>
          <w:szCs w:val="22"/>
          <w:shd w:val="clear" w:color="auto" w:fill="FFFFFF"/>
        </w:rPr>
        <w:t>sobre inovação e tecnologia</w:t>
      </w:r>
      <w:r w:rsidR="00FD0483">
        <w:rPr>
          <w:rFonts w:ascii="Times New Roman" w:hAnsi="Times New Roman"/>
          <w:sz w:val="22"/>
          <w:szCs w:val="22"/>
          <w:shd w:val="clear" w:color="auto" w:fill="FFFFFF"/>
        </w:rPr>
        <w:t>; e</w:t>
      </w:r>
    </w:p>
    <w:p w:rsidR="00FD0483" w:rsidRDefault="00FD0483" w:rsidP="009B048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D0483" w:rsidRPr="00FD0483" w:rsidRDefault="00FD0483" w:rsidP="00FD0483">
      <w:pPr>
        <w:jc w:val="both"/>
        <w:rPr>
          <w:rFonts w:ascii="Times New Roman" w:hAnsi="Times New Roman"/>
          <w:spacing w:val="-6"/>
          <w:sz w:val="22"/>
          <w:szCs w:val="22"/>
        </w:rPr>
      </w:pPr>
      <w:r w:rsidRPr="00FD0483">
        <w:rPr>
          <w:rFonts w:ascii="Times New Roman" w:hAnsi="Times New Roman"/>
          <w:sz w:val="22"/>
          <w:szCs w:val="22"/>
          <w:shd w:val="clear" w:color="auto" w:fill="FFFFFF"/>
        </w:rPr>
        <w:t xml:space="preserve">Considerando que Reginaldo Pereira é </w:t>
      </w:r>
      <w:r>
        <w:rPr>
          <w:rFonts w:ascii="Times New Roman" w:hAnsi="Times New Roman"/>
          <w:sz w:val="22"/>
          <w:szCs w:val="22"/>
          <w:shd w:val="clear" w:color="auto" w:fill="FFFFFF"/>
        </w:rPr>
        <w:t>o apresentador do INOVA 360°</w:t>
      </w:r>
      <w:r w:rsidR="00C75AC8">
        <w:rPr>
          <w:rFonts w:ascii="Times New Roman" w:hAnsi="Times New Roman"/>
          <w:sz w:val="22"/>
          <w:szCs w:val="22"/>
          <w:shd w:val="clear" w:color="auto" w:fill="FFFFFF"/>
        </w:rPr>
        <w:t xml:space="preserve"> e </w:t>
      </w:r>
      <w:r w:rsidRPr="00FD0483">
        <w:rPr>
          <w:rFonts w:ascii="Times New Roman" w:hAnsi="Times New Roman"/>
          <w:sz w:val="22"/>
          <w:szCs w:val="22"/>
          <w:shd w:val="clear" w:color="auto" w:fill="FFFFFF"/>
        </w:rPr>
        <w:t xml:space="preserve">reconhecido como um dos maiores especialistas </w:t>
      </w:r>
      <w:r w:rsidR="00C75AC8">
        <w:rPr>
          <w:rFonts w:ascii="Times New Roman" w:hAnsi="Times New Roman"/>
          <w:sz w:val="22"/>
          <w:szCs w:val="22"/>
          <w:shd w:val="clear" w:color="auto" w:fill="FFFFFF"/>
        </w:rPr>
        <w:t>na</w:t>
      </w:r>
      <w:r w:rsidRPr="00FD0483">
        <w:rPr>
          <w:rFonts w:ascii="Times New Roman" w:hAnsi="Times New Roman"/>
          <w:sz w:val="22"/>
          <w:szCs w:val="22"/>
          <w:shd w:val="clear" w:color="auto" w:fill="FFFFFF"/>
        </w:rPr>
        <w:t xml:space="preserve"> área com palestras para Bayer, IBM e Social Midia Week</w:t>
      </w:r>
      <w:r>
        <w:rPr>
          <w:rFonts w:ascii="Times New Roman" w:hAnsi="Times New Roman"/>
          <w:sz w:val="22"/>
          <w:szCs w:val="22"/>
          <w:shd w:val="clear" w:color="auto" w:fill="FFFFFF"/>
        </w:rPr>
        <w:t>;</w:t>
      </w:r>
    </w:p>
    <w:p w:rsidR="00FD0483" w:rsidRPr="00FD0483" w:rsidRDefault="00FD0483" w:rsidP="00FD0483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743CC" w:rsidRDefault="00A743CC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C75AC8" w:rsidRDefault="00C75AC8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852AF" w:rsidRPr="007A0310" w:rsidRDefault="003852AF" w:rsidP="007A0310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b/>
          <w:sz w:val="22"/>
          <w:szCs w:val="22"/>
          <w:lang w:eastAsia="pt-BR"/>
        </w:rPr>
        <w:t>DELIBEROU:</w:t>
      </w:r>
    </w:p>
    <w:p w:rsidR="003852AF" w:rsidRDefault="003852AF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C75AC8" w:rsidRDefault="00C75AC8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E55EA" w:rsidRDefault="00323CA6" w:rsidP="00D8522B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1</w:t>
      </w:r>
      <w:r w:rsidR="00655F9F">
        <w:rPr>
          <w:rFonts w:ascii="Times New Roman" w:eastAsia="Times New Roman" w:hAnsi="Times New Roman"/>
          <w:sz w:val="22"/>
          <w:szCs w:val="22"/>
          <w:lang w:eastAsia="pt-BR"/>
        </w:rPr>
        <w:t xml:space="preserve"> - </w:t>
      </w:r>
      <w:r w:rsidR="00655F9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à presidência do CAU/BR </w:t>
      </w:r>
      <w:r w:rsidR="00571469">
        <w:rPr>
          <w:rFonts w:ascii="Times New Roman" w:eastAsia="Times New Roman" w:hAnsi="Times New Roman"/>
          <w:sz w:val="22"/>
          <w:szCs w:val="22"/>
          <w:lang w:eastAsia="pt-BR"/>
        </w:rPr>
        <w:t xml:space="preserve">que convoque o senhor Reginaldo </w:t>
      </w:r>
      <w:r w:rsidR="00FD0483">
        <w:rPr>
          <w:rFonts w:ascii="Times New Roman" w:eastAsia="Times New Roman" w:hAnsi="Times New Roman"/>
          <w:sz w:val="22"/>
          <w:szCs w:val="22"/>
          <w:lang w:eastAsia="pt-BR"/>
        </w:rPr>
        <w:t>Pereira,</w:t>
      </w:r>
      <w:r w:rsidR="00571469">
        <w:rPr>
          <w:rFonts w:ascii="Times New Roman" w:eastAsia="Times New Roman" w:hAnsi="Times New Roman"/>
          <w:sz w:val="22"/>
          <w:szCs w:val="22"/>
          <w:lang w:eastAsia="pt-BR"/>
        </w:rPr>
        <w:t xml:space="preserve"> apresentador </w:t>
      </w:r>
      <w:r w:rsidR="00FD0483">
        <w:rPr>
          <w:rFonts w:ascii="Times New Roman" w:eastAsia="Times New Roman" w:hAnsi="Times New Roman"/>
          <w:sz w:val="22"/>
          <w:szCs w:val="22"/>
          <w:lang w:eastAsia="pt-BR"/>
        </w:rPr>
        <w:t xml:space="preserve">da Record News </w:t>
      </w:r>
      <w:r w:rsidR="00571469">
        <w:rPr>
          <w:rFonts w:ascii="Times New Roman" w:eastAsia="Times New Roman" w:hAnsi="Times New Roman"/>
          <w:sz w:val="22"/>
          <w:szCs w:val="22"/>
          <w:lang w:eastAsia="pt-BR"/>
        </w:rPr>
        <w:t>do programa INOVA 360</w:t>
      </w:r>
      <w:r w:rsidR="00FD0483">
        <w:rPr>
          <w:rFonts w:ascii="Times New Roman" w:eastAsia="Times New Roman" w:hAnsi="Times New Roman"/>
          <w:sz w:val="22"/>
          <w:szCs w:val="22"/>
          <w:lang w:eastAsia="pt-BR"/>
        </w:rPr>
        <w:t>º</w:t>
      </w:r>
      <w:r w:rsidR="00E33B51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571469">
        <w:rPr>
          <w:rFonts w:ascii="Times New Roman" w:eastAsia="Times New Roman" w:hAnsi="Times New Roman"/>
          <w:sz w:val="22"/>
          <w:szCs w:val="22"/>
          <w:lang w:eastAsia="pt-BR"/>
        </w:rPr>
        <w:t xml:space="preserve"> para </w:t>
      </w:r>
      <w:r w:rsidR="00D8522B">
        <w:rPr>
          <w:rFonts w:ascii="Times New Roman" w:eastAsia="Times New Roman" w:hAnsi="Times New Roman"/>
          <w:sz w:val="22"/>
          <w:szCs w:val="22"/>
          <w:lang w:eastAsia="pt-BR"/>
        </w:rPr>
        <w:t>que demonstre na</w:t>
      </w:r>
      <w:r w:rsidR="00571469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D8522B">
        <w:rPr>
          <w:rFonts w:ascii="Times New Roman" w:eastAsia="Times New Roman" w:hAnsi="Times New Roman"/>
          <w:sz w:val="22"/>
          <w:szCs w:val="22"/>
          <w:lang w:eastAsia="pt-BR"/>
        </w:rPr>
        <w:t>p</w:t>
      </w:r>
      <w:r w:rsidR="00571469">
        <w:rPr>
          <w:rFonts w:ascii="Times New Roman" w:eastAsia="Times New Roman" w:hAnsi="Times New Roman"/>
          <w:sz w:val="22"/>
          <w:szCs w:val="22"/>
          <w:lang w:eastAsia="pt-BR"/>
        </w:rPr>
        <w:t xml:space="preserve">lenária do mês de </w:t>
      </w:r>
      <w:r w:rsidR="00DC070E">
        <w:rPr>
          <w:rFonts w:ascii="Times New Roman" w:eastAsia="Times New Roman" w:hAnsi="Times New Roman"/>
          <w:sz w:val="22"/>
          <w:szCs w:val="22"/>
          <w:lang w:eastAsia="pt-BR"/>
        </w:rPr>
        <w:t>outubro</w:t>
      </w:r>
      <w:r w:rsidR="00571469">
        <w:rPr>
          <w:rFonts w:ascii="Times New Roman" w:eastAsia="Times New Roman" w:hAnsi="Times New Roman"/>
          <w:sz w:val="22"/>
          <w:szCs w:val="22"/>
          <w:lang w:eastAsia="pt-BR"/>
        </w:rPr>
        <w:t xml:space="preserve">/2019, em </w:t>
      </w:r>
      <w:r w:rsidR="00DC070E">
        <w:rPr>
          <w:rFonts w:ascii="Times New Roman" w:eastAsia="Times New Roman" w:hAnsi="Times New Roman"/>
          <w:sz w:val="22"/>
          <w:szCs w:val="22"/>
          <w:lang w:eastAsia="pt-BR"/>
        </w:rPr>
        <w:t>Porto Alegre/RS</w:t>
      </w:r>
      <w:r w:rsidR="00571469">
        <w:rPr>
          <w:rFonts w:ascii="Times New Roman" w:eastAsia="Times New Roman" w:hAnsi="Times New Roman"/>
          <w:sz w:val="22"/>
          <w:szCs w:val="22"/>
          <w:lang w:eastAsia="pt-BR"/>
        </w:rPr>
        <w:t>, todas as possibilidades e vantagens que po</w:t>
      </w:r>
      <w:r w:rsidR="00D8522B">
        <w:rPr>
          <w:rFonts w:ascii="Times New Roman" w:eastAsia="Times New Roman" w:hAnsi="Times New Roman"/>
          <w:sz w:val="22"/>
          <w:szCs w:val="22"/>
          <w:lang w:eastAsia="pt-BR"/>
        </w:rPr>
        <w:t>d</w:t>
      </w:r>
      <w:r w:rsidR="00571469">
        <w:rPr>
          <w:rFonts w:ascii="Times New Roman" w:eastAsia="Times New Roman" w:hAnsi="Times New Roman"/>
          <w:sz w:val="22"/>
          <w:szCs w:val="22"/>
          <w:lang w:eastAsia="pt-BR"/>
        </w:rPr>
        <w:t>am ser alcançad</w:t>
      </w:r>
      <w:r w:rsidR="00D8522B">
        <w:rPr>
          <w:rFonts w:ascii="Times New Roman" w:eastAsia="Times New Roman" w:hAnsi="Times New Roman"/>
          <w:sz w:val="22"/>
          <w:szCs w:val="22"/>
          <w:lang w:eastAsia="pt-BR"/>
        </w:rPr>
        <w:t xml:space="preserve">as pela exposição de assuntos da Arquitetura e Urbanismo no referido programa. </w:t>
      </w:r>
    </w:p>
    <w:p w:rsidR="00A444B4" w:rsidRDefault="00A444B4" w:rsidP="00D8522B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36436" w:rsidRDefault="003E514B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                               </w:t>
      </w:r>
    </w:p>
    <w:p w:rsidR="00C75AC8" w:rsidRDefault="00C75AC8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C75AC8" w:rsidRDefault="00C75AC8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C75AC8" w:rsidRDefault="00C75AC8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E514B" w:rsidRDefault="00F95900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                           </w:t>
      </w:r>
      <w:r w:rsidR="000C68C6">
        <w:rPr>
          <w:rFonts w:ascii="Times New Roman" w:eastAsia="Times New Roman" w:hAnsi="Times New Roman"/>
          <w:sz w:val="22"/>
          <w:szCs w:val="22"/>
          <w:lang w:eastAsia="pt-BR"/>
        </w:rPr>
        <w:t>Brasília</w:t>
      </w:r>
      <w:r w:rsidR="001E594D">
        <w:rPr>
          <w:rFonts w:ascii="Times New Roman" w:eastAsia="Times New Roman" w:hAnsi="Times New Roman"/>
          <w:sz w:val="22"/>
          <w:szCs w:val="22"/>
          <w:lang w:eastAsia="pt-BR"/>
        </w:rPr>
        <w:t>/</w:t>
      </w:r>
      <w:r w:rsidR="000C68C6">
        <w:rPr>
          <w:rFonts w:ascii="Times New Roman" w:eastAsia="Times New Roman" w:hAnsi="Times New Roman"/>
          <w:sz w:val="22"/>
          <w:szCs w:val="22"/>
          <w:lang w:eastAsia="pt-BR"/>
        </w:rPr>
        <w:t>DF</w:t>
      </w:r>
      <w:r w:rsidR="003E514B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841A23">
        <w:rPr>
          <w:rFonts w:ascii="Times New Roman" w:eastAsia="Times New Roman" w:hAnsi="Times New Roman"/>
          <w:sz w:val="22"/>
          <w:szCs w:val="22"/>
          <w:lang w:eastAsia="pt-BR"/>
        </w:rPr>
        <w:t>2</w:t>
      </w:r>
      <w:r w:rsidR="00AE55EA">
        <w:rPr>
          <w:rFonts w:ascii="Times New Roman" w:eastAsia="Times New Roman" w:hAnsi="Times New Roman"/>
          <w:sz w:val="22"/>
          <w:szCs w:val="22"/>
          <w:lang w:eastAsia="pt-BR"/>
        </w:rPr>
        <w:t>9</w:t>
      </w:r>
      <w:r w:rsidR="001F4C21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8A1FD6">
        <w:rPr>
          <w:rFonts w:ascii="Times New Roman" w:eastAsia="Times New Roman" w:hAnsi="Times New Roman"/>
          <w:sz w:val="22"/>
          <w:szCs w:val="22"/>
          <w:lang w:eastAsia="pt-BR"/>
        </w:rPr>
        <w:t>d</w:t>
      </w:r>
      <w:r w:rsidR="00655F9F">
        <w:rPr>
          <w:rFonts w:ascii="Times New Roman" w:eastAsia="Times New Roman" w:hAnsi="Times New Roman"/>
          <w:sz w:val="22"/>
          <w:szCs w:val="22"/>
          <w:lang w:eastAsia="pt-BR"/>
        </w:rPr>
        <w:t xml:space="preserve">e </w:t>
      </w:r>
      <w:r w:rsidR="00AE55EA">
        <w:rPr>
          <w:rFonts w:ascii="Times New Roman" w:eastAsia="Times New Roman" w:hAnsi="Times New Roman"/>
          <w:sz w:val="22"/>
          <w:szCs w:val="22"/>
          <w:lang w:eastAsia="pt-BR"/>
        </w:rPr>
        <w:t>setembro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 xml:space="preserve"> de 201</w:t>
      </w:r>
      <w:r w:rsidR="000C68C6">
        <w:rPr>
          <w:rFonts w:ascii="Times New Roman" w:eastAsia="Times New Roman" w:hAnsi="Times New Roman"/>
          <w:sz w:val="22"/>
          <w:szCs w:val="22"/>
          <w:lang w:eastAsia="pt-BR"/>
        </w:rPr>
        <w:t>9</w:t>
      </w:r>
      <w:r w:rsidR="003E514B" w:rsidRPr="007A0310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:rsidR="00A743CC" w:rsidRDefault="00A743CC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743CC" w:rsidRDefault="00A743CC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C75AC8" w:rsidRDefault="00C75AC8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C75AC8" w:rsidRDefault="00C75AC8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17E7B" w:rsidRDefault="00617E7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JOSEMÉE GOMES DE LIMA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 xml:space="preserve">Coordenadora 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EMERSON DO NASCIMENTO FRAGA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Coordenador Adjunto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R</w:t>
      </w:r>
      <w:r w:rsidR="00C764E5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OSEANA DE VASCONCELOS      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         ____________________________________</w:t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A67E52" w:rsidRPr="007974E0" w:rsidRDefault="00AE55EA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EDUARDO FAJARDO</w:t>
      </w:r>
      <w:r w:rsidR="000C68C6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  <w:r w:rsidRPr="007974E0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GUIVALDO D’ALEXANDRIA </w:t>
      </w:r>
      <w:r w:rsidR="00AE55EA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BAPTISTA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____________________________________</w:t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sectPr w:rsidR="00A67E52" w:rsidRPr="007974E0" w:rsidSect="00A743CC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92.15pt" w:right="56.35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F66F73" w:rsidRDefault="00F66F73">
      <w:r>
        <w:separator/>
      </w:r>
    </w:p>
  </w:endnote>
  <w:endnote w:type="continuationSeparator" w:id="0">
    <w:p w:rsidR="00F66F73" w:rsidRDefault="00F6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Default="0059707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7074" w:rsidRPr="00771D16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597074" w:rsidRPr="00286054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760340" w:rsidRDefault="0059707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57593A">
      <w:rPr>
        <w:rStyle w:val="Nmerodepgina"/>
        <w:rFonts w:ascii="Arial" w:hAnsi="Arial"/>
        <w:noProof/>
        <w:color w:val="296D7A"/>
        <w:sz w:val="18"/>
      </w:rPr>
      <w:t>2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597074" w:rsidRDefault="0057593A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F66F73" w:rsidRDefault="00F66F73">
      <w:r>
        <w:separator/>
      </w:r>
    </w:p>
  </w:footnote>
  <w:footnote w:type="continuationSeparator" w:id="0">
    <w:p w:rsidR="00F66F73" w:rsidRDefault="00F66F73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57593A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59707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57593A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-997585</wp:posOffset>
          </wp:positionH>
          <wp:positionV relativeFrom="paragraph">
            <wp:posOffset>-847725</wp:posOffset>
          </wp:positionV>
          <wp:extent cx="7566025" cy="1078865"/>
          <wp:effectExtent l="0" t="0" r="0" b="6985"/>
          <wp:wrapNone/>
          <wp:docPr id="48" name="Imagem 1" descr="CAU-BR-timbrado2015-edit-2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" descr="CAU-BR-timbrado2015-edit-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91EBA"/>
    <w:rsid w:val="000A7BE5"/>
    <w:rsid w:val="000B6FC8"/>
    <w:rsid w:val="000C68C6"/>
    <w:rsid w:val="000E7D14"/>
    <w:rsid w:val="00112071"/>
    <w:rsid w:val="001165A4"/>
    <w:rsid w:val="0012130F"/>
    <w:rsid w:val="001238B2"/>
    <w:rsid w:val="00141720"/>
    <w:rsid w:val="00146BD0"/>
    <w:rsid w:val="00152C0A"/>
    <w:rsid w:val="0015789A"/>
    <w:rsid w:val="00164F68"/>
    <w:rsid w:val="00175C84"/>
    <w:rsid w:val="001C47F8"/>
    <w:rsid w:val="001E594D"/>
    <w:rsid w:val="001F1025"/>
    <w:rsid w:val="001F4C21"/>
    <w:rsid w:val="0020254C"/>
    <w:rsid w:val="00212C57"/>
    <w:rsid w:val="00215E45"/>
    <w:rsid w:val="00223161"/>
    <w:rsid w:val="00236436"/>
    <w:rsid w:val="002715D5"/>
    <w:rsid w:val="00286054"/>
    <w:rsid w:val="002B3D2E"/>
    <w:rsid w:val="002B42A2"/>
    <w:rsid w:val="002B615F"/>
    <w:rsid w:val="002D325B"/>
    <w:rsid w:val="002F7953"/>
    <w:rsid w:val="0030260E"/>
    <w:rsid w:val="00313D3A"/>
    <w:rsid w:val="00323CA6"/>
    <w:rsid w:val="00334E25"/>
    <w:rsid w:val="00337550"/>
    <w:rsid w:val="00337656"/>
    <w:rsid w:val="00337784"/>
    <w:rsid w:val="00337E8E"/>
    <w:rsid w:val="0035428C"/>
    <w:rsid w:val="003852AF"/>
    <w:rsid w:val="003A47C8"/>
    <w:rsid w:val="003B607A"/>
    <w:rsid w:val="003D4C96"/>
    <w:rsid w:val="003E514B"/>
    <w:rsid w:val="003E6CD8"/>
    <w:rsid w:val="00402CB7"/>
    <w:rsid w:val="004079E0"/>
    <w:rsid w:val="0041015D"/>
    <w:rsid w:val="0044148D"/>
    <w:rsid w:val="00446007"/>
    <w:rsid w:val="004576A4"/>
    <w:rsid w:val="00496330"/>
    <w:rsid w:val="004B24CD"/>
    <w:rsid w:val="004B2CC2"/>
    <w:rsid w:val="004C2D57"/>
    <w:rsid w:val="004D6E49"/>
    <w:rsid w:val="00522F6E"/>
    <w:rsid w:val="00543F54"/>
    <w:rsid w:val="005556A2"/>
    <w:rsid w:val="00571469"/>
    <w:rsid w:val="0057593A"/>
    <w:rsid w:val="00590A54"/>
    <w:rsid w:val="0059374F"/>
    <w:rsid w:val="00597074"/>
    <w:rsid w:val="005A4F1D"/>
    <w:rsid w:val="005B2993"/>
    <w:rsid w:val="00617E7B"/>
    <w:rsid w:val="00623799"/>
    <w:rsid w:val="00630B50"/>
    <w:rsid w:val="00635E33"/>
    <w:rsid w:val="00641887"/>
    <w:rsid w:val="00655F9F"/>
    <w:rsid w:val="00660D6C"/>
    <w:rsid w:val="00662A7D"/>
    <w:rsid w:val="0068442E"/>
    <w:rsid w:val="006A11FE"/>
    <w:rsid w:val="006C49BC"/>
    <w:rsid w:val="006E4DFE"/>
    <w:rsid w:val="00700567"/>
    <w:rsid w:val="00720E05"/>
    <w:rsid w:val="00721923"/>
    <w:rsid w:val="00781281"/>
    <w:rsid w:val="00793E50"/>
    <w:rsid w:val="00794489"/>
    <w:rsid w:val="007974E0"/>
    <w:rsid w:val="007A0310"/>
    <w:rsid w:val="007A6FAC"/>
    <w:rsid w:val="007B7BAA"/>
    <w:rsid w:val="007F2013"/>
    <w:rsid w:val="008337E0"/>
    <w:rsid w:val="00841A23"/>
    <w:rsid w:val="00885F9F"/>
    <w:rsid w:val="0088655E"/>
    <w:rsid w:val="008A1FD6"/>
    <w:rsid w:val="008A706A"/>
    <w:rsid w:val="008B72AB"/>
    <w:rsid w:val="008C26E0"/>
    <w:rsid w:val="008E0A92"/>
    <w:rsid w:val="008E7D71"/>
    <w:rsid w:val="008F20CC"/>
    <w:rsid w:val="00927EDE"/>
    <w:rsid w:val="00973137"/>
    <w:rsid w:val="00986BCC"/>
    <w:rsid w:val="0099128C"/>
    <w:rsid w:val="00994B7A"/>
    <w:rsid w:val="009B0482"/>
    <w:rsid w:val="009F05D8"/>
    <w:rsid w:val="009F7703"/>
    <w:rsid w:val="00A16BD8"/>
    <w:rsid w:val="00A444B4"/>
    <w:rsid w:val="00A67E52"/>
    <w:rsid w:val="00A70AF0"/>
    <w:rsid w:val="00A743CC"/>
    <w:rsid w:val="00A824AD"/>
    <w:rsid w:val="00A85EFD"/>
    <w:rsid w:val="00AB47FC"/>
    <w:rsid w:val="00AB536B"/>
    <w:rsid w:val="00AC23CC"/>
    <w:rsid w:val="00AC322B"/>
    <w:rsid w:val="00AE55EA"/>
    <w:rsid w:val="00B32385"/>
    <w:rsid w:val="00B351E9"/>
    <w:rsid w:val="00B7165D"/>
    <w:rsid w:val="00B87D79"/>
    <w:rsid w:val="00BA72FA"/>
    <w:rsid w:val="00BC4705"/>
    <w:rsid w:val="00BF62B0"/>
    <w:rsid w:val="00C1311B"/>
    <w:rsid w:val="00C14585"/>
    <w:rsid w:val="00C44BB5"/>
    <w:rsid w:val="00C55BBB"/>
    <w:rsid w:val="00C572DF"/>
    <w:rsid w:val="00C75AC8"/>
    <w:rsid w:val="00C764E5"/>
    <w:rsid w:val="00C875D8"/>
    <w:rsid w:val="00D24FEA"/>
    <w:rsid w:val="00D269EC"/>
    <w:rsid w:val="00D359A4"/>
    <w:rsid w:val="00D35DEB"/>
    <w:rsid w:val="00D46184"/>
    <w:rsid w:val="00D5275C"/>
    <w:rsid w:val="00D57D1E"/>
    <w:rsid w:val="00D6422F"/>
    <w:rsid w:val="00D8522B"/>
    <w:rsid w:val="00DB29B4"/>
    <w:rsid w:val="00DC070E"/>
    <w:rsid w:val="00DE6D53"/>
    <w:rsid w:val="00E33B51"/>
    <w:rsid w:val="00E36F86"/>
    <w:rsid w:val="00E4503A"/>
    <w:rsid w:val="00E46C00"/>
    <w:rsid w:val="00E56D17"/>
    <w:rsid w:val="00E94E23"/>
    <w:rsid w:val="00E979BF"/>
    <w:rsid w:val="00EA4A0A"/>
    <w:rsid w:val="00EC1157"/>
    <w:rsid w:val="00EC7A4F"/>
    <w:rsid w:val="00F11D0C"/>
    <w:rsid w:val="00F228D7"/>
    <w:rsid w:val="00F23CE8"/>
    <w:rsid w:val="00F25705"/>
    <w:rsid w:val="00F27A40"/>
    <w:rsid w:val="00F62BE0"/>
    <w:rsid w:val="00F66F73"/>
    <w:rsid w:val="00F844C9"/>
    <w:rsid w:val="00F95900"/>
    <w:rsid w:val="00FB71B4"/>
    <w:rsid w:val="00FD048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952E316C-55DD-47B0-BA46-3E699474A2D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417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17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44932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Isabella Maria Oliveira Morato</cp:lastModifiedBy>
  <cp:revision>2</cp:revision>
  <cp:lastPrinted>2019-01-18T18:18:00Z</cp:lastPrinted>
  <dcterms:created xsi:type="dcterms:W3CDTF">2019-10-15T18:57:00Z</dcterms:created>
  <dcterms:modified xsi:type="dcterms:W3CDTF">2019-10-15T18:57:00Z</dcterms:modified>
</cp:coreProperties>
</file>