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1D1923" w:rsidRDefault="0098620C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8620C">
              <w:rPr>
                <w:rFonts w:ascii="Times New Roman" w:hAnsi="Times New Roman"/>
                <w:sz w:val="22"/>
                <w:szCs w:val="22"/>
              </w:rPr>
              <w:t>SEMINÁRIO EM PARCERIA COM A CNM: CONFIRMAÇÃO DE DATA, LOCAL, TEMAS, PARCERIAS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D73A9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98620C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9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3206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8620C" w:rsidRPr="0046453A" w:rsidRDefault="0098620C" w:rsidP="0098620C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>Fazer uma pesquisa sobre os casos de sucesso nas prefeituras onde os arquitetos se envolveram (</w:t>
      </w:r>
    </w:p>
    <w:p w:rsidR="0098620C" w:rsidRPr="0046453A" w:rsidRDefault="0098620C" w:rsidP="0098620C">
      <w:pPr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 xml:space="preserve">regularização fundiária; </w:t>
      </w:r>
    </w:p>
    <w:p w:rsidR="0098620C" w:rsidRPr="0046453A" w:rsidRDefault="0098620C" w:rsidP="0098620C">
      <w:pPr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 xml:space="preserve">Mobilidade; </w:t>
      </w:r>
    </w:p>
    <w:p w:rsidR="0098620C" w:rsidRPr="0046453A" w:rsidRDefault="0098620C" w:rsidP="0098620C">
      <w:pPr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 xml:space="preserve">Habitação Social; </w:t>
      </w:r>
    </w:p>
    <w:p w:rsidR="0098620C" w:rsidRPr="0046453A" w:rsidRDefault="0098620C" w:rsidP="0098620C">
      <w:pPr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>Saneamento;</w:t>
      </w:r>
    </w:p>
    <w:p w:rsidR="0098620C" w:rsidRPr="0046453A" w:rsidRDefault="0098620C" w:rsidP="0098620C">
      <w:pPr>
        <w:numPr>
          <w:ilvl w:val="1"/>
          <w:numId w:val="11"/>
        </w:numPr>
        <w:rPr>
          <w:rFonts w:ascii="Times New Roman" w:hAnsi="Times New Roman"/>
          <w:sz w:val="22"/>
          <w:szCs w:val="22"/>
        </w:rPr>
      </w:pPr>
      <w:r w:rsidRPr="0046453A">
        <w:rPr>
          <w:rFonts w:ascii="Times New Roman" w:hAnsi="Times New Roman"/>
          <w:sz w:val="22"/>
          <w:szCs w:val="22"/>
        </w:rPr>
        <w:t xml:space="preserve">Plano diretor </w:t>
      </w:r>
    </w:p>
    <w:p w:rsidR="0098620C" w:rsidRPr="0098620C" w:rsidRDefault="0098620C" w:rsidP="0098620C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98620C">
        <w:rPr>
          <w:rFonts w:ascii="Times New Roman" w:hAnsi="Times New Roman"/>
          <w:sz w:val="22"/>
          <w:szCs w:val="22"/>
          <w:lang w:eastAsia="pt-BR"/>
        </w:rPr>
        <w:t>Fazer levantamento no IGEO sobre RRT destes assuntos</w:t>
      </w:r>
    </w:p>
    <w:p w:rsidR="00D73A9F" w:rsidRPr="005A3897" w:rsidRDefault="00D73A9F" w:rsidP="00D73A9F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37859" w:rsidRDefault="00D37859">
      <w:r>
        <w:separator/>
      </w:r>
    </w:p>
  </w:endnote>
  <w:endnote w:type="continuationSeparator" w:id="0">
    <w:p w:rsidR="00D37859" w:rsidRDefault="00D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C84EC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C84EC0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37859" w:rsidRDefault="00D37859">
      <w:r>
        <w:separator/>
      </w:r>
    </w:p>
  </w:footnote>
  <w:footnote w:type="continuationSeparator" w:id="0">
    <w:p w:rsidR="00D37859" w:rsidRDefault="00D3785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84EC0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84EC0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BF7DDC"/>
    <w:multiLevelType w:val="multilevel"/>
    <w:tmpl w:val="3B44106A"/>
    <w:lvl w:ilvl="0">
      <w:start w:val="1"/>
      <w:numFmt w:val="decimal"/>
      <w:lvlText w:val="%1-"/>
      <w:lvlJc w:val="start"/>
      <w:pPr>
        <w:ind w:start="26.80pt" w:hanging="18pt"/>
      </w:pPr>
      <w:rPr>
        <w:rFonts w:ascii="Times New Roman" w:eastAsia="Cambria" w:hAnsi="Times New Roman" w:cs="Times New Roman"/>
        <w:color w:val="auto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20.1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63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88.3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31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56.5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99.60pt" w:hanging="90pt"/>
      </w:pPr>
      <w:rPr>
        <w:rFonts w:hint="default"/>
      </w:rPr>
    </w:lvl>
  </w:abstractNum>
  <w:abstractNum w:abstractNumId="4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1923"/>
    <w:rsid w:val="001E70C0"/>
    <w:rsid w:val="001F15B7"/>
    <w:rsid w:val="001F5780"/>
    <w:rsid w:val="00220BB2"/>
    <w:rsid w:val="002334AB"/>
    <w:rsid w:val="00236541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613CA"/>
    <w:rsid w:val="0037251D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6751C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2029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97F4F"/>
    <w:rsid w:val="007A5650"/>
    <w:rsid w:val="007B01D7"/>
    <w:rsid w:val="007B2C2E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8620C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84EC0"/>
    <w:rsid w:val="00CA2812"/>
    <w:rsid w:val="00CA2AA9"/>
    <w:rsid w:val="00CC4D6C"/>
    <w:rsid w:val="00CC7116"/>
    <w:rsid w:val="00CE0463"/>
    <w:rsid w:val="00CE2E82"/>
    <w:rsid w:val="00CE7553"/>
    <w:rsid w:val="00CF13B1"/>
    <w:rsid w:val="00CF4F5F"/>
    <w:rsid w:val="00D12F9A"/>
    <w:rsid w:val="00D37859"/>
    <w:rsid w:val="00D42F17"/>
    <w:rsid w:val="00D45BB9"/>
    <w:rsid w:val="00D5205C"/>
    <w:rsid w:val="00D62313"/>
    <w:rsid w:val="00D73A9F"/>
    <w:rsid w:val="00D96FF2"/>
    <w:rsid w:val="00DA0D5E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A84E6D97-0469-447E-B3CD-BB5F3B3DA0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2019-10-15T18:58:00Z</dcterms:created>
  <dcterms:modified xsi:type="dcterms:W3CDTF">2019-10-15T18:58:00Z</dcterms:modified>
</cp:coreProperties>
</file>