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331A96" w:rsidRPr="009918B9" w14:paraId="4AF8CC4B" w14:textId="77777777" w:rsidTr="00331A96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6848825" w14:textId="46916798" w:rsidR="00E22282" w:rsidRPr="009918B9" w:rsidRDefault="00E22282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bookmarkStart w:id="2" w:name="_GoBack"/>
            <w:bookmarkEnd w:id="2"/>
            <w:r w:rsidRPr="009918B9"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1567D23B" w14:textId="48AEBF39" w:rsidR="00331A96" w:rsidRPr="009918B9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:rsidRPr="009918B9" w14:paraId="202264D6" w14:textId="77777777" w:rsidTr="00331A96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Pr="009918B9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9918B9"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45992B64" w14:textId="4F8B21BA" w:rsidR="00331A96" w:rsidRPr="009918B9" w:rsidRDefault="00D34F22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CPP-CAU/BR, COA-CAU/BR, CPFi-CAU/BR, CD, Gabinete</w:t>
            </w:r>
          </w:p>
        </w:tc>
      </w:tr>
      <w:tr w:rsidR="00331A96" w:rsidRPr="009918B9" w14:paraId="29D7D13D" w14:textId="77777777" w:rsidTr="00331A96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Pr="009918B9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9918B9"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B821E78" w14:textId="22779F86" w:rsidR="00331A96" w:rsidRPr="009918B9" w:rsidRDefault="00D34F22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Ampliação de membros da CPP-CAU/BR</w:t>
            </w:r>
          </w:p>
        </w:tc>
      </w:tr>
    </w:tbl>
    <w:p w14:paraId="5782DD5C" w14:textId="55AFD9D3" w:rsidR="00331A96" w:rsidRPr="009918B9" w:rsidRDefault="00992551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bCs/>
          <w:smallCaps/>
          <w:sz w:val="22"/>
          <w:szCs w:val="22"/>
          <w:lang w:eastAsia="pt-BR"/>
        </w:rPr>
      </w:pPr>
      <w:r>
        <w:rPr>
          <w:rFonts w:ascii="Times New Roman" w:hAnsi="Times New Roman"/>
          <w:bCs/>
          <w:smallCaps/>
          <w:sz w:val="22"/>
          <w:szCs w:val="22"/>
          <w:lang w:eastAsia="pt-BR"/>
        </w:rPr>
        <w:t>DELIBERAÇÃO Nº 022</w:t>
      </w:r>
      <w:r w:rsidR="00DD6D6C" w:rsidRPr="009918B9">
        <w:rPr>
          <w:rFonts w:ascii="Times New Roman" w:hAnsi="Times New Roman"/>
          <w:bCs/>
          <w:smallCaps/>
          <w:sz w:val="22"/>
          <w:szCs w:val="22"/>
          <w:lang w:eastAsia="pt-BR"/>
        </w:rPr>
        <w:t>/2021 – CPP – CAU/</w:t>
      </w:r>
      <w:r w:rsidR="00331A96" w:rsidRPr="009918B9">
        <w:rPr>
          <w:rFonts w:ascii="Times New Roman" w:hAnsi="Times New Roman"/>
          <w:bCs/>
          <w:smallCaps/>
          <w:sz w:val="22"/>
          <w:szCs w:val="22"/>
          <w:lang w:eastAsia="pt-BR"/>
        </w:rPr>
        <w:t>BR</w:t>
      </w:r>
    </w:p>
    <w:p w14:paraId="52730835" w14:textId="77777777" w:rsidR="00331A96" w:rsidRPr="009918B9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62D60986" w14:textId="72779A49" w:rsidR="00DD6D6C" w:rsidRDefault="00DD6D6C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A COMISSÃO DE POLÍTICA PROFISSIONAL – CPP-CAU/BR, reunida ordinariamente em Brasília, na sede do CAU/BR, no </w:t>
      </w:r>
      <w:r w:rsidR="00B613CE">
        <w:rPr>
          <w:rFonts w:ascii="Times New Roman" w:eastAsia="Times New Roman" w:hAnsi="Times New Roman"/>
          <w:sz w:val="22"/>
          <w:szCs w:val="22"/>
          <w:lang w:eastAsia="pt-BR"/>
        </w:rPr>
        <w:t>dia 1</w:t>
      </w: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B613CE">
        <w:rPr>
          <w:rFonts w:ascii="Times New Roman" w:eastAsia="Times New Roman" w:hAnsi="Times New Roman"/>
          <w:sz w:val="22"/>
          <w:szCs w:val="22"/>
          <w:lang w:eastAsia="pt-BR"/>
        </w:rPr>
        <w:t>dezembro</w:t>
      </w: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 de 2021, no uso das competências que lhe conferem o art. 104 do Regimento Interno do CAU/BR, após análise do assunto em epígrafe, e</w:t>
      </w:r>
    </w:p>
    <w:p w14:paraId="4CC49143" w14:textId="77777777" w:rsidR="00BD25EF" w:rsidRDefault="00BD25EF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C058E7C" w14:textId="3B1478E6" w:rsidR="00BD25EF" w:rsidRDefault="00BD25EF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a importância da valorização dos diferentes eixos temáticos e abrangência de atuação das comissões especiais do CAU Brasil, dialogando com a sociedade e com os profis</w:t>
      </w:r>
      <w:r w:rsidR="00B92E76">
        <w:rPr>
          <w:rFonts w:ascii="Times New Roman" w:eastAsia="Times New Roman" w:hAnsi="Times New Roman"/>
          <w:sz w:val="22"/>
          <w:szCs w:val="22"/>
          <w:lang w:eastAsia="pt-BR"/>
        </w:rPr>
        <w:t>sionais, com abordagem direta, atual e ágil;</w:t>
      </w:r>
    </w:p>
    <w:p w14:paraId="3B0973B4" w14:textId="77777777" w:rsidR="00BD25EF" w:rsidRDefault="00BD25EF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507C4B2" w14:textId="26FD567F" w:rsidR="00BD25EF" w:rsidRDefault="00BD25EF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a finalidade específica regimental da Comissão de Política P</w:t>
      </w:r>
      <w:r w:rsidR="00AC0DF6">
        <w:rPr>
          <w:rFonts w:ascii="Times New Roman" w:eastAsia="Times New Roman" w:hAnsi="Times New Roman"/>
          <w:sz w:val="22"/>
          <w:szCs w:val="22"/>
          <w:lang w:eastAsia="pt-BR"/>
        </w:rPr>
        <w:t xml:space="preserve">rofissional que </w:t>
      </w:r>
      <w:r w:rsidR="00B92E76">
        <w:rPr>
          <w:rFonts w:ascii="Times New Roman" w:eastAsia="Times New Roman" w:hAnsi="Times New Roman"/>
          <w:sz w:val="22"/>
          <w:szCs w:val="22"/>
          <w:lang w:eastAsia="pt-BR"/>
        </w:rPr>
        <w:t>contribui</w:t>
      </w:r>
      <w:r w:rsidRPr="00BD25EF">
        <w:rPr>
          <w:rFonts w:ascii="Times New Roman" w:eastAsia="Times New Roman" w:hAnsi="Times New Roman"/>
          <w:sz w:val="22"/>
          <w:szCs w:val="22"/>
          <w:lang w:eastAsia="pt-BR"/>
        </w:rPr>
        <w:t xml:space="preserve"> para a valorização, o aperfeiçoamento e o desenvolvimento da profissão, promovendo a Arquitetura e Urbanismo junto à sociedade, conforme Art. 104 do Regimenta Interno do CAU/BR;</w:t>
      </w:r>
    </w:p>
    <w:p w14:paraId="42F75B39" w14:textId="77777777" w:rsidR="00B92E76" w:rsidRDefault="00B92E76" w:rsidP="00B92E76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6736011" w14:textId="77D017E0" w:rsidR="00B92E76" w:rsidRDefault="00B92E76" w:rsidP="00B92E76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que a CPP-CAU/BR é uma comissão estratégica na comunicação do Conselho com seus profissionais e fazendo a ponte entre os arquitetos e urbanistas e a sociedade;</w:t>
      </w:r>
    </w:p>
    <w:p w14:paraId="64844FD4" w14:textId="77777777" w:rsidR="00B92E76" w:rsidRDefault="00B92E76" w:rsidP="00593BA4">
      <w:pPr>
        <w:jc w:val="both"/>
        <w:rPr>
          <w:rFonts w:ascii="Times New Roman" w:hAnsi="Times New Roman"/>
        </w:rPr>
      </w:pPr>
    </w:p>
    <w:p w14:paraId="33FB3D1D" w14:textId="77777777" w:rsidR="00593BA4" w:rsidRPr="00367699" w:rsidRDefault="00593BA4" w:rsidP="00593BA4">
      <w:pPr>
        <w:jc w:val="both"/>
        <w:rPr>
          <w:rFonts w:ascii="Times New Roman" w:hAnsi="Times New Roman"/>
        </w:rPr>
      </w:pPr>
      <w:r w:rsidRPr="00367699">
        <w:rPr>
          <w:rFonts w:ascii="Times New Roman" w:hAnsi="Times New Roman"/>
        </w:rPr>
        <w:t>Considerando que, conforme regimento interno, compete à CPP-CAU/BR, propor, apreciar e deliberar sobre critérios de uniformização de ações, procedimentos e concessão de apoio institucional a atividades voltadas à Assistência Técnica para Habitação de Interesse Social;</w:t>
      </w:r>
    </w:p>
    <w:p w14:paraId="48384833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686B9D29" w14:textId="51CB53B0" w:rsidR="00DD6D6C" w:rsidRDefault="00DD6D6C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Considerando que</w:t>
      </w:r>
      <w:r w:rsidR="00593BA4">
        <w:rPr>
          <w:rFonts w:ascii="Times New Roman" w:eastAsia="Times New Roman" w:hAnsi="Times New Roman"/>
          <w:sz w:val="22"/>
          <w:szCs w:val="22"/>
          <w:lang w:eastAsia="pt-BR"/>
        </w:rPr>
        <w:t xml:space="preserve"> compõe o plano de trabalho da CPP-CAU/BR o acompanhamento de grandes projetos tais como o Programa ATHIS, que em alguns CAU/UF possui comissão própria, além de grupos de trabalho por todo Brasil que estão sendo acompanhados pela comissão;</w:t>
      </w:r>
    </w:p>
    <w:p w14:paraId="03791320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56DF754F" w14:textId="5FEC0FF1" w:rsidR="00DD6D6C" w:rsidRDefault="00DD6D6C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Considerando que</w:t>
      </w:r>
      <w:r w:rsidR="00593BA4">
        <w:rPr>
          <w:rFonts w:ascii="Times New Roman" w:eastAsia="Times New Roman" w:hAnsi="Times New Roman"/>
          <w:sz w:val="22"/>
          <w:szCs w:val="22"/>
          <w:lang w:eastAsia="pt-BR"/>
        </w:rPr>
        <w:t xml:space="preserve"> a CPP-CAU/BR também está coordena</w:t>
      </w:r>
      <w:r w:rsidR="00AC0DF6">
        <w:rPr>
          <w:rFonts w:ascii="Times New Roman" w:eastAsia="Times New Roman" w:hAnsi="Times New Roman"/>
          <w:sz w:val="22"/>
          <w:szCs w:val="22"/>
          <w:lang w:eastAsia="pt-BR"/>
        </w:rPr>
        <w:t>n</w:t>
      </w:r>
      <w:r w:rsidR="00593BA4">
        <w:rPr>
          <w:rFonts w:ascii="Times New Roman" w:eastAsia="Times New Roman" w:hAnsi="Times New Roman"/>
          <w:sz w:val="22"/>
          <w:szCs w:val="22"/>
          <w:lang w:eastAsia="pt-BR"/>
        </w:rPr>
        <w:t>do ações relacionadas a Fundos de apoio aos profissionais com grande abrangência e debate nacional;</w:t>
      </w:r>
    </w:p>
    <w:p w14:paraId="14E9F91E" w14:textId="77777777" w:rsidR="00593BA4" w:rsidRDefault="00593BA4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99DE3E3" w14:textId="66BE6533" w:rsidR="00593BA4" w:rsidRDefault="00593BA4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a proposta de formação de Câmara Tem</w:t>
      </w:r>
      <w:r w:rsidR="00AC0DF6">
        <w:rPr>
          <w:rFonts w:ascii="Times New Roman" w:eastAsia="Times New Roman" w:hAnsi="Times New Roman"/>
          <w:sz w:val="22"/>
          <w:szCs w:val="22"/>
          <w:lang w:eastAsia="pt-BR"/>
        </w:rPr>
        <w:t>ática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para a</w:t>
      </w:r>
      <w:r w:rsidR="00AC0DF6">
        <w:rPr>
          <w:rFonts w:ascii="Times New Roman" w:eastAsia="Times New Roman" w:hAnsi="Times New Roman"/>
          <w:sz w:val="22"/>
          <w:szCs w:val="22"/>
          <w:lang w:eastAsia="pt-BR"/>
        </w:rPr>
        <w:t xml:space="preserve"> atual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discuss</w:t>
      </w:r>
      <w:r w:rsidR="00AC0DF6">
        <w:rPr>
          <w:rFonts w:ascii="Times New Roman" w:eastAsia="Times New Roman" w:hAnsi="Times New Roman"/>
          <w:sz w:val="22"/>
          <w:szCs w:val="22"/>
          <w:lang w:eastAsia="pt-BR"/>
        </w:rPr>
        <w:t>ão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de Processos de Simplificação de Licenciamento Urbanístico e Edilício em todo país;</w:t>
      </w:r>
    </w:p>
    <w:p w14:paraId="2FF7DD44" w14:textId="77777777" w:rsidR="00593BA4" w:rsidRDefault="00593BA4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3F8835F" w14:textId="098E5F0D" w:rsidR="00593BA4" w:rsidRDefault="00593BA4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a proposta de </w:t>
      </w:r>
      <w:r w:rsidR="00AC0DF6">
        <w:rPr>
          <w:rFonts w:ascii="Times New Roman" w:eastAsia="Times New Roman" w:hAnsi="Times New Roman"/>
          <w:sz w:val="22"/>
          <w:szCs w:val="22"/>
          <w:lang w:eastAsia="pt-BR"/>
        </w:rPr>
        <w:t>Câmara T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emática para a atual discussão de Patrimônio </w:t>
      </w:r>
      <w:r w:rsidR="00BD25EF">
        <w:rPr>
          <w:rFonts w:ascii="Times New Roman" w:eastAsia="Times New Roman" w:hAnsi="Times New Roman"/>
          <w:sz w:val="22"/>
          <w:szCs w:val="22"/>
          <w:lang w:eastAsia="pt-BR"/>
        </w:rPr>
        <w:t xml:space="preserve">Cultural </w:t>
      </w:r>
      <w:r w:rsidR="00AC0DF6">
        <w:rPr>
          <w:rFonts w:ascii="Times New Roman" w:eastAsia="Times New Roman" w:hAnsi="Times New Roman"/>
          <w:sz w:val="22"/>
          <w:szCs w:val="22"/>
          <w:lang w:eastAsia="pt-BR"/>
        </w:rPr>
        <w:t>junto à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SPU;</w:t>
      </w:r>
    </w:p>
    <w:p w14:paraId="4451ABDA" w14:textId="77777777" w:rsidR="00593BA4" w:rsidRDefault="00593BA4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6CBD4624" w14:textId="2DAF65AB" w:rsidR="00593BA4" w:rsidRDefault="00593BA4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</w:t>
      </w:r>
      <w:r w:rsidR="00AC0DF6">
        <w:rPr>
          <w:rFonts w:ascii="Times New Roman" w:eastAsia="Times New Roman" w:hAnsi="Times New Roman"/>
          <w:sz w:val="22"/>
          <w:szCs w:val="22"/>
          <w:lang w:eastAsia="pt-BR"/>
        </w:rPr>
        <w:t>as discussões retomadas pela CPP-CAU/BR sobre a Tabela de Honorários, que envolvem 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CEAU e outros;</w:t>
      </w:r>
    </w:p>
    <w:p w14:paraId="02DF7EB6" w14:textId="77777777" w:rsidR="00AC0DF6" w:rsidRDefault="00AC0DF6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DA89EAB" w14:textId="2641FF9F" w:rsidR="00AC0DF6" w:rsidRDefault="00AC0DF6" w:rsidP="00AC0DF6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as discussões sobre Building Information Modeling – BIM que envolvem os CAU/UF, as entidades, dentre outros;</w:t>
      </w:r>
    </w:p>
    <w:p w14:paraId="09E77923" w14:textId="77777777" w:rsidR="00593BA4" w:rsidRDefault="00593BA4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1264E001" w14:textId="0652D909" w:rsidR="00BD25EF" w:rsidRDefault="00593BA4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</w:t>
      </w:r>
      <w:r w:rsidR="00BD25EF">
        <w:rPr>
          <w:rFonts w:ascii="Times New Roman" w:eastAsia="Times New Roman" w:hAnsi="Times New Roman"/>
          <w:sz w:val="22"/>
          <w:szCs w:val="22"/>
          <w:lang w:eastAsia="pt-BR"/>
        </w:rPr>
        <w:t>o Projeto de Seminários Nacionais da CPP-CAU/BR para a difusão e discussão das ações acima citadas;</w:t>
      </w:r>
    </w:p>
    <w:p w14:paraId="197BDE9F" w14:textId="77777777" w:rsidR="00B92E76" w:rsidRDefault="00B92E76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B02C6B6" w14:textId="6E74FF87" w:rsidR="00593BA4" w:rsidRPr="00B92E76" w:rsidRDefault="00B92E76" w:rsidP="00DD6D6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Considerando que todas as deliberações de comissão devem ser encaminhadas à Presidência do CAU/BR, para verificação e encaminhamentos, conforme Regimento Interno do CAU/BR.</w:t>
      </w:r>
      <w:r w:rsidR="00BD25EF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</w:p>
    <w:p w14:paraId="55A44ADD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1AD8E118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b/>
          <w:sz w:val="22"/>
          <w:szCs w:val="22"/>
          <w:lang w:eastAsia="pt-BR"/>
        </w:rPr>
        <w:t>DELIBERA:</w:t>
      </w:r>
    </w:p>
    <w:p w14:paraId="41EBA115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B9687E8" w14:textId="2B634E65" w:rsidR="00485F6A" w:rsidRPr="00F22051" w:rsidRDefault="00DD6D6C" w:rsidP="00485F6A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1 – </w:t>
      </w:r>
      <w:r w:rsidR="00593BA4">
        <w:rPr>
          <w:rFonts w:ascii="Times New Roman" w:hAnsi="Times New Roman"/>
          <w:sz w:val="22"/>
          <w:szCs w:val="22"/>
          <w:lang w:eastAsia="pt-BR"/>
        </w:rPr>
        <w:t>Propor a ampliação do n</w:t>
      </w:r>
      <w:r w:rsidR="00B92E76">
        <w:rPr>
          <w:rFonts w:ascii="Times New Roman" w:hAnsi="Times New Roman"/>
          <w:sz w:val="22"/>
          <w:szCs w:val="22"/>
          <w:lang w:eastAsia="pt-BR"/>
        </w:rPr>
        <w:t>úmero de conselheiros</w:t>
      </w:r>
      <w:r w:rsidR="00AC0DF6">
        <w:rPr>
          <w:rFonts w:ascii="Times New Roman" w:hAnsi="Times New Roman"/>
          <w:sz w:val="22"/>
          <w:szCs w:val="22"/>
          <w:lang w:eastAsia="pt-BR"/>
        </w:rPr>
        <w:t xml:space="preserve"> da CPP-CAU/BR</w:t>
      </w:r>
      <w:r w:rsidR="00B92E76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287AA9">
        <w:rPr>
          <w:rFonts w:ascii="Times New Roman" w:hAnsi="Times New Roman"/>
          <w:sz w:val="22"/>
          <w:szCs w:val="22"/>
          <w:lang w:eastAsia="pt-BR"/>
        </w:rPr>
        <w:t>para 7 (sete) membros</w:t>
      </w:r>
      <w:r w:rsidR="00AC0DF6">
        <w:rPr>
          <w:rFonts w:ascii="Times New Roman" w:hAnsi="Times New Roman"/>
          <w:sz w:val="22"/>
          <w:szCs w:val="22"/>
          <w:lang w:eastAsia="pt-BR"/>
        </w:rPr>
        <w:t>;</w:t>
      </w:r>
    </w:p>
    <w:p w14:paraId="273692CD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A3EC0D3" w14:textId="77777777" w:rsidR="00485F6A" w:rsidRPr="00485F6A" w:rsidRDefault="00DD6D6C" w:rsidP="00485F6A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485F6A">
        <w:rPr>
          <w:rFonts w:ascii="Times New Roman" w:eastAsia="Times New Roman" w:hAnsi="Times New Roman"/>
          <w:sz w:val="22"/>
          <w:szCs w:val="22"/>
          <w:lang w:eastAsia="pt-BR"/>
        </w:rPr>
        <w:t>2 –</w:t>
      </w:r>
      <w:r w:rsidR="00485F6A" w:rsidRPr="00485F6A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485F6A" w:rsidRPr="00485F6A">
        <w:rPr>
          <w:rFonts w:ascii="Times New Roman" w:hAnsi="Times New Roman"/>
          <w:sz w:val="22"/>
          <w:szCs w:val="22"/>
          <w:lang w:eastAsia="pt-BR"/>
        </w:rPr>
        <w:t xml:space="preserve">Encaminhar esta deliberação para verificação e tomada das seguintes providências, </w:t>
      </w:r>
      <w:r w:rsidR="00485F6A" w:rsidRPr="00485F6A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p w14:paraId="630D6B40" w14:textId="14D8746F" w:rsidR="00485F6A" w:rsidRPr="009918B9" w:rsidRDefault="00485F6A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485F6A" w:rsidRPr="00F22051" w14:paraId="1BC020DE" w14:textId="77777777" w:rsidTr="00B8575C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CEE3" w14:textId="77777777" w:rsidR="00485F6A" w:rsidRPr="00F22051" w:rsidRDefault="00485F6A" w:rsidP="00B8575C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A278" w14:textId="0AB0777A" w:rsidR="00485F6A" w:rsidRPr="00287AA9" w:rsidRDefault="00287AA9" w:rsidP="00B8575C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  <w:lang w:eastAsia="pt-BR"/>
              </w:rPr>
            </w:pPr>
            <w:r w:rsidRPr="00287AA9">
              <w:rPr>
                <w:rFonts w:ascii="Times New Roman" w:eastAsia="Times New Roman" w:hAnsi="Times New Roman"/>
                <w:color w:val="auto"/>
                <w:sz w:val="22"/>
                <w:szCs w:val="22"/>
                <w:lang w:eastAsia="pt-BR"/>
              </w:rPr>
              <w:t>CPP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C4CA" w14:textId="03914F7F" w:rsidR="00485F6A" w:rsidRPr="00287AA9" w:rsidRDefault="00287AA9" w:rsidP="00B8575C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  <w:lang w:eastAsia="pt-BR"/>
              </w:rPr>
            </w:pPr>
            <w:r w:rsidRPr="00287AA9">
              <w:rPr>
                <w:rFonts w:ascii="Times New Roman" w:eastAsia="Times New Roman" w:hAnsi="Times New Roman"/>
                <w:color w:val="auto"/>
                <w:sz w:val="22"/>
                <w:szCs w:val="22"/>
                <w:lang w:eastAsia="pt-BR"/>
              </w:rPr>
              <w:t>Assinar o presente documento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4224" w14:textId="31A36587" w:rsidR="00485F6A" w:rsidRPr="00287AA9" w:rsidRDefault="00287AA9" w:rsidP="00B8575C">
            <w:pPr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eastAsia="pt-BR"/>
              </w:rPr>
            </w:pPr>
            <w:r w:rsidRPr="00287AA9">
              <w:rPr>
                <w:rFonts w:ascii="Times New Roman" w:eastAsia="Times New Roman" w:hAnsi="Times New Roman"/>
                <w:color w:val="auto"/>
                <w:sz w:val="22"/>
                <w:szCs w:val="22"/>
                <w:lang w:eastAsia="pt-BR"/>
              </w:rPr>
              <w:t>48 horas</w:t>
            </w:r>
          </w:p>
        </w:tc>
      </w:tr>
      <w:tr w:rsidR="00485F6A" w:rsidRPr="00F22051" w14:paraId="4A9D5598" w14:textId="77777777" w:rsidTr="00B8575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AA8F" w14:textId="77777777" w:rsidR="00485F6A" w:rsidRPr="00F22051" w:rsidRDefault="00485F6A" w:rsidP="00B8575C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F57B" w14:textId="515D2AEF" w:rsidR="00485F6A" w:rsidRPr="00287AA9" w:rsidRDefault="00287AA9" w:rsidP="00B8575C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  <w:lang w:eastAsia="pt-BR"/>
              </w:rPr>
            </w:pPr>
            <w:r w:rsidRPr="00287AA9">
              <w:rPr>
                <w:rFonts w:ascii="Times New Roman" w:eastAsia="Times New Roman" w:hAnsi="Times New Roman"/>
                <w:color w:val="auto"/>
                <w:sz w:val="22"/>
                <w:szCs w:val="22"/>
                <w:lang w:eastAsia="pt-BR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5F1A" w14:textId="4DECB502" w:rsidR="00485F6A" w:rsidRPr="00287AA9" w:rsidRDefault="00287AA9" w:rsidP="00B8575C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  <w:lang w:eastAsia="pt-BR"/>
              </w:rPr>
            </w:pPr>
            <w:r w:rsidRPr="00287AA9">
              <w:rPr>
                <w:rFonts w:ascii="Times New Roman" w:eastAsia="Times New Roman" w:hAnsi="Times New Roman"/>
                <w:color w:val="auto"/>
                <w:sz w:val="22"/>
                <w:szCs w:val="22"/>
                <w:lang w:eastAsia="pt-BR"/>
              </w:rPr>
              <w:t>Encaminhar o presente documento para análise da COA-CAU/BR</w:t>
            </w:r>
            <w:r w:rsidR="00AC0DF6">
              <w:rPr>
                <w:rFonts w:ascii="Times New Roman" w:eastAsia="Times New Roman" w:hAnsi="Times New Roman"/>
                <w:color w:val="auto"/>
                <w:sz w:val="22"/>
                <w:szCs w:val="22"/>
                <w:lang w:eastAsia="pt-BR"/>
              </w:rPr>
              <w:t xml:space="preserve"> e CPFi-CAU/BR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461A" w14:textId="53188C5D" w:rsidR="00485F6A" w:rsidRPr="00287AA9" w:rsidRDefault="00287AA9" w:rsidP="00B8575C">
            <w:pPr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eastAsia="pt-BR"/>
              </w:rPr>
            </w:pPr>
            <w:r w:rsidRPr="00287AA9">
              <w:rPr>
                <w:rFonts w:ascii="Times New Roman" w:eastAsia="Times New Roman" w:hAnsi="Times New Roman"/>
                <w:color w:val="auto"/>
                <w:sz w:val="22"/>
                <w:szCs w:val="22"/>
                <w:lang w:eastAsia="pt-BR"/>
              </w:rPr>
              <w:t>72 horas</w:t>
            </w:r>
          </w:p>
        </w:tc>
      </w:tr>
      <w:tr w:rsidR="00485F6A" w:rsidRPr="00F22051" w14:paraId="55ACD8FE" w14:textId="77777777" w:rsidTr="00B8575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959E" w14:textId="77777777" w:rsidR="00485F6A" w:rsidRPr="00F22051" w:rsidRDefault="00485F6A" w:rsidP="00B8575C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895D" w14:textId="77777777" w:rsidR="00485F6A" w:rsidRPr="00287AA9" w:rsidRDefault="00485F6A" w:rsidP="00B8575C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  <w:lang w:eastAsia="pt-BR"/>
              </w:rPr>
            </w:pPr>
            <w:r w:rsidRPr="00287AA9">
              <w:rPr>
                <w:rFonts w:ascii="Times New Roman" w:eastAsia="Times New Roman" w:hAnsi="Times New Roman"/>
                <w:color w:val="auto"/>
                <w:sz w:val="22"/>
                <w:szCs w:val="22"/>
                <w:lang w:eastAsia="pt-BR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B31D" w14:textId="0CE8EC24" w:rsidR="00485F6A" w:rsidRPr="00287AA9" w:rsidRDefault="00287AA9" w:rsidP="00AC0DF6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  <w:lang w:eastAsia="pt-BR"/>
              </w:rPr>
            </w:pPr>
            <w:r w:rsidRPr="00287AA9">
              <w:rPr>
                <w:rFonts w:ascii="Times New Roman" w:eastAsia="Times New Roman" w:hAnsi="Times New Roman"/>
                <w:color w:val="auto"/>
                <w:sz w:val="22"/>
                <w:szCs w:val="22"/>
                <w:lang w:eastAsia="pt-BR"/>
              </w:rPr>
              <w:t>Encaminhar para conhecimento do gabinete e Conselho D</w:t>
            </w:r>
            <w:r w:rsidR="00AC0DF6">
              <w:rPr>
                <w:rFonts w:ascii="Times New Roman" w:eastAsia="Times New Roman" w:hAnsi="Times New Roman"/>
                <w:color w:val="auto"/>
                <w:sz w:val="22"/>
                <w:szCs w:val="22"/>
                <w:lang w:eastAsia="pt-BR"/>
              </w:rPr>
              <w:t>iretor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42F7" w14:textId="77777777" w:rsidR="00485F6A" w:rsidRPr="00287AA9" w:rsidRDefault="00485F6A" w:rsidP="00B8575C">
            <w:pPr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  <w:lang w:eastAsia="pt-BR"/>
              </w:rPr>
            </w:pPr>
            <w:r w:rsidRPr="00287AA9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  <w:lang w:eastAsia="pt-BR"/>
              </w:rPr>
              <w:t>Conforme prazo regimental</w:t>
            </w:r>
          </w:p>
        </w:tc>
      </w:tr>
    </w:tbl>
    <w:p w14:paraId="71081414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5DF74544" w14:textId="1C6C9004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3 – </w:t>
      </w:r>
      <w:r w:rsidR="00485F6A"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Solicitar </w:t>
      </w:r>
      <w:r w:rsidR="00485F6A"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="00485F6A"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 w:rsidR="00485F6A"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="00485F6A"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60BDEC77" w14:textId="77777777" w:rsidR="00DD6D6C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50F4C389" w14:textId="703D7C1B" w:rsidR="00544697" w:rsidRDefault="00544697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A Conselheira Vania </w:t>
      </w:r>
      <w:r w:rsidR="00750AC6">
        <w:rPr>
          <w:rFonts w:ascii="Times New Roman" w:eastAsia="Times New Roman" w:hAnsi="Times New Roman"/>
          <w:sz w:val="22"/>
          <w:szCs w:val="22"/>
          <w:lang w:eastAsia="pt-BR"/>
        </w:rPr>
        <w:t xml:space="preserve">Stephan Marroni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Burigo </w:t>
      </w:r>
      <w:r w:rsidR="00750AC6">
        <w:rPr>
          <w:rFonts w:ascii="Times New Roman" w:eastAsia="Times New Roman" w:hAnsi="Times New Roman"/>
          <w:sz w:val="22"/>
          <w:szCs w:val="22"/>
          <w:lang w:eastAsia="pt-BR"/>
        </w:rPr>
        <w:t>estava ausente no momento da votação.</w:t>
      </w:r>
      <w:r w:rsidR="00FF6CE8">
        <w:rPr>
          <w:rFonts w:ascii="Times New Roman" w:eastAsia="Times New Roman" w:hAnsi="Times New Roman"/>
          <w:sz w:val="22"/>
          <w:szCs w:val="22"/>
          <w:lang w:eastAsia="pt-BR"/>
        </w:rPr>
        <w:t xml:space="preserve"> Demais membros foram unanimes.</w:t>
      </w:r>
    </w:p>
    <w:p w14:paraId="0DBEEAAC" w14:textId="77777777" w:rsidR="00FF6CE8" w:rsidRPr="00544697" w:rsidRDefault="00FF6CE8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71257C00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461305FC" w14:textId="27A361B9" w:rsidR="00DD6D6C" w:rsidRPr="009918B9" w:rsidRDefault="00B613CE" w:rsidP="00DD6D6C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Brasília, 1</w:t>
      </w:r>
      <w:r w:rsidR="00DD6D6C"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dezembro</w:t>
      </w:r>
      <w:r w:rsidR="00DD6D6C"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 de 2021.</w:t>
      </w:r>
    </w:p>
    <w:p w14:paraId="62D9634B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48C330C7" w14:textId="77777777" w:rsidR="00DD6D6C" w:rsidRPr="009918B9" w:rsidRDefault="00DD6D6C" w:rsidP="00DD6D6C">
      <w:pPr>
        <w:ind w:firstLine="1701"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33317CA" w14:textId="0D3C1A44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CRISTINA BARREIROS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 xml:space="preserve">               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A245D86" w14:textId="77777777" w:rsidR="00DD6D6C" w:rsidRPr="009918B9" w:rsidRDefault="00DD6D6C" w:rsidP="00DD6D6C">
      <w:pPr>
        <w:tabs>
          <w:tab w:val="left" w:pos="4651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Calibri" w:hAnsi="Times New Roman"/>
          <w:sz w:val="22"/>
          <w:szCs w:val="22"/>
          <w:lang w:eastAsia="pt-BR"/>
        </w:rPr>
        <w:t>Coordenadora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  <w:tab/>
      </w:r>
    </w:p>
    <w:p w14:paraId="4024BFEA" w14:textId="55C8556E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EDUARDO FAJARDO SOARES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CE34381" w14:textId="77777777" w:rsidR="00DD6D6C" w:rsidRPr="009918B9" w:rsidRDefault="00DD6D6C" w:rsidP="00DD6D6C">
      <w:pPr>
        <w:tabs>
          <w:tab w:val="left" w:pos="4651"/>
        </w:tabs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Coordenador Adjunto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15A1A15B" w14:textId="693CBE78" w:rsidR="00DD6D6C" w:rsidRPr="009918B9" w:rsidRDefault="00287AA9" w:rsidP="00DD6D6C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GUIVALDO D’ALEXANDRIA BAPTISTA</w:t>
      </w:r>
      <w:r w:rsidR="00DD6D6C"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ab/>
      </w:r>
      <w:r w:rsidR="00DD6D6C" w:rsidRPr="009918B9">
        <w:rPr>
          <w:rFonts w:ascii="Times New Roman" w:eastAsia="Calibri" w:hAnsi="Times New Roman"/>
          <w:sz w:val="22"/>
          <w:szCs w:val="22"/>
          <w:lang w:eastAsia="pt-BR"/>
        </w:rPr>
        <w:t>____________________________________</w:t>
      </w:r>
    </w:p>
    <w:p w14:paraId="57251316" w14:textId="7EFA8A39" w:rsidR="00DD6D6C" w:rsidRPr="009918B9" w:rsidRDefault="00DD6D6C" w:rsidP="00DD6D6C">
      <w:pPr>
        <w:tabs>
          <w:tab w:val="left" w:pos="4651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445A118D" w14:textId="2E06CE1A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ROGÉRIO MARKIEWICZ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 xml:space="preserve"> 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B40F039" w14:textId="5E7CED95" w:rsidR="00DD6D6C" w:rsidRPr="00704832" w:rsidRDefault="00DD6D6C" w:rsidP="00704832">
      <w:pPr>
        <w:tabs>
          <w:tab w:val="left" w:pos="4651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Calibri" w:hAnsi="Times New Roman"/>
          <w:sz w:val="22"/>
          <w:szCs w:val="22"/>
          <w:lang w:eastAsia="pt-BR"/>
        </w:rPr>
        <w:t>Membro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  <w:bookmarkEnd w:id="0"/>
      <w:bookmarkEnd w:id="1"/>
    </w:p>
    <w:sectPr w:rsidR="00DD6D6C" w:rsidRPr="00704832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AA1C4" w14:textId="77777777" w:rsidR="00CB2B79" w:rsidRDefault="00CB2B79" w:rsidP="00783D72">
      <w:r>
        <w:separator/>
      </w:r>
    </w:p>
  </w:endnote>
  <w:endnote w:type="continuationSeparator" w:id="0">
    <w:p w14:paraId="4C6A48FE" w14:textId="77777777" w:rsidR="00CB2B79" w:rsidRDefault="00CB2B79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BA60D8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D0F2C" w14:textId="77777777" w:rsidR="00CB2B79" w:rsidRDefault="00CB2B79" w:rsidP="00783D72">
      <w:r>
        <w:separator/>
      </w:r>
    </w:p>
  </w:footnote>
  <w:footnote w:type="continuationSeparator" w:id="0">
    <w:p w14:paraId="0D9CDD9E" w14:textId="77777777" w:rsidR="00CB2B79" w:rsidRDefault="00CB2B79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6B3C"/>
    <w:multiLevelType w:val="hybridMultilevel"/>
    <w:tmpl w:val="5BD68DE4"/>
    <w:lvl w:ilvl="0" w:tplc="9D3EEAFE">
      <w:start w:val="1"/>
      <w:numFmt w:val="decimal"/>
      <w:lvlText w:val="%1 – 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71A56"/>
    <w:multiLevelType w:val="hybridMultilevel"/>
    <w:tmpl w:val="0330AC74"/>
    <w:lvl w:ilvl="0" w:tplc="5FEC7C68">
      <w:start w:val="1"/>
      <w:numFmt w:val="decimal"/>
      <w:lvlText w:val="%1-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22F23"/>
    <w:rsid w:val="000C4650"/>
    <w:rsid w:val="00150026"/>
    <w:rsid w:val="00175837"/>
    <w:rsid w:val="00176770"/>
    <w:rsid w:val="00193E0F"/>
    <w:rsid w:val="00204080"/>
    <w:rsid w:val="00245497"/>
    <w:rsid w:val="00250E7B"/>
    <w:rsid w:val="00287AA9"/>
    <w:rsid w:val="00331A96"/>
    <w:rsid w:val="003B00D3"/>
    <w:rsid w:val="00402B92"/>
    <w:rsid w:val="004808A7"/>
    <w:rsid w:val="00485F6A"/>
    <w:rsid w:val="00502864"/>
    <w:rsid w:val="00544697"/>
    <w:rsid w:val="00593BA4"/>
    <w:rsid w:val="007023F2"/>
    <w:rsid w:val="00704832"/>
    <w:rsid w:val="00736704"/>
    <w:rsid w:val="00750AC6"/>
    <w:rsid w:val="0075338F"/>
    <w:rsid w:val="00783D72"/>
    <w:rsid w:val="008D05D0"/>
    <w:rsid w:val="009918B9"/>
    <w:rsid w:val="009922C5"/>
    <w:rsid w:val="00992551"/>
    <w:rsid w:val="009A7A63"/>
    <w:rsid w:val="00A409A5"/>
    <w:rsid w:val="00A9258D"/>
    <w:rsid w:val="00AC0DF6"/>
    <w:rsid w:val="00B270CE"/>
    <w:rsid w:val="00B613CE"/>
    <w:rsid w:val="00B7187E"/>
    <w:rsid w:val="00B92E76"/>
    <w:rsid w:val="00BA60D8"/>
    <w:rsid w:val="00BD25EF"/>
    <w:rsid w:val="00BE23DE"/>
    <w:rsid w:val="00BF473E"/>
    <w:rsid w:val="00C00FD5"/>
    <w:rsid w:val="00C2330F"/>
    <w:rsid w:val="00C25F47"/>
    <w:rsid w:val="00C6344C"/>
    <w:rsid w:val="00C8256D"/>
    <w:rsid w:val="00CA4209"/>
    <w:rsid w:val="00CB2B79"/>
    <w:rsid w:val="00D34F22"/>
    <w:rsid w:val="00DB2DA6"/>
    <w:rsid w:val="00DD6D6C"/>
    <w:rsid w:val="00E127C7"/>
    <w:rsid w:val="00E22282"/>
    <w:rsid w:val="00E61C78"/>
    <w:rsid w:val="00E625E1"/>
    <w:rsid w:val="00ED7498"/>
    <w:rsid w:val="00F22051"/>
    <w:rsid w:val="00F32C3A"/>
    <w:rsid w:val="00FC274F"/>
    <w:rsid w:val="00FF4577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left="708"/>
    </w:pPr>
  </w:style>
  <w:style w:type="table" w:styleId="Tabelacomgrade">
    <w:name w:val="Table Grid"/>
    <w:basedOn w:val="Tabelanormal"/>
    <w:uiPriority w:val="39"/>
    <w:rsid w:val="00F22051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454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54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5497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54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5497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Caroline Cabral Rocha Bertol</cp:lastModifiedBy>
  <cp:revision>2</cp:revision>
  <dcterms:created xsi:type="dcterms:W3CDTF">2021-12-01T16:51:00Z</dcterms:created>
  <dcterms:modified xsi:type="dcterms:W3CDTF">2021-12-01T16:51:00Z</dcterms:modified>
</cp:coreProperties>
</file>