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F63B05" w:rsidRDefault="00F63B05" w:rsidP="00E0068E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63B0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SOLICITAÇÃO NA PARTICIPAÇÃO DA CPP-CAU/BR NA </w:t>
            </w:r>
            <w:r w:rsidR="00E0068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REUNIÃO COM A ASSOCIAÇÃO NACIONAL DE REVENDEDORES DE MATERIAIS DE CONSTRUÇÃO - ANAMACO</w:t>
            </w:r>
            <w:r w:rsidRPr="00F63B05">
              <w:rPr>
                <w:rFonts w:ascii="Times New Roman" w:hAnsi="Times New Roman"/>
              </w:rPr>
              <w:t>, QUE OCORRERÁ NA CIDADE DE SÃO PAULO/SP NO DIA 5 DE FEVEREIRO DE 2020.</w:t>
            </w:r>
          </w:p>
        </w:tc>
      </w:tr>
    </w:tbl>
    <w:p w:rsidR="003852AF" w:rsidRPr="00835274" w:rsidRDefault="008337E0" w:rsidP="00215E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6D6418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F62EC1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</w:t>
      </w:r>
      <w:r w:rsidR="00342AC3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reunida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em Brasília/DF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 n</w:t>
      </w:r>
      <w:r w:rsidR="00F62EC1">
        <w:rPr>
          <w:rFonts w:ascii="Times New Roman" w:eastAsia="Times New Roman" w:hAnsi="Times New Roman"/>
          <w:sz w:val="22"/>
          <w:szCs w:val="22"/>
          <w:lang w:eastAsia="pt-BR"/>
        </w:rPr>
        <w:t>a sede do CAU/BR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no dia </w:t>
      </w:r>
      <w:r w:rsidR="00F62EC1">
        <w:rPr>
          <w:rFonts w:ascii="Times New Roman" w:eastAsia="Times New Roman" w:hAnsi="Times New Roman"/>
          <w:sz w:val="22"/>
          <w:szCs w:val="22"/>
          <w:lang w:eastAsia="pt-BR"/>
        </w:rPr>
        <w:t>29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 de janeiro de 2020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E0068E" w:rsidRDefault="00E46C00" w:rsidP="00F63B05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que</w:t>
      </w:r>
      <w:r w:rsidR="00E0068E">
        <w:rPr>
          <w:rFonts w:ascii="Times New Roman" w:eastAsia="Times New Roman" w:hAnsi="Times New Roman"/>
          <w:sz w:val="22"/>
          <w:szCs w:val="22"/>
          <w:lang w:eastAsia="pt-BR"/>
        </w:rPr>
        <w:t xml:space="preserve"> o assunto discutido na reunião será a participação do Sistema CAU na </w:t>
      </w:r>
      <w:r w:rsidR="00E0068E" w:rsidRPr="00E0068E">
        <w:rPr>
          <w:rFonts w:ascii="Times New Roman" w:eastAsia="Times New Roman" w:hAnsi="Times New Roman"/>
          <w:sz w:val="22"/>
          <w:szCs w:val="22"/>
          <w:lang w:eastAsia="pt-BR"/>
        </w:rPr>
        <w:t>FEICON BATIMAT</w:t>
      </w:r>
      <w:r w:rsidR="004F535D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E0068E" w:rsidRPr="00E0068E">
        <w:rPr>
          <w:rFonts w:ascii="Times New Roman" w:eastAsia="Times New Roman" w:hAnsi="Times New Roman"/>
          <w:sz w:val="22"/>
          <w:szCs w:val="22"/>
          <w:lang w:eastAsia="pt-BR"/>
        </w:rPr>
        <w:t xml:space="preserve"> único evento da América Latina que proporciona uma visão completa do mix de setores da construção civ</w:t>
      </w:r>
      <w:r w:rsidR="00E0068E">
        <w:rPr>
          <w:rFonts w:ascii="Times New Roman" w:eastAsia="Times New Roman" w:hAnsi="Times New Roman"/>
          <w:sz w:val="22"/>
          <w:szCs w:val="22"/>
          <w:lang w:eastAsia="pt-BR"/>
        </w:rPr>
        <w:t>il e arquitetura em um só lugar;</w:t>
      </w:r>
    </w:p>
    <w:p w:rsidR="00E0068E" w:rsidRDefault="00E0068E" w:rsidP="00F63B05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63B05" w:rsidRDefault="00E0068E" w:rsidP="00F63B05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a feira tr</w:t>
      </w:r>
      <w:r w:rsidR="001C2B3B">
        <w:rPr>
          <w:rFonts w:ascii="Times New Roman" w:eastAsia="Times New Roman" w:hAnsi="Times New Roman"/>
          <w:sz w:val="22"/>
          <w:szCs w:val="22"/>
          <w:lang w:eastAsia="pt-BR"/>
        </w:rPr>
        <w:t>ará</w:t>
      </w:r>
      <w:r w:rsidRPr="00E0068E">
        <w:rPr>
          <w:rFonts w:ascii="Times New Roman" w:eastAsia="Times New Roman" w:hAnsi="Times New Roman"/>
          <w:sz w:val="22"/>
          <w:szCs w:val="22"/>
          <w:lang w:eastAsia="pt-BR"/>
        </w:rPr>
        <w:t xml:space="preserve"> uma diversidade de marcas nacionais e internacionais, conta com expositores dos macrossetores de instalações, acabamentos, externos e estruturas</w:t>
      </w:r>
      <w:r w:rsidR="00F63B05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F63B05" w:rsidRDefault="00F63B05" w:rsidP="00F63B05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E46C00" w:rsidRDefault="001D4AA9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est</w:t>
      </w:r>
      <w:r w:rsidR="00E0068E">
        <w:rPr>
          <w:rFonts w:ascii="Times New Roman" w:eastAsia="Times New Roman" w:hAnsi="Times New Roman"/>
          <w:sz w:val="22"/>
          <w:szCs w:val="22"/>
          <w:lang w:eastAsia="pt-BR"/>
        </w:rPr>
        <w:t>aremos pleiteando um espaço para o desenvolvimento de um seminário sobre REFORMAS em habitações brasileiras</w:t>
      </w:r>
      <w:r w:rsidR="001C2B3B">
        <w:rPr>
          <w:rFonts w:ascii="Times New Roman" w:eastAsia="Times New Roman" w:hAnsi="Times New Roman"/>
          <w:sz w:val="22"/>
          <w:szCs w:val="22"/>
          <w:lang w:eastAsia="pt-BR"/>
        </w:rPr>
        <w:t xml:space="preserve"> dentro da feira</w:t>
      </w:r>
      <w:r w:rsidR="00E0068E">
        <w:rPr>
          <w:rFonts w:ascii="Times New Roman" w:eastAsia="Times New Roman" w:hAnsi="Times New Roman"/>
          <w:sz w:val="22"/>
          <w:szCs w:val="22"/>
          <w:lang w:eastAsia="pt-BR"/>
        </w:rPr>
        <w:t>; e</w:t>
      </w:r>
    </w:p>
    <w:p w:rsidR="007561A2" w:rsidRDefault="007561A2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561A2" w:rsidRDefault="007561A2" w:rsidP="007561A2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 o Plano de Ação da CPP-CAU/BR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>/2020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 o Plano de Trabalho da Comissão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>/2020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 ambos apr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>eciados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em plenário;</w:t>
      </w:r>
    </w:p>
    <w:p w:rsidR="00A743CC" w:rsidRDefault="00A743CC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74FB9" w:rsidRDefault="00874FB9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Default="003852AF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D4AA9" w:rsidRDefault="00323CA6" w:rsidP="001D4AA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 -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à presidência </w:t>
      </w:r>
      <w:r w:rsidR="001D4AA9" w:rsidRPr="00F63B05">
        <w:rPr>
          <w:rFonts w:ascii="Times New Roman" w:eastAsia="Times New Roman" w:hAnsi="Times New Roman"/>
          <w:sz w:val="22"/>
          <w:szCs w:val="22"/>
          <w:lang w:eastAsia="pt-BR"/>
        </w:rPr>
        <w:t xml:space="preserve">a participação da CPP-CAU/BR na </w:t>
      </w:r>
      <w:r w:rsidR="00E0068E">
        <w:rPr>
          <w:rFonts w:ascii="Times New Roman" w:eastAsia="Times New Roman" w:hAnsi="Times New Roman"/>
          <w:sz w:val="22"/>
          <w:szCs w:val="22"/>
          <w:lang w:eastAsia="pt-BR"/>
        </w:rPr>
        <w:t>reunião com a Associação Nacional de Revendedores de Materiais de Construção - ANAMACO</w:t>
      </w:r>
      <w:r w:rsidR="00E0068E" w:rsidRPr="00F63B05">
        <w:rPr>
          <w:rFonts w:ascii="Times New Roman" w:hAnsi="Times New Roman"/>
        </w:rPr>
        <w:t xml:space="preserve">, </w:t>
      </w:r>
      <w:r w:rsidR="00E0068E">
        <w:rPr>
          <w:rFonts w:ascii="Times New Roman" w:hAnsi="Times New Roman"/>
        </w:rPr>
        <w:t>que ocorrerá na cidade de São P</w:t>
      </w:r>
      <w:r w:rsidR="00E0068E" w:rsidRPr="00F63B05">
        <w:rPr>
          <w:rFonts w:ascii="Times New Roman" w:hAnsi="Times New Roman"/>
        </w:rPr>
        <w:t>aulo/SP no dia 5 de fevereiro de 2020</w:t>
      </w:r>
      <w:r w:rsidR="001D4AA9">
        <w:rPr>
          <w:rFonts w:ascii="Times New Roman" w:hAnsi="Times New Roman"/>
        </w:rPr>
        <w:t>,</w:t>
      </w:r>
      <w:r w:rsidR="001D4AA9">
        <w:rPr>
          <w:rFonts w:ascii="Times New Roman" w:eastAsia="Times New Roman" w:hAnsi="Times New Roman"/>
          <w:sz w:val="22"/>
          <w:szCs w:val="22"/>
          <w:lang w:eastAsia="pt-BR"/>
        </w:rPr>
        <w:t xml:space="preserve"> das 08:00h ás 12:00h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, convocando seus membros, conselheiros e assessores sob o centro de custo </w:t>
      </w:r>
      <w:r w:rsidR="00BE7961">
        <w:rPr>
          <w:rFonts w:ascii="Times New Roman" w:eastAsia="Times New Roman" w:hAnsi="Times New Roman"/>
          <w:sz w:val="22"/>
          <w:szCs w:val="22"/>
          <w:lang w:eastAsia="pt-BR"/>
        </w:rPr>
        <w:t>2.01.03.00</w:t>
      </w:r>
      <w:r w:rsidR="001D4AA9">
        <w:rPr>
          <w:rFonts w:ascii="Times New Roman" w:eastAsia="Times New Roman" w:hAnsi="Times New Roman"/>
          <w:sz w:val="22"/>
          <w:szCs w:val="22"/>
          <w:lang w:eastAsia="pt-BR"/>
        </w:rPr>
        <w:t>2.</w:t>
      </w:r>
    </w:p>
    <w:p w:rsidR="008E0077" w:rsidRDefault="008E0077" w:rsidP="001D4AA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E0077" w:rsidRDefault="008E0077" w:rsidP="001D4AA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2 -  Solicitar a presidência do CAU/BR que convide a todas as comissões do CAU/BR, entidades de Arquitetura e Urbanismo (CEAU), presidências dos CAU/UF e a quem possa interessar, ressaltando que o objeto a ser pleiteado, espaço para participação na referida feira, seja de interesse do Sistema CAU como um todo.</w:t>
      </w:r>
    </w:p>
    <w:p w:rsidR="00236436" w:rsidRDefault="003E514B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3E514B" w:rsidRDefault="00F95900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</w:t>
      </w:r>
      <w:r w:rsidR="00A83970">
        <w:rPr>
          <w:rFonts w:ascii="Times New Roman" w:eastAsia="Times New Roman" w:hAnsi="Times New Roman"/>
          <w:sz w:val="22"/>
          <w:szCs w:val="22"/>
          <w:lang w:eastAsia="pt-BR"/>
        </w:rPr>
        <w:t>Brasília/DF, 29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de janeiro de 2020.</w:t>
      </w: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17E7B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lastRenderedPageBreak/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1C2B3B" w:rsidRDefault="001C2B3B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R</w:t>
      </w:r>
      <w:r w:rsidR="00C764E5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OSEANA DE VASCONCELOS      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6D6418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JOSÉ ANTÔNIO ASSIS</w:t>
      </w:r>
      <w:r w:rsidR="000C68C6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DE GODOY  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 w:rsidRPr="007974E0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BAPTISTA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A67E52" w:rsidRPr="007974E0" w:rsidSect="00A743CC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56.3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659AD" w:rsidRDefault="00C659AD">
      <w:r>
        <w:separator/>
      </w:r>
    </w:p>
  </w:endnote>
  <w:endnote w:type="continuationSeparator" w:id="0">
    <w:p w:rsidR="00C659AD" w:rsidRDefault="00C6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910F60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910F60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659AD" w:rsidRDefault="00C659AD">
      <w:r>
        <w:separator/>
      </w:r>
    </w:p>
  </w:footnote>
  <w:footnote w:type="continuationSeparator" w:id="0">
    <w:p w:rsidR="00C659AD" w:rsidRDefault="00C659A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910F60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910F60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84D"/>
    <w:rsid w:val="00014B02"/>
    <w:rsid w:val="00073EA0"/>
    <w:rsid w:val="00091EBA"/>
    <w:rsid w:val="000A7BE5"/>
    <w:rsid w:val="000B6FC8"/>
    <w:rsid w:val="000C68C6"/>
    <w:rsid w:val="000E7D14"/>
    <w:rsid w:val="00112071"/>
    <w:rsid w:val="001165A4"/>
    <w:rsid w:val="0012130F"/>
    <w:rsid w:val="001238B2"/>
    <w:rsid w:val="00141720"/>
    <w:rsid w:val="00152C0A"/>
    <w:rsid w:val="0015789A"/>
    <w:rsid w:val="00164F68"/>
    <w:rsid w:val="00175C84"/>
    <w:rsid w:val="001B5427"/>
    <w:rsid w:val="001C2B3B"/>
    <w:rsid w:val="001C47F8"/>
    <w:rsid w:val="001D4AA9"/>
    <w:rsid w:val="001D6C75"/>
    <w:rsid w:val="001E594D"/>
    <w:rsid w:val="001F1025"/>
    <w:rsid w:val="001F4C21"/>
    <w:rsid w:val="0020254C"/>
    <w:rsid w:val="00212C57"/>
    <w:rsid w:val="00215E45"/>
    <w:rsid w:val="00223161"/>
    <w:rsid w:val="00236436"/>
    <w:rsid w:val="002715D5"/>
    <w:rsid w:val="00286054"/>
    <w:rsid w:val="002B3D2E"/>
    <w:rsid w:val="002B42A2"/>
    <w:rsid w:val="002B615F"/>
    <w:rsid w:val="002D325B"/>
    <w:rsid w:val="002E2AA0"/>
    <w:rsid w:val="002F2B4F"/>
    <w:rsid w:val="002F7953"/>
    <w:rsid w:val="0030260E"/>
    <w:rsid w:val="00313D3A"/>
    <w:rsid w:val="00323CA6"/>
    <w:rsid w:val="00334E25"/>
    <w:rsid w:val="00337550"/>
    <w:rsid w:val="00337656"/>
    <w:rsid w:val="00337784"/>
    <w:rsid w:val="00342AC3"/>
    <w:rsid w:val="0035428C"/>
    <w:rsid w:val="00372833"/>
    <w:rsid w:val="003852AF"/>
    <w:rsid w:val="003A47C8"/>
    <w:rsid w:val="003B607A"/>
    <w:rsid w:val="003D4C96"/>
    <w:rsid w:val="003E514B"/>
    <w:rsid w:val="003E6CD8"/>
    <w:rsid w:val="004010FF"/>
    <w:rsid w:val="00402CB7"/>
    <w:rsid w:val="004079E0"/>
    <w:rsid w:val="0041015D"/>
    <w:rsid w:val="0044148D"/>
    <w:rsid w:val="00446007"/>
    <w:rsid w:val="004576A4"/>
    <w:rsid w:val="00486AD7"/>
    <w:rsid w:val="00496330"/>
    <w:rsid w:val="004A49D0"/>
    <w:rsid w:val="004B24CD"/>
    <w:rsid w:val="004B2CC2"/>
    <w:rsid w:val="004C2D57"/>
    <w:rsid w:val="004D6E49"/>
    <w:rsid w:val="004F535D"/>
    <w:rsid w:val="00522F6E"/>
    <w:rsid w:val="00543F54"/>
    <w:rsid w:val="005556A2"/>
    <w:rsid w:val="00590A54"/>
    <w:rsid w:val="0059374F"/>
    <w:rsid w:val="00597074"/>
    <w:rsid w:val="005A4F1D"/>
    <w:rsid w:val="005B2993"/>
    <w:rsid w:val="00617E7B"/>
    <w:rsid w:val="00623799"/>
    <w:rsid w:val="00630B50"/>
    <w:rsid w:val="00641887"/>
    <w:rsid w:val="00655F9F"/>
    <w:rsid w:val="00660D6C"/>
    <w:rsid w:val="0068442E"/>
    <w:rsid w:val="006A11FE"/>
    <w:rsid w:val="006C49BC"/>
    <w:rsid w:val="006D6418"/>
    <w:rsid w:val="006E4DFE"/>
    <w:rsid w:val="00700567"/>
    <w:rsid w:val="0070116E"/>
    <w:rsid w:val="00720E05"/>
    <w:rsid w:val="007561A2"/>
    <w:rsid w:val="00781281"/>
    <w:rsid w:val="00784AB9"/>
    <w:rsid w:val="00793E50"/>
    <w:rsid w:val="00794489"/>
    <w:rsid w:val="007974E0"/>
    <w:rsid w:val="007A0310"/>
    <w:rsid w:val="007A6FAC"/>
    <w:rsid w:val="007B7BAA"/>
    <w:rsid w:val="007F2013"/>
    <w:rsid w:val="008337E0"/>
    <w:rsid w:val="00841A23"/>
    <w:rsid w:val="00874FB9"/>
    <w:rsid w:val="00885F9F"/>
    <w:rsid w:val="0088655E"/>
    <w:rsid w:val="008A1FD6"/>
    <w:rsid w:val="008A706A"/>
    <w:rsid w:val="008B72AB"/>
    <w:rsid w:val="008C26E0"/>
    <w:rsid w:val="008E0077"/>
    <w:rsid w:val="008E7D71"/>
    <w:rsid w:val="008F20CC"/>
    <w:rsid w:val="00910F60"/>
    <w:rsid w:val="00927EDE"/>
    <w:rsid w:val="00950B25"/>
    <w:rsid w:val="00973137"/>
    <w:rsid w:val="00986BCC"/>
    <w:rsid w:val="0099128C"/>
    <w:rsid w:val="00994B52"/>
    <w:rsid w:val="00994B7A"/>
    <w:rsid w:val="009F05D8"/>
    <w:rsid w:val="009F495B"/>
    <w:rsid w:val="009F7703"/>
    <w:rsid w:val="00A16BD8"/>
    <w:rsid w:val="00A67E52"/>
    <w:rsid w:val="00A70AF0"/>
    <w:rsid w:val="00A743CC"/>
    <w:rsid w:val="00A824AD"/>
    <w:rsid w:val="00A83970"/>
    <w:rsid w:val="00A85EFD"/>
    <w:rsid w:val="00AB3931"/>
    <w:rsid w:val="00AB47FC"/>
    <w:rsid w:val="00AB536B"/>
    <w:rsid w:val="00AC23CC"/>
    <w:rsid w:val="00AC322B"/>
    <w:rsid w:val="00AE55EA"/>
    <w:rsid w:val="00B32385"/>
    <w:rsid w:val="00B351E9"/>
    <w:rsid w:val="00B7165D"/>
    <w:rsid w:val="00B87D79"/>
    <w:rsid w:val="00BA72FA"/>
    <w:rsid w:val="00BC4705"/>
    <w:rsid w:val="00BE7961"/>
    <w:rsid w:val="00BF62B0"/>
    <w:rsid w:val="00C1311B"/>
    <w:rsid w:val="00C14585"/>
    <w:rsid w:val="00C44BB5"/>
    <w:rsid w:val="00C55BBB"/>
    <w:rsid w:val="00C572DF"/>
    <w:rsid w:val="00C659AD"/>
    <w:rsid w:val="00C764E5"/>
    <w:rsid w:val="00C875D8"/>
    <w:rsid w:val="00C95083"/>
    <w:rsid w:val="00D15809"/>
    <w:rsid w:val="00D24FEA"/>
    <w:rsid w:val="00D269EC"/>
    <w:rsid w:val="00D359A4"/>
    <w:rsid w:val="00D35DEB"/>
    <w:rsid w:val="00D46184"/>
    <w:rsid w:val="00D5086A"/>
    <w:rsid w:val="00D5275C"/>
    <w:rsid w:val="00D57D1E"/>
    <w:rsid w:val="00D6422F"/>
    <w:rsid w:val="00DB29B4"/>
    <w:rsid w:val="00DE6D53"/>
    <w:rsid w:val="00E0068E"/>
    <w:rsid w:val="00E16649"/>
    <w:rsid w:val="00E36F86"/>
    <w:rsid w:val="00E4503A"/>
    <w:rsid w:val="00E46C00"/>
    <w:rsid w:val="00E56D17"/>
    <w:rsid w:val="00E62FA7"/>
    <w:rsid w:val="00E94E23"/>
    <w:rsid w:val="00E979BF"/>
    <w:rsid w:val="00EA4A0A"/>
    <w:rsid w:val="00EC1157"/>
    <w:rsid w:val="00EC7A4F"/>
    <w:rsid w:val="00F00E8E"/>
    <w:rsid w:val="00F11D0C"/>
    <w:rsid w:val="00F228D7"/>
    <w:rsid w:val="00F23CE8"/>
    <w:rsid w:val="00F25705"/>
    <w:rsid w:val="00F27A40"/>
    <w:rsid w:val="00F62BE0"/>
    <w:rsid w:val="00F62EC1"/>
    <w:rsid w:val="00F63B05"/>
    <w:rsid w:val="00F844C9"/>
    <w:rsid w:val="00F95900"/>
    <w:rsid w:val="00FB71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14F591A6-6043-4C36-9BEE-823CF9F137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7547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2019-01-18T18:18:00Z</cp:lastPrinted>
  <dcterms:created xsi:type="dcterms:W3CDTF">2020-03-19T14:38:00Z</dcterms:created>
  <dcterms:modified xsi:type="dcterms:W3CDTF">2020-03-19T14:38:00Z</dcterms:modified>
</cp:coreProperties>
</file>