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DB186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7D270E2" w14:textId="6847C4CD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  <w:p w14:paraId="3F417667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4D682143" w14:textId="2C080F58" w:rsidR="0093107A" w:rsidRPr="0093107A" w:rsidRDefault="0093107A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DB1867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236E7FAC" w14:textId="1C378A55" w:rsidR="0093107A" w:rsidRPr="0093107A" w:rsidRDefault="00DB1867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  <w:lang w:eastAsia="pt-BR"/>
              </w:rPr>
              <w:t>CPUA-CAU/BR, CPP-CAU/BR</w:t>
            </w:r>
            <w:r w:rsidR="00A914A4">
              <w:rPr>
                <w:rFonts w:ascii="Times New Roman" w:eastAsia="Cambria" w:hAnsi="Times New Roman" w:cs="Times New Roman"/>
                <w:bCs/>
                <w:lang w:eastAsia="pt-BR"/>
              </w:rPr>
              <w:t>, CAU/UF e CEAU</w:t>
            </w: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61B27155" w14:textId="55355A72" w:rsidR="0093107A" w:rsidRPr="0093107A" w:rsidRDefault="00637321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ATHIS – Semana da Habitação e 3ª Oficina Fundo de ATHIS</w:t>
            </w:r>
          </w:p>
        </w:tc>
      </w:tr>
    </w:tbl>
    <w:p w14:paraId="17B4C111" w14:textId="76F92A8D" w:rsidR="00B01943" w:rsidRPr="0093107A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0838E2">
        <w:rPr>
          <w:rFonts w:ascii="Times New Roman" w:hAnsi="Times New Roman"/>
          <w:smallCaps/>
          <w:lang w:eastAsia="pt-BR"/>
        </w:rPr>
        <w:t>20</w:t>
      </w:r>
      <w:r w:rsidRPr="00DB1867">
        <w:rPr>
          <w:rFonts w:ascii="Times New Roman" w:hAnsi="Times New Roman"/>
          <w:smallCaps/>
          <w:lang w:eastAsia="pt-BR"/>
        </w:rPr>
        <w:t>/</w:t>
      </w:r>
      <w:r w:rsidR="00815BAD" w:rsidRPr="00DB1867">
        <w:rPr>
          <w:rFonts w:ascii="Times New Roman" w:hAnsi="Times New Roman"/>
          <w:smallCaps/>
          <w:lang w:eastAsia="pt-BR"/>
        </w:rPr>
        <w:t>202</w:t>
      </w:r>
      <w:r w:rsidR="006F030B" w:rsidRPr="00DB1867">
        <w:rPr>
          <w:rFonts w:ascii="Times New Roman" w:hAnsi="Times New Roman"/>
          <w:smallCaps/>
          <w:lang w:eastAsia="pt-BR"/>
        </w:rPr>
        <w:t>2</w:t>
      </w:r>
      <w:r w:rsidR="000838E2">
        <w:rPr>
          <w:rFonts w:ascii="Times New Roman" w:hAnsi="Times New Roman"/>
          <w:smallCaps/>
          <w:lang w:eastAsia="pt-BR"/>
        </w:rPr>
        <w:t xml:space="preserve"> CPP</w:t>
      </w:r>
      <w:r>
        <w:rPr>
          <w:rFonts w:ascii="Times New Roman" w:hAnsi="Times New Roman"/>
          <w:smallCaps/>
          <w:lang w:eastAsia="pt-BR"/>
        </w:rPr>
        <w:t>– CAU/BR</w:t>
      </w:r>
    </w:p>
    <w:p w14:paraId="7A3058AD" w14:textId="6150066C" w:rsidR="00AC2916" w:rsidRDefault="00AC2916" w:rsidP="00AC2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DB1867">
        <w:rPr>
          <w:rFonts w:ascii="Times New Roman" w:eastAsia="Times New Roman" w:hAnsi="Times New Roman" w:cs="Times New Roman"/>
          <w:lang w:eastAsia="pt-BR"/>
        </w:rPr>
        <w:t xml:space="preserve">A COMISSÃO DE POLÍTICA </w:t>
      </w:r>
      <w:r w:rsidR="000838E2">
        <w:rPr>
          <w:rFonts w:ascii="Times New Roman" w:eastAsia="Times New Roman" w:hAnsi="Times New Roman" w:cs="Times New Roman"/>
          <w:lang w:eastAsia="pt-BR"/>
        </w:rPr>
        <w:t>PROFISSIONAL– CPP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-CAU/BR, reunida </w:t>
      </w:r>
      <w:r w:rsidR="00637321">
        <w:rPr>
          <w:rFonts w:ascii="Times New Roman" w:eastAsia="Times New Roman" w:hAnsi="Times New Roman" w:cs="Times New Roman"/>
          <w:lang w:eastAsia="pt-BR"/>
        </w:rPr>
        <w:t xml:space="preserve">conjuntamente com a COMISSÃO DE POLÍTICA </w:t>
      </w:r>
      <w:r w:rsidR="000838E2">
        <w:rPr>
          <w:rFonts w:ascii="Times New Roman" w:eastAsia="Times New Roman" w:hAnsi="Times New Roman" w:cs="Times New Roman"/>
          <w:lang w:eastAsia="pt-BR"/>
        </w:rPr>
        <w:t>URBANA E AMBIENTAL – CPUA</w:t>
      </w:r>
      <w:r w:rsidR="00637321">
        <w:rPr>
          <w:rFonts w:ascii="Times New Roman" w:eastAsia="Times New Roman" w:hAnsi="Times New Roman" w:cs="Times New Roman"/>
          <w:lang w:eastAsia="pt-BR"/>
        </w:rPr>
        <w:t>-CAU/BR por meio de reunião presencial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, </w:t>
      </w:r>
      <w:r w:rsidR="0048629B">
        <w:rPr>
          <w:rFonts w:ascii="Times New Roman" w:eastAsia="Times New Roman" w:hAnsi="Times New Roman" w:cs="Times New Roman"/>
          <w:lang w:eastAsia="pt-BR"/>
        </w:rPr>
        <w:t>no Grand Park Hotel em Campo Grande, MS,</w:t>
      </w:r>
      <w:r w:rsidRPr="00DB1867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 </w:t>
      </w:r>
      <w:r w:rsidR="00637321">
        <w:rPr>
          <w:rFonts w:ascii="Times New Roman" w:eastAsia="Times New Roman" w:hAnsi="Times New Roman" w:cs="Times New Roman"/>
          <w:lang w:eastAsia="pt-BR"/>
        </w:rPr>
        <w:t>no dia 7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 de </w:t>
      </w:r>
      <w:r w:rsidR="004773D1">
        <w:rPr>
          <w:rFonts w:ascii="Times New Roman" w:eastAsia="Times New Roman" w:hAnsi="Times New Roman" w:cs="Times New Roman"/>
          <w:lang w:eastAsia="pt-BR"/>
        </w:rPr>
        <w:t>junho</w:t>
      </w:r>
      <w:r w:rsidRPr="00DB1867">
        <w:rPr>
          <w:rFonts w:ascii="Times New Roman" w:eastAsia="Times New Roman" w:hAnsi="Times New Roman" w:cs="Times New Roman"/>
          <w:lang w:eastAsia="pt-BR"/>
        </w:rPr>
        <w:t xml:space="preserve"> de 2022,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no uso das competências </w:t>
      </w:r>
      <w:r w:rsidR="000838E2">
        <w:rPr>
          <w:rFonts w:ascii="Times New Roman" w:eastAsia="Times New Roman" w:hAnsi="Times New Roman" w:cs="Times New Roman"/>
          <w:lang w:eastAsia="pt-BR"/>
        </w:rPr>
        <w:t>que lhe conferem art. 97 e art.104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 do Regimento Interno do CAU/BR, após a</w:t>
      </w:r>
      <w:r w:rsidR="00971AB7">
        <w:rPr>
          <w:rFonts w:ascii="Times New Roman" w:eastAsia="Times New Roman" w:hAnsi="Times New Roman" w:cs="Times New Roman"/>
          <w:lang w:eastAsia="pt-BR"/>
        </w:rPr>
        <w:t>nálise do assunto em epígrafe;</w:t>
      </w:r>
    </w:p>
    <w:p w14:paraId="56F57B1D" w14:textId="77777777" w:rsidR="00986678" w:rsidRDefault="00986678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324CFD28" w14:textId="77777777" w:rsidR="00637321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t xml:space="preserve">Considerando que </w:t>
      </w:r>
      <w:r w:rsidR="00971AB7">
        <w:rPr>
          <w:rFonts w:ascii="Times New Roman" w:eastAsia="Cambria" w:hAnsi="Times New Roman" w:cs="Times New Roman"/>
          <w:lang w:eastAsia="pt-BR"/>
        </w:rPr>
        <w:t>o Plano de Trabalho da CPUA-CAU/BR, bem como da CPP-CAU/BR 2022, aprovados por meio da Deliberação CPUA nº 002/2022</w:t>
      </w:r>
      <w:r w:rsidRPr="001D4730">
        <w:rPr>
          <w:rFonts w:ascii="Times New Roman" w:eastAsia="Cambria" w:hAnsi="Times New Roman" w:cs="Times New Roman"/>
          <w:lang w:eastAsia="pt-BR"/>
        </w:rPr>
        <w:t xml:space="preserve"> e</w:t>
      </w:r>
      <w:r w:rsidR="00971AB7">
        <w:rPr>
          <w:rFonts w:ascii="Times New Roman" w:eastAsia="Cambria" w:hAnsi="Times New Roman" w:cs="Times New Roman"/>
          <w:lang w:eastAsia="pt-BR"/>
        </w:rPr>
        <w:t xml:space="preserve"> Deliberação CPP nº005/20</w:t>
      </w:r>
      <w:r w:rsidR="00637321">
        <w:rPr>
          <w:rFonts w:ascii="Times New Roman" w:eastAsia="Cambria" w:hAnsi="Times New Roman" w:cs="Times New Roman"/>
          <w:lang w:eastAsia="pt-BR"/>
        </w:rPr>
        <w:t>22, possuem a Semana da Habitação</w:t>
      </w:r>
      <w:r w:rsidR="00971AB7">
        <w:rPr>
          <w:rFonts w:ascii="Times New Roman" w:eastAsia="Cambria" w:hAnsi="Times New Roman" w:cs="Times New Roman"/>
          <w:lang w:eastAsia="pt-BR"/>
        </w:rPr>
        <w:t xml:space="preserve"> como proposta</w:t>
      </w:r>
      <w:r w:rsidR="00637321">
        <w:rPr>
          <w:rFonts w:ascii="Times New Roman" w:eastAsia="Cambria" w:hAnsi="Times New Roman" w:cs="Times New Roman"/>
          <w:lang w:eastAsia="pt-BR"/>
        </w:rPr>
        <w:t>, com evento online em agosto de 2022</w:t>
      </w:r>
      <w:r w:rsidR="00971AB7">
        <w:rPr>
          <w:rFonts w:ascii="Times New Roman" w:eastAsia="Cambria" w:hAnsi="Times New Roman" w:cs="Times New Roman"/>
          <w:lang w:eastAsia="pt-BR"/>
        </w:rPr>
        <w:t xml:space="preserve">, </w:t>
      </w:r>
    </w:p>
    <w:p w14:paraId="55E303D0" w14:textId="77777777" w:rsidR="00637321" w:rsidRDefault="00637321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529FF3BC" w14:textId="7749A79A" w:rsidR="00052A1F" w:rsidRDefault="00637321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  <w:r>
        <w:rPr>
          <w:rFonts w:ascii="Times New Roman" w:eastAsia="Cambria" w:hAnsi="Times New Roman" w:cs="Times New Roman"/>
          <w:lang w:eastAsia="pt-BR"/>
        </w:rPr>
        <w:t xml:space="preserve">Considerando que a CPP possui a proposta da criação do Fundo de ATHIS, que vem sendo construído com os membros da </w:t>
      </w:r>
      <w:proofErr w:type="spellStart"/>
      <w:r>
        <w:rPr>
          <w:rFonts w:ascii="Times New Roman" w:eastAsia="Cambria" w:hAnsi="Times New Roman" w:cs="Times New Roman"/>
          <w:lang w:eastAsia="pt-BR"/>
        </w:rPr>
        <w:t>CPFi</w:t>
      </w:r>
      <w:proofErr w:type="spellEnd"/>
      <w:r>
        <w:rPr>
          <w:rFonts w:ascii="Times New Roman" w:eastAsia="Cambria" w:hAnsi="Times New Roman" w:cs="Times New Roman"/>
          <w:lang w:eastAsia="pt-BR"/>
        </w:rPr>
        <w:t>, da CPUA e com representantes dos CAU/UF por meio de Oficinas Nacionais</w:t>
      </w:r>
      <w:r w:rsidR="00DE0DF8">
        <w:rPr>
          <w:rFonts w:ascii="Times New Roman" w:eastAsia="Cambria" w:hAnsi="Times New Roman" w:cs="Times New Roman"/>
          <w:lang w:eastAsia="pt-BR"/>
        </w:rPr>
        <w:t>;</w:t>
      </w:r>
    </w:p>
    <w:p w14:paraId="4D2B95B7" w14:textId="77777777" w:rsidR="00DE0DF8" w:rsidRDefault="00DE0DF8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0EEE222E" w14:textId="49612A39" w:rsidR="004773D1" w:rsidRDefault="004773D1" w:rsidP="004773D1">
      <w:pPr>
        <w:spacing w:after="0" w:line="256" w:lineRule="auto"/>
        <w:jc w:val="both"/>
        <w:rPr>
          <w:rFonts w:ascii="Times New Roman" w:eastAsia="Calibri" w:hAnsi="Times New Roman" w:cs="Arial"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color w:val="000000" w:themeColor="text1"/>
          <w:lang w:eastAsia="pt-BR"/>
        </w:rPr>
        <w:t xml:space="preserve">Considerando </w:t>
      </w:r>
      <w:r w:rsidR="00637321">
        <w:rPr>
          <w:rFonts w:ascii="Times New Roman" w:eastAsia="Calibri" w:hAnsi="Times New Roman" w:cs="Arial"/>
          <w:color w:val="000000" w:themeColor="text1"/>
          <w:lang w:eastAsia="pt-BR"/>
        </w:rPr>
        <w:t xml:space="preserve">última Oficina sobre Fundo de ATHIS, ocorrida </w:t>
      </w:r>
      <w:r>
        <w:rPr>
          <w:rFonts w:ascii="Times New Roman" w:eastAsia="Calibri" w:hAnsi="Times New Roman" w:cs="Arial"/>
          <w:color w:val="000000" w:themeColor="text1"/>
          <w:lang w:eastAsia="pt-BR"/>
        </w:rPr>
        <w:t xml:space="preserve">27 de maio de 2022, </w:t>
      </w:r>
      <w:r w:rsidR="00637321">
        <w:rPr>
          <w:rFonts w:ascii="Times New Roman" w:eastAsia="Calibri" w:hAnsi="Times New Roman" w:cs="Arial"/>
          <w:color w:val="000000" w:themeColor="text1"/>
          <w:lang w:eastAsia="pt-BR"/>
        </w:rPr>
        <w:t xml:space="preserve">na cidade de São Paulo, no </w:t>
      </w:r>
      <w:proofErr w:type="spellStart"/>
      <w:r w:rsidR="00637321">
        <w:rPr>
          <w:rFonts w:ascii="Times New Roman" w:eastAsia="Calibri" w:hAnsi="Times New Roman" w:cs="Arial"/>
          <w:color w:val="000000" w:themeColor="text1"/>
          <w:lang w:eastAsia="pt-BR"/>
        </w:rPr>
        <w:t>Braston</w:t>
      </w:r>
      <w:proofErr w:type="spellEnd"/>
      <w:r w:rsidR="00637321">
        <w:rPr>
          <w:rFonts w:ascii="Times New Roman" w:eastAsia="Calibri" w:hAnsi="Times New Roman" w:cs="Arial"/>
          <w:color w:val="000000" w:themeColor="text1"/>
          <w:lang w:eastAsia="pt-BR"/>
        </w:rPr>
        <w:t xml:space="preserve"> VOA Hotel, que estabeleceu a necessidade e possibilidade da construção de Fundo mais amplo do que o fundo proposto, que não seja apenas um fundo financeiro, mas que possibilite as diferentes ações e interlocuções sociais necessárias para o apoio e fomento de Política Pública em ATHIS</w:t>
      </w:r>
      <w:r w:rsidR="00C20E25">
        <w:rPr>
          <w:rFonts w:ascii="Times New Roman" w:eastAsia="Calibri" w:hAnsi="Times New Roman" w:cs="Arial"/>
          <w:color w:val="000000" w:themeColor="text1"/>
          <w:lang w:eastAsia="pt-BR"/>
        </w:rPr>
        <w:t>;</w:t>
      </w:r>
    </w:p>
    <w:p w14:paraId="2F9DB5FC" w14:textId="77777777" w:rsidR="00C20E25" w:rsidRDefault="00C20E25" w:rsidP="004773D1">
      <w:pPr>
        <w:spacing w:after="0" w:line="256" w:lineRule="auto"/>
        <w:jc w:val="both"/>
        <w:rPr>
          <w:rFonts w:ascii="Times New Roman" w:eastAsia="Calibri" w:hAnsi="Times New Roman" w:cs="Arial"/>
          <w:color w:val="000000" w:themeColor="text1"/>
          <w:lang w:eastAsia="pt-BR"/>
        </w:rPr>
      </w:pPr>
    </w:p>
    <w:p w14:paraId="505B3FE4" w14:textId="36B9623B" w:rsidR="00C20E25" w:rsidRPr="004773D1" w:rsidRDefault="00C20E25" w:rsidP="004773D1">
      <w:pPr>
        <w:spacing w:after="0" w:line="256" w:lineRule="auto"/>
        <w:jc w:val="both"/>
        <w:rPr>
          <w:rFonts w:ascii="Times New Roman" w:eastAsia="Calibri" w:hAnsi="Times New Roman" w:cs="Arial"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color w:val="000000" w:themeColor="text1"/>
          <w:lang w:eastAsia="pt-BR"/>
        </w:rPr>
        <w:t>Considerando a necessidade de apresentação da estruturação deste novo fundo em uma 3ª edição da Oficina de Fundo de ATHIS; e</w:t>
      </w:r>
    </w:p>
    <w:p w14:paraId="5D56535A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</w:p>
    <w:p w14:paraId="53C89EA7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1D4730">
        <w:rPr>
          <w:rFonts w:ascii="Times New Roman" w:eastAsia="Cambria" w:hAnsi="Times New Roman" w:cs="Times New Roman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527B4947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0A3FECB" w14:textId="77777777" w:rsidR="0093107A" w:rsidRPr="0093107A" w:rsidRDefault="0093107A" w:rsidP="0093107A">
      <w:pPr>
        <w:spacing w:after="0" w:line="240" w:lineRule="auto"/>
        <w:jc w:val="both"/>
        <w:rPr>
          <w:rFonts w:ascii="Times New Roman" w:eastAsia="Cambria" w:hAnsi="Times New Roman" w:cs="Times New Roman"/>
          <w:b/>
          <w:lang w:eastAsia="pt-BR"/>
        </w:rPr>
      </w:pPr>
      <w:r w:rsidRPr="0093107A">
        <w:rPr>
          <w:rFonts w:ascii="Times New Roman" w:eastAsia="Cambria" w:hAnsi="Times New Roman" w:cs="Times New Roman"/>
          <w:b/>
          <w:lang w:eastAsia="pt-BR"/>
        </w:rPr>
        <w:t>DELIBERA:</w:t>
      </w:r>
    </w:p>
    <w:p w14:paraId="3FBA76B1" w14:textId="77777777" w:rsidR="00DE0DF8" w:rsidRDefault="00DE0DF8" w:rsidP="00DE0DF8">
      <w:pPr>
        <w:pStyle w:val="PargrafodaLista"/>
        <w:rPr>
          <w:rFonts w:ascii="Times New Roman" w:eastAsia="Calibri" w:hAnsi="Times New Roman" w:cs="Arial"/>
          <w:color w:val="000000" w:themeColor="text1"/>
          <w:lang w:eastAsia="pt-BR"/>
        </w:rPr>
      </w:pPr>
    </w:p>
    <w:p w14:paraId="62382B1D" w14:textId="2BD65705" w:rsidR="00DE0DF8" w:rsidRDefault="00C20E25" w:rsidP="004773D1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Arial"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color w:val="000000" w:themeColor="text1"/>
          <w:lang w:eastAsia="pt-BR"/>
        </w:rPr>
        <w:t>Estabelecer que a Semana da Habitação ocorra entre os dias 22 e 26 de agosto de 2022 em formato virtual</w:t>
      </w:r>
      <w:r w:rsidR="004773D1">
        <w:rPr>
          <w:rFonts w:ascii="Times New Roman" w:eastAsia="Calibri" w:hAnsi="Times New Roman" w:cs="Arial"/>
          <w:color w:val="000000" w:themeColor="text1"/>
          <w:lang w:eastAsia="pt-BR"/>
        </w:rPr>
        <w:t>;</w:t>
      </w:r>
    </w:p>
    <w:p w14:paraId="198A49E0" w14:textId="63180CC6" w:rsidR="004773D1" w:rsidRPr="00C20E25" w:rsidRDefault="00C20E25" w:rsidP="00C20E25">
      <w:pPr>
        <w:numPr>
          <w:ilvl w:val="0"/>
          <w:numId w:val="3"/>
        </w:numPr>
        <w:spacing w:after="0" w:line="256" w:lineRule="auto"/>
        <w:jc w:val="both"/>
        <w:rPr>
          <w:rFonts w:ascii="Times New Roman" w:eastAsia="Calibri" w:hAnsi="Times New Roman" w:cs="Arial"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color w:val="000000" w:themeColor="text1"/>
          <w:lang w:eastAsia="pt-BR"/>
        </w:rPr>
        <w:t>Estabelecer que a 3ª Oficina Fundo de ATHIS ocorra no dia 17 de agosto de 2022, na cidade de Brasília, em formato híbrido;</w:t>
      </w:r>
    </w:p>
    <w:p w14:paraId="64906363" w14:textId="7F509230" w:rsidR="000459B5" w:rsidRDefault="000459B5" w:rsidP="004773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Solicitar ao setor de eventos a providência </w:t>
      </w:r>
      <w:r w:rsidR="00C20E25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de filmagem para transmissão via </w:t>
      </w:r>
      <w:proofErr w:type="spellStart"/>
      <w:r w:rsidR="00C20E25">
        <w:rPr>
          <w:rFonts w:ascii="Times New Roman" w:eastAsia="Calibri" w:hAnsi="Times New Roman" w:cs="Arial"/>
          <w:bCs/>
          <w:color w:val="000000" w:themeColor="text1"/>
          <w:lang w:eastAsia="pt-BR"/>
        </w:rPr>
        <w:t>Teams</w:t>
      </w:r>
      <w:proofErr w:type="spellEnd"/>
      <w:r w:rsidR="00C20E25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da 3ª Oficina Fundo de ATHIS no dia 17 de agosto de 2022</w:t>
      </w: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;</w:t>
      </w:r>
    </w:p>
    <w:p w14:paraId="341E908B" w14:textId="77777777" w:rsidR="001A6436" w:rsidRDefault="00C20E25" w:rsidP="004773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>Solicitar ao</w:t>
      </w:r>
      <w:r w:rsidR="001A6436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setor de comunicação o acompanhamento, divulgação e a transmissão da Semana da Habitação no Canal do CAU Brasil no </w:t>
      </w:r>
      <w:proofErr w:type="spellStart"/>
      <w:r w:rsidR="001A6436">
        <w:rPr>
          <w:rFonts w:ascii="Times New Roman" w:eastAsia="Calibri" w:hAnsi="Times New Roman" w:cs="Arial"/>
          <w:bCs/>
          <w:color w:val="000000" w:themeColor="text1"/>
          <w:lang w:eastAsia="pt-BR"/>
        </w:rPr>
        <w:t>youtube</w:t>
      </w:r>
      <w:proofErr w:type="spellEnd"/>
      <w:r w:rsidR="001A6436">
        <w:rPr>
          <w:rFonts w:ascii="Times New Roman" w:eastAsia="Calibri" w:hAnsi="Times New Roman" w:cs="Arial"/>
          <w:bCs/>
          <w:color w:val="000000" w:themeColor="text1"/>
          <w:lang w:eastAsia="pt-BR"/>
        </w:rPr>
        <w:t>;</w:t>
      </w:r>
    </w:p>
    <w:p w14:paraId="51052935" w14:textId="57DC92D0" w:rsidR="00C20E25" w:rsidRDefault="001A6436" w:rsidP="004773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Solicitar ao gabinete a verificação da possibilidade de alteração e adaptação do evento online patrocinado pelo CAU Brasil, </w:t>
      </w:r>
      <w:r w:rsidRPr="00E342FD">
        <w:rPr>
          <w:rFonts w:ascii="Times New Roman" w:eastAsia="Calibri" w:hAnsi="Times New Roman" w:cs="Arial"/>
          <w:bCs/>
          <w:color w:val="000000" w:themeColor="text1"/>
          <w:lang w:eastAsia="pt-BR"/>
        </w:rPr>
        <w:t>Projeto de Residência Multiprofissional em CTS, realizado pela UNB</w:t>
      </w:r>
      <w:r w:rsidR="00E342FD">
        <w:rPr>
          <w:rFonts w:ascii="Times New Roman" w:eastAsia="Calibri" w:hAnsi="Times New Roman" w:cs="Arial"/>
          <w:bCs/>
          <w:color w:val="000000" w:themeColor="text1"/>
          <w:lang w:eastAsia="pt-BR"/>
        </w:rPr>
        <w:t>, para que possam</w:t>
      </w:r>
      <w:r w:rsidRPr="00E342FD">
        <w:rPr>
          <w:rFonts w:ascii="Times New Roman" w:eastAsia="Calibri" w:hAnsi="Times New Roman" w:cs="Arial"/>
          <w:bCs/>
          <w:color w:val="000000" w:themeColor="text1"/>
          <w:lang w:eastAsia="pt-BR"/>
        </w:rPr>
        <w:t xml:space="preserve"> se adequar a esta proposta de calendário da semana da habitação</w:t>
      </w:r>
      <w:r w:rsidR="00E342FD">
        <w:rPr>
          <w:rFonts w:ascii="Times New Roman" w:eastAsia="Calibri" w:hAnsi="Times New Roman" w:cs="Arial"/>
          <w:bCs/>
          <w:color w:val="000000" w:themeColor="text1"/>
          <w:lang w:eastAsia="pt-BR"/>
        </w:rPr>
        <w:t>; e</w:t>
      </w:r>
    </w:p>
    <w:p w14:paraId="1FDAD306" w14:textId="77777777" w:rsidR="00DE0DF8" w:rsidRPr="00E342FD" w:rsidRDefault="00DE0DF8" w:rsidP="00DE0D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 w:themeColor="text1"/>
          <w:lang w:eastAsia="pt-BR"/>
        </w:rPr>
      </w:pPr>
      <w:r w:rsidRPr="00E342FD">
        <w:rPr>
          <w:rFonts w:ascii="Times New Roman" w:eastAsia="Calibri" w:hAnsi="Times New Roman" w:cs="Arial"/>
          <w:bCs/>
          <w:color w:val="000000" w:themeColor="text1"/>
          <w:lang w:eastAsia="pt-BR"/>
        </w:rPr>
        <w:t>Encaminhar esta deliberação para verificação e tomada das seguintes providências, observado e cumprido o fluxo e prazos a seguir:</w:t>
      </w:r>
    </w:p>
    <w:p w14:paraId="16716ABD" w14:textId="77777777" w:rsidR="00240DFC" w:rsidRDefault="00240DFC" w:rsidP="00240DFC">
      <w:pPr>
        <w:spacing w:line="256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p w14:paraId="6EB96C53" w14:textId="77777777" w:rsidR="00E342FD" w:rsidRDefault="00E342FD" w:rsidP="00240DFC">
      <w:pPr>
        <w:spacing w:line="256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p w14:paraId="1813117A" w14:textId="77777777" w:rsidR="00E342FD" w:rsidRPr="00240DFC" w:rsidRDefault="00E342FD" w:rsidP="00240DFC">
      <w:pPr>
        <w:spacing w:line="256" w:lineRule="auto"/>
        <w:jc w:val="both"/>
        <w:rPr>
          <w:rFonts w:ascii="Times New Roman" w:eastAsia="Times New Roman" w:hAnsi="Times New Roman" w:cs="Arial"/>
          <w:color w:val="000000" w:themeColor="text1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240DFC" w:rsidRPr="00240DFC" w14:paraId="7BA13957" w14:textId="77777777" w:rsidTr="00240DF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B3F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85C8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F0AC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DEMANDA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087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240DFC" w:rsidRPr="00240DFC" w14:paraId="549FBC66" w14:textId="77777777" w:rsidTr="00240DFC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B7B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C928" w14:textId="3DC99C52" w:rsidR="00240DFC" w:rsidRPr="00240DFC" w:rsidRDefault="000838E2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CPP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E4DE" w14:textId="520A49BA" w:rsidR="00240DFC" w:rsidRPr="00240DFC" w:rsidRDefault="0098299F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Assinar o presente documento e montar grupo sobre o tema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CA54" w14:textId="3AE31AC2" w:rsidR="00240DFC" w:rsidRPr="00240DFC" w:rsidRDefault="0098299F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48 horas</w:t>
            </w:r>
          </w:p>
        </w:tc>
      </w:tr>
      <w:tr w:rsidR="00240DFC" w:rsidRPr="00240DFC" w14:paraId="4B9BF3AA" w14:textId="77777777" w:rsidTr="00240DF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84A0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35C" w14:textId="7B734269" w:rsidR="00240DFC" w:rsidRPr="00240DFC" w:rsidRDefault="0098299F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SGM</w:t>
            </w:r>
            <w:r w:rsidR="00240DFC" w:rsidRPr="00240DFC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A3F8" w14:textId="30F7C720" w:rsidR="00240DFC" w:rsidRPr="00240DFC" w:rsidRDefault="0098299F" w:rsidP="00E342FD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Encaminh</w:t>
            </w:r>
            <w:r w:rsidR="00E342FD">
              <w:rPr>
                <w:rFonts w:ascii="Times New Roman" w:eastAsia="Times New Roman" w:hAnsi="Times New Roman"/>
                <w:lang w:eastAsia="pt-BR"/>
              </w:rPr>
              <w:t xml:space="preserve">ar deliberação para alinhamento da programação com </w:t>
            </w:r>
            <w:r>
              <w:rPr>
                <w:rFonts w:ascii="Times New Roman" w:eastAsia="Times New Roman" w:hAnsi="Times New Roman"/>
                <w:lang w:eastAsia="pt-BR"/>
              </w:rPr>
              <w:t>o Gabinete</w:t>
            </w:r>
            <w:r w:rsidR="000459B5">
              <w:rPr>
                <w:rFonts w:ascii="Times New Roman" w:eastAsia="Times New Roman" w:hAnsi="Times New Roman"/>
                <w:lang w:eastAsia="pt-BR"/>
              </w:rPr>
              <w:t xml:space="preserve"> e para o</w:t>
            </w:r>
            <w:r w:rsidR="00E342FD">
              <w:rPr>
                <w:rFonts w:ascii="Times New Roman" w:eastAsia="Times New Roman" w:hAnsi="Times New Roman"/>
                <w:lang w:eastAsia="pt-BR"/>
              </w:rPr>
              <w:t xml:space="preserve"> setor de eventos para contratação de filmagem para a Oficina Fundo de ATHIS, bem como encaminhar para a ASCOM para transmissão da Semana da Habitação.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28DF" w14:textId="384E9231" w:rsidR="00240DFC" w:rsidRPr="00240DFC" w:rsidRDefault="0098299F" w:rsidP="00240DF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72 horas após assinatura</w:t>
            </w:r>
          </w:p>
        </w:tc>
      </w:tr>
      <w:tr w:rsidR="00240DFC" w:rsidRPr="00240DFC" w14:paraId="62C3CB99" w14:textId="77777777" w:rsidTr="00240DF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95F4" w14:textId="77777777" w:rsidR="00240DFC" w:rsidRPr="00240DFC" w:rsidRDefault="00240DFC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b/>
                <w:lang w:eastAsia="pt-BR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7945" w14:textId="492352EA" w:rsidR="00240DFC" w:rsidRPr="00240DFC" w:rsidRDefault="0098299F" w:rsidP="00240DFC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Gabinete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3EC8" w14:textId="39A8A592" w:rsidR="00240DFC" w:rsidRPr="00240DFC" w:rsidRDefault="0098299F" w:rsidP="00E342FD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 xml:space="preserve">Encaminhar </w:t>
            </w:r>
            <w:r w:rsidR="00E342FD">
              <w:rPr>
                <w:rFonts w:ascii="Times New Roman" w:eastAsia="Times New Roman" w:hAnsi="Times New Roman"/>
                <w:lang w:eastAsia="pt-BR"/>
              </w:rPr>
              <w:t xml:space="preserve">Ofício </w:t>
            </w:r>
            <w:r w:rsidR="0048629B">
              <w:rPr>
                <w:rFonts w:ascii="Times New Roman" w:eastAsia="Times New Roman" w:hAnsi="Times New Roman"/>
                <w:lang w:eastAsia="pt-BR"/>
              </w:rPr>
              <w:t xml:space="preserve">Circular aos CAU/UF para convite para </w:t>
            </w:r>
            <w:r w:rsidR="00E342FD">
              <w:rPr>
                <w:rFonts w:ascii="Times New Roman" w:eastAsia="Times New Roman" w:hAnsi="Times New Roman"/>
                <w:lang w:eastAsia="pt-BR"/>
              </w:rPr>
              <w:t>os</w:t>
            </w:r>
            <w:r w:rsidR="0048629B">
              <w:rPr>
                <w:rFonts w:ascii="Times New Roman" w:eastAsia="Times New Roman" w:hAnsi="Times New Roman"/>
                <w:lang w:eastAsia="pt-BR"/>
              </w:rPr>
              <w:t xml:space="preserve"> evento</w:t>
            </w:r>
            <w:r w:rsidR="00E342FD">
              <w:rPr>
                <w:rFonts w:ascii="Times New Roman" w:eastAsia="Times New Roman" w:hAnsi="Times New Roman"/>
                <w:lang w:eastAsia="pt-BR"/>
              </w:rPr>
              <w:t>s elencados, bem como realização dos convites que julgar pertinente.</w:t>
            </w:r>
            <w:r w:rsidR="0048629B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5C17" w14:textId="546C26B9" w:rsidR="00240DFC" w:rsidRPr="00240DFC" w:rsidRDefault="00240DFC" w:rsidP="00240DFC">
            <w:pPr>
              <w:rPr>
                <w:rFonts w:ascii="Times New Roman" w:eastAsia="Times New Roman" w:hAnsi="Times New Roman"/>
                <w:lang w:eastAsia="pt-BR"/>
              </w:rPr>
            </w:pPr>
            <w:r w:rsidRPr="00240DFC">
              <w:rPr>
                <w:rFonts w:ascii="Times New Roman" w:eastAsia="Times New Roman" w:hAnsi="Times New Roman"/>
                <w:lang w:eastAsia="pt-BR"/>
              </w:rPr>
              <w:t>Conforme prazo regimental</w:t>
            </w:r>
          </w:p>
        </w:tc>
      </w:tr>
    </w:tbl>
    <w:p w14:paraId="0C66A67E" w14:textId="77777777" w:rsidR="00240DFC" w:rsidRPr="00240DFC" w:rsidRDefault="00240DFC" w:rsidP="00240DF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590DF78E" w14:textId="5F5460D1" w:rsidR="00240DFC" w:rsidRDefault="00240DFC" w:rsidP="00240D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DFC">
        <w:rPr>
          <w:rFonts w:ascii="Times New Roman" w:eastAsia="Times New Roman" w:hAnsi="Times New Roman" w:cs="Times New Roman"/>
          <w:lang w:eastAsia="pt-BR"/>
        </w:rPr>
        <w:t xml:space="preserve"> Solicitar a observação dos temas contidos nesta deliberação pelos demais setores e órgãos colegiados que possuem convergência com o assunto.</w:t>
      </w:r>
    </w:p>
    <w:p w14:paraId="43130878" w14:textId="4C38B591" w:rsidR="00297572" w:rsidRDefault="00297572" w:rsidP="0029757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369A4A94" w14:textId="0F8DF901" w:rsidR="00297572" w:rsidRDefault="00297572" w:rsidP="00297572">
      <w:pPr>
        <w:spacing w:after="0" w:line="240" w:lineRule="auto"/>
        <w:ind w:left="360"/>
        <w:contextualSpacing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Aprovado por unanimidade dos membros presentes</w:t>
      </w:r>
      <w:r>
        <w:rPr>
          <w:rFonts w:ascii="Times New Roman" w:hAnsi="Times New Roman"/>
          <w:lang w:eastAsia="pt-BR"/>
        </w:rPr>
        <w:t>.</w:t>
      </w:r>
    </w:p>
    <w:p w14:paraId="54965428" w14:textId="77777777" w:rsidR="00297572" w:rsidRPr="00240DFC" w:rsidRDefault="00297572" w:rsidP="0029757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07DEDCE1" w14:textId="77777777" w:rsidR="00240DFC" w:rsidRPr="00240DFC" w:rsidRDefault="00240DFC" w:rsidP="00240DFC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2F77EBDD" w14:textId="77777777" w:rsidR="000838E2" w:rsidRDefault="000838E2" w:rsidP="000838E2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  <w:r w:rsidRPr="00DB1867">
        <w:rPr>
          <w:rFonts w:ascii="Times New Roman" w:eastAsia="Cambria" w:hAnsi="Times New Roman" w:cs="Times New Roman"/>
          <w:lang w:eastAsia="pt-BR"/>
        </w:rPr>
        <w:t xml:space="preserve">Brasília, 6 de </w:t>
      </w:r>
      <w:r>
        <w:rPr>
          <w:rFonts w:ascii="Times New Roman" w:eastAsia="Cambria" w:hAnsi="Times New Roman" w:cs="Times New Roman"/>
          <w:lang w:eastAsia="pt-BR"/>
        </w:rPr>
        <w:t>junho</w:t>
      </w:r>
      <w:r w:rsidRPr="00DB1867">
        <w:rPr>
          <w:rFonts w:ascii="Times New Roman" w:eastAsia="Cambria" w:hAnsi="Times New Roman" w:cs="Times New Roman"/>
          <w:lang w:eastAsia="pt-BR"/>
        </w:rPr>
        <w:t xml:space="preserve"> de 2022.</w:t>
      </w:r>
    </w:p>
    <w:p w14:paraId="26A0522E" w14:textId="77777777" w:rsidR="000838E2" w:rsidRDefault="000838E2" w:rsidP="000838E2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tbl>
      <w:tblPr>
        <w:tblW w:w="914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</w:tblGrid>
      <w:tr w:rsidR="000838E2" w:rsidRPr="00F36AA5" w14:paraId="3BC56FF5" w14:textId="77777777" w:rsidTr="00071105">
        <w:tc>
          <w:tcPr>
            <w:tcW w:w="4678" w:type="dxa"/>
          </w:tcPr>
          <w:p w14:paraId="6F7D80D4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B2219" wp14:editId="546815FD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61759" id="Retângulo 3" o:spid="_x0000_s1026" style="position:absolute;margin-left:38.3pt;margin-top:7.95pt;width:148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DJqAIAAKkFAAAOAAAAZHJzL2Uyb0RvYy54bWysVM1OGzEQvlfqO1i+l92EBELEBkUgqkoU&#10;EFBxdrx2diXb49pONunj9FV4sY69P6QU9VD1suuxZ77P83lmzi92WpGtcL4GU9DRUU6JMBzK2qwL&#10;+u3p+tOMEh+YKZkCIwq6F55eLD5+OG/sXIyhAlUKRxDE+HljC1qFYOdZ5nklNPNHYIXBQwlOs4Cm&#10;W2elYw2ia5WN8/wka8CV1gEX3uPuVXtIFwlfSsHDnZReBKIKincL6evSdxW/2eKczdeO2arm3TXY&#10;P9xCs9og6QB1xQIjG1f/AaVr7sCDDEccdAZS1lykHDCbUf4mm8eKWZFyQXG8HWTy/w+W327vHanL&#10;gh5TYpjGJ3oQ4eWnWW8UkOOoT2P9HN0e7b3rLI/LmOxOOh3/mAbZJU33g6ZiFwjHzdFsNj2bovQc&#10;z04mp6d5Ej17jbbOh88CNImLgjp8syQl2974gIzo2rtEMgPXtVLp3ZSJGx5UXca9ZMTCEZfKkS3D&#10;J1+tRwlLbfRXKNu92TQf7pDqLLonmgMkJI3oWUy+TTetwl6JSKPMg5AoGyY4TgQDUMvBOBcmtNy+&#10;YqVotyNzn/4QkagTYESWmMiA3QH8nlOP3UrT+cdQkep9CM7/drE2eIhIzGDCEKxrA+49AIVZdcyt&#10;fy9SK01UaQXlHovKQdtt3vLrGp/2hvlwzxy2F1YDjoxwhx+poCkodCtKKnA/3tuP/lj1eEpJg+1a&#10;UP99w5ygRH0x2A9no8kk9ncyJtPTMRru8GR1eGI2+hKwPEY4nCxPy+gfVL+UDvQzTpZlZMUjZjhy&#10;F5QH1xuXoR0jOJu4WC6TG/a0ZeHGPFoewaOqsXSfds/M2a6+A3bGLfStzeZvyrz1jZEGlpsAsk49&#10;8KprpzfOg1Q43eyKA+fQTl6vE3bxCwAA//8DAFBLAwQUAAYACAAAACEAF4HC/t0AAAAJAQAADwAA&#10;AGRycy9kb3ducmV2LnhtbEyPwU7DMBBE70j8g7VIXBB1QtWkCXEqhOCM2nLocRO7SYS9jmKnDX/P&#10;coLjvhnNzlS7xVlxMVMYPClIVwkIQ63XA3UKPo/vj1sQISJptJ6Mgm8TYFff3lRYan+lvbkcYic4&#10;hEKJCvoYx1LK0PbGYVj50RBrZz85jHxOndQTXjncWfmUJJl0OBB/6HE0r71pvw6zU/Bxah627X7c&#10;4DlLu9P8ZotiSZW6v1tenkFEs8Q/M/zW5+pQc6fGz6SDsAryLGMn800BgvV1vmbQMEjzAmRdyf8L&#10;6h8AAAD//wMAUEsBAi0AFAAGAAgAAAAhALaDOJL+AAAA4QEAABMAAAAAAAAAAAAAAAAAAAAAAFtD&#10;b250ZW50X1R5cGVzXS54bWxQSwECLQAUAAYACAAAACEAOP0h/9YAAACUAQAACwAAAAAAAAAAAAAA&#10;AAAvAQAAX3JlbHMvLnJlbHNQSwECLQAUAAYACAAAACEAnNjQyagCAACpBQAADgAAAAAAAAAAAAAA&#10;AAAuAgAAZHJzL2Uyb0RvYy54bWxQSwECLQAUAAYACAAAACEAF4HC/t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3CC44837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1341EB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D4A956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7147B1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D85074" w14:textId="77777777" w:rsidR="000838E2" w:rsidRDefault="000838E2" w:rsidP="0007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</w:rPr>
            </w:pPr>
            <w:r>
              <w:rPr>
                <w:rFonts w:ascii="Times New Roman" w:eastAsia="Times New Roman" w:hAnsi="Times New Roman" w:cs="Times New Roman"/>
                <w:b/>
                <w:spacing w:val="4"/>
              </w:rPr>
              <w:t>CRISTINA BARREIROS</w:t>
            </w:r>
          </w:p>
          <w:p w14:paraId="5C93556B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</w:rPr>
              <w:t>Coordenador</w:t>
            </w:r>
            <w:r>
              <w:rPr>
                <w:rFonts w:ascii="Times New Roman" w:eastAsia="Calibri" w:hAnsi="Times New Roman" w:cs="Times New Roman"/>
              </w:rPr>
              <w:t>a</w:t>
            </w:r>
          </w:p>
        </w:tc>
        <w:tc>
          <w:tcPr>
            <w:tcW w:w="4468" w:type="dxa"/>
          </w:tcPr>
          <w:p w14:paraId="1B40DD90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205CE2" wp14:editId="4C98190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3CBD64" id="Retângulo 4" o:spid="_x0000_s1026" style="position:absolute;margin-left:34pt;margin-top:8.0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Li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QYpjGJ3oQ4ddPs9kqIJ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CwWKN9wAAAAJAQAADwAA&#10;AGRycy9kb3ducmV2LnhtbEyPzU7DMBCE70i8g7WVuCDqGFQrDXEqhOCMWjj0uEm2SVT/RLHThrdn&#10;OcFxvxnNzpS7xVlxoSkOwRtQ6wwE+Sa0g+8MfH2+P+QgYkLfog2eDHxThF11e1Ni0Yar39PlkDrB&#10;IT4WaKBPaSykjE1PDuM6jORZO4XJYeJz6mQ74ZXDnZWPWaalw8Hzhx5Heu2pOR9mZ+DjWN/nzX7c&#10;4Emr7ji/2e12UcbcrZaXZxCJlvRnht/6XB0q7lSH2bdRWAM65ymJuVYgWH/SGwY1A5UrkFUp/y+o&#10;fgAAAP//AwBQSwECLQAUAAYACAAAACEAtoM4kv4AAADhAQAAEwAAAAAAAAAAAAAAAAAAAAAAW0Nv&#10;bnRlbnRfVHlwZXNdLnhtbFBLAQItABQABgAIAAAAIQA4/SH/1gAAAJQBAAALAAAAAAAAAAAAAAAA&#10;AC8BAABfcmVscy8ucmVsc1BLAQItABQABgAIAAAAIQCCi2LiqAIAAKkFAAAOAAAAAAAAAAAAAAAA&#10;AC4CAABkcnMvZTJvRG9jLnhtbFBLAQItABQABgAIAAAAIQALBYo33AAAAAkBAAAPAAAAAAAAAAAA&#10;AAAAAAIFAABkcnMvZG93bnJldi54bWxQSwUGAAAAAAQABADzAAAACwYAAAAA&#10;" filled="f" strokecolor="#d8d8d8 [2732]" strokeweight="1pt"/>
                  </w:pict>
                </mc:Fallback>
              </mc:AlternateContent>
            </w:r>
          </w:p>
          <w:p w14:paraId="2280A22C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DA490D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31541C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748E96" w14:textId="77777777" w:rsidR="000838E2" w:rsidRDefault="000838E2" w:rsidP="00071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14:paraId="758EF737" w14:textId="77777777" w:rsidR="000838E2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EDUARDO FAJARDO</w:t>
            </w:r>
            <w:r w:rsidRPr="00F36AA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8AEFA4F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Coordenador-Adjunto</w:t>
            </w:r>
          </w:p>
        </w:tc>
      </w:tr>
      <w:tr w:rsidR="000838E2" w:rsidRPr="00F36AA5" w14:paraId="6E5C3ADD" w14:textId="77777777" w:rsidTr="00071105">
        <w:tc>
          <w:tcPr>
            <w:tcW w:w="4678" w:type="dxa"/>
          </w:tcPr>
          <w:p w14:paraId="2064D9E1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3F91C" wp14:editId="6D784E0F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D99B2" id="Retângulo 5" o:spid="_x0000_s1026" style="position:absolute;margin-left:38.5pt;margin-top:10.1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p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Z1SYpjGJ3oQ4ddPs9kqIN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wadAcN4AAAAJAQAADwAA&#10;AGRycy9kb3ducmV2LnhtbEyPwU7DMBBE70j8g7VIXBB1YqBp0zgVQnBGLRx6dOJtEjVeR7HThr9n&#10;OdHjzoxm3xTb2fXijGPoPGlIFwkIpNrbjhoN318fjysQIRqypveEGn4wwLa8vSlMbv2Fdnjex0Zw&#10;CYXcaGhjHHIpQ92iM2HhByT2jn50JvI5NtKO5sLlrpcqSZbSmY74Q2sGfGuxPu0np+HzUD2s6t3w&#10;Yo7LtDlM7/16Pada39/NrxsQEef4H4Y/fEaHkpkqP5ENoteQZTwlalCJAsH+U/bMQsVBpRTIspDX&#10;C8pfAAAA//8DAFBLAQItABQABgAIAAAAIQC2gziS/gAAAOEBAAATAAAAAAAAAAAAAAAAAAAAAABb&#10;Q29udGVudF9UeXBlc10ueG1sUEsBAi0AFAAGAAgAAAAhADj9If/WAAAAlAEAAAsAAAAAAAAAAAAA&#10;AAAALwEAAF9yZWxzLy5yZWxzUEsBAi0AFAAGAAgAAAAhACshIqmoAgAAqQUAAA4AAAAAAAAAAAAA&#10;AAAALgIAAGRycy9lMm9Eb2MueG1sUEsBAi0AFAAGAAgAAAAhAMGnQHDeAAAACQEAAA8AAAAAAAAA&#10;AAAAAAAAAg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58075857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D4E603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88C3D9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FCE55F7" w14:textId="77777777" w:rsidR="000838E2" w:rsidRDefault="000838E2" w:rsidP="00071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14:paraId="09C4C192" w14:textId="77777777" w:rsidR="000838E2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ROGÉRIO MARKIEWICZ</w:t>
            </w:r>
            <w:r w:rsidRPr="00F36AA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C42B389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</w:rPr>
              <w:t>Membro</w:t>
            </w:r>
          </w:p>
          <w:p w14:paraId="05EE8323" w14:textId="77777777" w:rsidR="000838E2" w:rsidRPr="00F36AA5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8" w:type="dxa"/>
          </w:tcPr>
          <w:p w14:paraId="2A298C90" w14:textId="77777777" w:rsidR="000838E2" w:rsidRDefault="000838E2" w:rsidP="000711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5779B5" wp14:editId="25E4E0A8">
                      <wp:simplePos x="0" y="0"/>
                      <wp:positionH relativeFrom="column">
                        <wp:posOffset>463554</wp:posOffset>
                      </wp:positionH>
                      <wp:positionV relativeFrom="paragraph">
                        <wp:posOffset>128488</wp:posOffset>
                      </wp:positionV>
                      <wp:extent cx="1885950" cy="647700"/>
                      <wp:effectExtent l="0" t="0" r="1905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763A4C" id="Retângulo 8" o:spid="_x0000_s1026" style="position:absolute;margin-left:36.5pt;margin-top:10.1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cj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cWHMkzjEz2I8Oun2WwVkFnUp7F+jm6PduU6y+MyJruXTsc/pkH2SdPDoKnYB8JxczSbTc+nKD3H&#10;s9PJ2VmeRM9eo63z4bMATeKioA7fLEnJdrc+ICO69i6RzMBNrVR6N2XihgdVl3EvGbFwxJVyZMfw&#10;ydebUcJSW/0VynZvNs2HO6Q6i+6J5ggJSSN6FpNv002rcFAi0ijzICTKhgmOE8EA1HIwzoUJLbev&#10;WCna7cjcpz9EJOoEGJElJjJgdwC/59Rjt9J0/jFUpHofgvO/XawNHiISM5gwBOvagHsPQGFWHXPr&#10;34vUShNVWkN5wKJy0Habt/ymxqe9ZT6smMP2wmrAkRHu8SMVNAWFbkVJBe7He/vRH6seTylpsF0L&#10;6r9vmROUqC8G++F8NJnE/k7GZHo2RsMdn6yPT8xWXwGWxwiHk+VpGf2D6pfSgX7GybKMrHjEDEfu&#10;gvLgeuMqtGMEZxMXy2Vyw562LNyaR8sjeFQ1lu7T/pk529V3wM64g7612fxNmbe+MdLAchtA1qkH&#10;XnXt9MZ5kAqnm11x4Bzbyet1wi5eAAAA//8DAFBLAwQUAAYACAAAACEAHa15A90AAAAJAQAADwAA&#10;AGRycy9kb3ducmV2LnhtbEyPzU7DMBCE70i8g7VIXBB14or+hDgVQnBGbTn0uIndJMJeR7HThrdn&#10;OcFxZ0az35S72TtxsWPsA2nIFxkIS00wPbUaPo/vjxsQMSEZdIGshm8bYVfd3pRYmHClvb0cUiu4&#10;hGKBGrqUhkLK2HTWY1yEwRJ75zB6THyOrTQjXrncO6mybCU99sQfOhzsa2ebr8PkNXyc6odNsx+e&#10;8LzK29P05rbbOdf6/m5+eQaR7Jz+wvCLz+hQMVMdJjJROA3rJU9JGlSmQLC/XGcs1BxUSoGsSvl/&#10;QfUDAAD//wMAUEsBAi0AFAAGAAgAAAAhALaDOJL+AAAA4QEAABMAAAAAAAAAAAAAAAAAAAAAAFtD&#10;b250ZW50X1R5cGVzXS54bWxQSwECLQAUAAYACAAAACEAOP0h/9YAAACUAQAACwAAAAAAAAAAAAAA&#10;AAAvAQAAX3JlbHMvLnJlbHNQSwECLQAUAAYACAAAACEA7HiHI6gCAACpBQAADgAAAAAAAAAAAAAA&#10;AAAuAgAAZHJzL2Uyb0RvYy54bWxQSwECLQAUAAYACAAAACEAHa15A9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170248A8" w14:textId="77777777" w:rsidR="000838E2" w:rsidRPr="00875AA8" w:rsidRDefault="000838E2" w:rsidP="00071105">
            <w:pPr>
              <w:rPr>
                <w:rFonts w:ascii="Times New Roman" w:eastAsia="Calibri" w:hAnsi="Times New Roman" w:cs="Times New Roman"/>
              </w:rPr>
            </w:pPr>
          </w:p>
          <w:p w14:paraId="4DAA0E6D" w14:textId="77777777" w:rsidR="000838E2" w:rsidRPr="00875AA8" w:rsidRDefault="000838E2" w:rsidP="00071105">
            <w:pPr>
              <w:rPr>
                <w:rFonts w:ascii="Times New Roman" w:eastAsia="Calibri" w:hAnsi="Times New Roman" w:cs="Times New Roman"/>
              </w:rPr>
            </w:pPr>
          </w:p>
          <w:p w14:paraId="0FF84AAF" w14:textId="77777777" w:rsidR="000838E2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355E24F" w14:textId="77777777" w:rsidR="000838E2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5AA8">
              <w:rPr>
                <w:rFonts w:ascii="Times New Roman" w:eastAsia="Calibri" w:hAnsi="Times New Roman" w:cs="Times New Roman"/>
                <w:b/>
              </w:rPr>
              <w:t>GUIVALDO D’ALEXANDRIA</w:t>
            </w:r>
            <w:r w:rsidRPr="00F36AA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0D7B628" w14:textId="77777777" w:rsidR="000838E2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6AA5">
              <w:rPr>
                <w:rFonts w:ascii="Times New Roman" w:eastAsia="Calibri" w:hAnsi="Times New Roman" w:cs="Times New Roman"/>
              </w:rPr>
              <w:t>Membro</w:t>
            </w:r>
          </w:p>
          <w:p w14:paraId="7E7404FA" w14:textId="77777777" w:rsidR="000838E2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EFF2F7" w14:textId="77777777" w:rsidR="000838E2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48C937" w14:textId="77777777" w:rsidR="000838E2" w:rsidRPr="00875AA8" w:rsidRDefault="000838E2" w:rsidP="00071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49D7C6B" w14:textId="2A58E5E3" w:rsidR="0046465E" w:rsidRDefault="0046465E" w:rsidP="000838E2">
      <w:pPr>
        <w:spacing w:after="0" w:line="240" w:lineRule="auto"/>
        <w:jc w:val="center"/>
        <w:rPr>
          <w:rFonts w:ascii="Times New Roman" w:eastAsia="Cambria" w:hAnsi="Times New Roman" w:cs="Times New Roman"/>
          <w:lang w:eastAsia="pt-BR"/>
        </w:rPr>
      </w:pPr>
    </w:p>
    <w:sectPr w:rsidR="0046465E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64E3" w14:textId="77777777" w:rsidR="00B4366B" w:rsidRDefault="00B4366B" w:rsidP="00783D72">
      <w:pPr>
        <w:spacing w:after="0" w:line="240" w:lineRule="auto"/>
      </w:pPr>
      <w:r>
        <w:separator/>
      </w:r>
    </w:p>
  </w:endnote>
  <w:endnote w:type="continuationSeparator" w:id="0">
    <w:p w14:paraId="795412AA" w14:textId="77777777" w:rsidR="00B4366B" w:rsidRDefault="00B4366B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1A6436" w:rsidRPr="00C25F47" w:rsidRDefault="001A6436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0838E2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1A6436" w:rsidRPr="00C25F47" w:rsidRDefault="001A6436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5664" w14:textId="77777777" w:rsidR="00B4366B" w:rsidRDefault="00B4366B" w:rsidP="00783D72">
      <w:pPr>
        <w:spacing w:after="0" w:line="240" w:lineRule="auto"/>
      </w:pPr>
      <w:r>
        <w:separator/>
      </w:r>
    </w:p>
  </w:footnote>
  <w:footnote w:type="continuationSeparator" w:id="0">
    <w:p w14:paraId="28207904" w14:textId="77777777" w:rsidR="00B4366B" w:rsidRDefault="00B4366B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1A6436" w:rsidRDefault="001A6436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485950">
    <w:abstractNumId w:val="1"/>
  </w:num>
  <w:num w:numId="2" w16cid:durableId="811286993">
    <w:abstractNumId w:val="0"/>
  </w:num>
  <w:num w:numId="3" w16cid:durableId="1828473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59B5"/>
    <w:rsid w:val="000475AA"/>
    <w:rsid w:val="000511AE"/>
    <w:rsid w:val="00052A1F"/>
    <w:rsid w:val="000838E2"/>
    <w:rsid w:val="000B598A"/>
    <w:rsid w:val="000B76AF"/>
    <w:rsid w:val="000D03BE"/>
    <w:rsid w:val="000D18F7"/>
    <w:rsid w:val="001033ED"/>
    <w:rsid w:val="001067AA"/>
    <w:rsid w:val="00120A69"/>
    <w:rsid w:val="001259AA"/>
    <w:rsid w:val="00163059"/>
    <w:rsid w:val="00193E0F"/>
    <w:rsid w:val="001A6436"/>
    <w:rsid w:val="001A6890"/>
    <w:rsid w:val="00240DFC"/>
    <w:rsid w:val="00273239"/>
    <w:rsid w:val="00297572"/>
    <w:rsid w:val="003740D9"/>
    <w:rsid w:val="00390E8A"/>
    <w:rsid w:val="003934AB"/>
    <w:rsid w:val="003B3954"/>
    <w:rsid w:val="003E0B60"/>
    <w:rsid w:val="003E20A8"/>
    <w:rsid w:val="00457EF2"/>
    <w:rsid w:val="004632F0"/>
    <w:rsid w:val="0046465E"/>
    <w:rsid w:val="004773D1"/>
    <w:rsid w:val="0048629B"/>
    <w:rsid w:val="00493485"/>
    <w:rsid w:val="004A12C3"/>
    <w:rsid w:val="004B241E"/>
    <w:rsid w:val="004C6E90"/>
    <w:rsid w:val="004E397D"/>
    <w:rsid w:val="00510291"/>
    <w:rsid w:val="005934B5"/>
    <w:rsid w:val="005B47D6"/>
    <w:rsid w:val="005D709A"/>
    <w:rsid w:val="00606E24"/>
    <w:rsid w:val="00637321"/>
    <w:rsid w:val="00654AD5"/>
    <w:rsid w:val="00656AD1"/>
    <w:rsid w:val="006B343D"/>
    <w:rsid w:val="006F030B"/>
    <w:rsid w:val="00703D23"/>
    <w:rsid w:val="00717CD8"/>
    <w:rsid w:val="007759A7"/>
    <w:rsid w:val="00783D72"/>
    <w:rsid w:val="007B4C73"/>
    <w:rsid w:val="007E5B4D"/>
    <w:rsid w:val="00805769"/>
    <w:rsid w:val="00815BAD"/>
    <w:rsid w:val="00823E65"/>
    <w:rsid w:val="00836223"/>
    <w:rsid w:val="00841E2F"/>
    <w:rsid w:val="00903918"/>
    <w:rsid w:val="009307C7"/>
    <w:rsid w:val="0093107A"/>
    <w:rsid w:val="00971AB7"/>
    <w:rsid w:val="00977B8D"/>
    <w:rsid w:val="0098299F"/>
    <w:rsid w:val="00986678"/>
    <w:rsid w:val="009A7A63"/>
    <w:rsid w:val="009F0D3F"/>
    <w:rsid w:val="00A15A3B"/>
    <w:rsid w:val="00A217B4"/>
    <w:rsid w:val="00A27022"/>
    <w:rsid w:val="00A351ED"/>
    <w:rsid w:val="00A409A5"/>
    <w:rsid w:val="00A914A4"/>
    <w:rsid w:val="00AC2916"/>
    <w:rsid w:val="00B00FBF"/>
    <w:rsid w:val="00B01943"/>
    <w:rsid w:val="00B36702"/>
    <w:rsid w:val="00B4366B"/>
    <w:rsid w:val="00B5130D"/>
    <w:rsid w:val="00BF2AD9"/>
    <w:rsid w:val="00BF5DDE"/>
    <w:rsid w:val="00C00FD5"/>
    <w:rsid w:val="00C12F7C"/>
    <w:rsid w:val="00C20E25"/>
    <w:rsid w:val="00C25F47"/>
    <w:rsid w:val="00C50C70"/>
    <w:rsid w:val="00C6143D"/>
    <w:rsid w:val="00C72AAF"/>
    <w:rsid w:val="00C92E25"/>
    <w:rsid w:val="00CE1DC6"/>
    <w:rsid w:val="00D50DB2"/>
    <w:rsid w:val="00D53D60"/>
    <w:rsid w:val="00D57644"/>
    <w:rsid w:val="00D73BED"/>
    <w:rsid w:val="00DB1867"/>
    <w:rsid w:val="00DB2DA6"/>
    <w:rsid w:val="00DE0DF8"/>
    <w:rsid w:val="00E342FD"/>
    <w:rsid w:val="00E625E1"/>
    <w:rsid w:val="00EB1374"/>
    <w:rsid w:val="00ED7498"/>
    <w:rsid w:val="00EE71FA"/>
    <w:rsid w:val="00F32C3A"/>
    <w:rsid w:val="00F36AA5"/>
    <w:rsid w:val="00FA3007"/>
    <w:rsid w:val="00FA58E3"/>
    <w:rsid w:val="00FE7EB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1FA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1FA"/>
    <w:rPr>
      <w:rFonts w:ascii="Cambria" w:eastAsia="Cambria" w:hAnsi="Cambria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E71F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7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GILBERTO FREIRE</cp:lastModifiedBy>
  <cp:revision>4</cp:revision>
  <cp:lastPrinted>2022-06-14T14:23:00Z</cp:lastPrinted>
  <dcterms:created xsi:type="dcterms:W3CDTF">2022-06-12T16:25:00Z</dcterms:created>
  <dcterms:modified xsi:type="dcterms:W3CDTF">2022-06-14T14:23:00Z</dcterms:modified>
</cp:coreProperties>
</file>