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:rsidRPr="009918B9" w14:paraId="4AF8CC4B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46916798" w:rsidR="00E22282" w:rsidRPr="009918B9" w:rsidRDefault="00E2228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67D23B" w14:textId="48AEBF39" w:rsidR="00331A96" w:rsidRPr="009918B9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:rsidRPr="009918B9" w14:paraId="202264D6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Pr="009918B9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45992B64" w14:textId="642D2E0A" w:rsidR="00331A96" w:rsidRPr="009918B9" w:rsidRDefault="00307FF0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GERPLAN, CD, CPP-CAU/BR</w:t>
            </w:r>
          </w:p>
        </w:tc>
      </w:tr>
      <w:tr w:rsidR="00331A96" w:rsidRPr="009918B9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Pr="009918B9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3561376D" w:rsidR="00331A96" w:rsidRPr="009918B9" w:rsidRDefault="00807D8B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Aprovação do Plano de Ação e Plano de Trabalho da CPP-CAU/BR 2022</w:t>
            </w:r>
          </w:p>
        </w:tc>
      </w:tr>
    </w:tbl>
    <w:p w14:paraId="5782DD5C" w14:textId="0EF681D2" w:rsidR="00331A96" w:rsidRPr="009918B9" w:rsidRDefault="00042490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>
        <w:rPr>
          <w:rFonts w:ascii="Times New Roman" w:hAnsi="Times New Roman"/>
          <w:bCs/>
          <w:smallCaps/>
          <w:sz w:val="22"/>
          <w:szCs w:val="22"/>
          <w:lang w:eastAsia="pt-BR"/>
        </w:rPr>
        <w:t>DELIBERAÇÃO Nº 019</w:t>
      </w:r>
      <w:r w:rsidR="00307FF0">
        <w:rPr>
          <w:rFonts w:ascii="Times New Roman" w:hAnsi="Times New Roman"/>
          <w:bCs/>
          <w:smallCaps/>
          <w:sz w:val="22"/>
          <w:szCs w:val="22"/>
          <w:lang w:eastAsia="pt-BR"/>
        </w:rPr>
        <w:t>/</w:t>
      </w:r>
      <w:r w:rsidR="00DD6D6C"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2021 – CPP – CAU/</w:t>
      </w:r>
      <w:r w:rsidR="00331A96"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BR</w:t>
      </w:r>
    </w:p>
    <w:p w14:paraId="52730835" w14:textId="77777777" w:rsidR="00331A96" w:rsidRPr="009918B9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2D60986" w14:textId="4751F706" w:rsidR="00DD6D6C" w:rsidRPr="00307FF0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A COMISSÃO DE POLÍTICA PROFISSIONAL – CPP-CAU/BR, reunida ordinariamente em Brasí</w:t>
      </w:r>
      <w:r w:rsidR="004D0F72">
        <w:rPr>
          <w:rFonts w:ascii="Times New Roman" w:eastAsia="Times New Roman" w:hAnsi="Times New Roman"/>
          <w:sz w:val="22"/>
          <w:szCs w:val="22"/>
          <w:lang w:eastAsia="pt-BR"/>
        </w:rPr>
        <w:t>lia, na sede do CAU/BR, no dia 3</w:t>
      </w: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4D0F72">
        <w:rPr>
          <w:rFonts w:ascii="Times New Roman" w:eastAsia="Times New Roman" w:hAnsi="Times New Roman"/>
          <w:sz w:val="22"/>
          <w:szCs w:val="22"/>
          <w:lang w:eastAsia="pt-BR"/>
        </w:rPr>
        <w:t>novembro</w:t>
      </w: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2021, no uso das competências que lhe conferem o art. 104 do Regimento Interno do CAU/BR, após análise do assunto em epígrafe, e</w:t>
      </w:r>
    </w:p>
    <w:p w14:paraId="48384833" w14:textId="77777777" w:rsidR="00DD6D6C" w:rsidRPr="00307FF0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8AB5600" w14:textId="77777777" w:rsidR="00307FF0" w:rsidRPr="00307FF0" w:rsidRDefault="00307FF0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307FF0">
        <w:rPr>
          <w:rFonts w:ascii="Times New Roman" w:eastAsia="Times New Roman" w:hAnsi="Times New Roman"/>
          <w:sz w:val="22"/>
          <w:szCs w:val="22"/>
          <w:lang w:eastAsia="pt-BR"/>
        </w:rPr>
        <w:t>Considerando a Deliberação nº0006/2021-CD-CAU/BR, na qual o Conselho Diretor aprova as diretrizes para elaboração de reprogramação orçamentária das comissões em 2021;</w:t>
      </w:r>
    </w:p>
    <w:p w14:paraId="3325AA53" w14:textId="77777777" w:rsidR="00307FF0" w:rsidRPr="00307FF0" w:rsidRDefault="00307FF0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E0B4672" w14:textId="77777777" w:rsidR="00307FF0" w:rsidRPr="00307FF0" w:rsidRDefault="00307FF0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307FF0">
        <w:rPr>
          <w:rFonts w:ascii="Times New Roman" w:eastAsia="Times New Roman" w:hAnsi="Times New Roman"/>
          <w:sz w:val="22"/>
          <w:szCs w:val="22"/>
          <w:lang w:eastAsia="pt-BR"/>
        </w:rPr>
        <w:t>Considerando a Deliberação nº001/2021 CPP-CAU/BR que aprovou o Plano de Ação e orçamento da CPP-CAU/BR e Plano de Trabalho 2021;</w:t>
      </w:r>
    </w:p>
    <w:p w14:paraId="23FC3654" w14:textId="77777777" w:rsidR="00307FF0" w:rsidRPr="00307FF0" w:rsidRDefault="00307FF0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BF9CCB9" w14:textId="4C7CF7A2" w:rsidR="00307FF0" w:rsidRDefault="00307FF0" w:rsidP="00307FF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307FF0">
        <w:rPr>
          <w:rFonts w:ascii="Times New Roman" w:eastAsia="Times New Roman" w:hAnsi="Times New Roman"/>
          <w:sz w:val="22"/>
          <w:szCs w:val="22"/>
          <w:lang w:eastAsia="pt-BR"/>
        </w:rPr>
        <w:t>Considerando a Deliberação nº005/2021 CPP-CAU/BR que aprovou a Reprogramação do Plano de Ação e orçamento da CPP-CAU/BR e Plano de Trabalho 2021;</w:t>
      </w:r>
    </w:p>
    <w:p w14:paraId="05968103" w14:textId="77777777" w:rsidR="00226368" w:rsidRDefault="00226368" w:rsidP="00307FF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9DFF0D5" w14:textId="77EF9598" w:rsidR="00226368" w:rsidRDefault="00226368" w:rsidP="00307FF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10ª Reunião Extraordinária </w:t>
      </w:r>
      <w:r w:rsidRPr="00307FF0">
        <w:rPr>
          <w:rFonts w:ascii="Times New Roman" w:eastAsia="Times New Roman" w:hAnsi="Times New Roman"/>
          <w:sz w:val="22"/>
          <w:szCs w:val="22"/>
          <w:lang w:eastAsia="pt-BR"/>
        </w:rPr>
        <w:t>CPP-CAU/BR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, que discutiu e formulou o planejamento estratégico da Gestão 2021-2023;</w:t>
      </w:r>
    </w:p>
    <w:p w14:paraId="420293DE" w14:textId="77777777" w:rsidR="00226368" w:rsidRDefault="00226368" w:rsidP="00307FF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545BA81" w14:textId="1546D6E5" w:rsidR="00226368" w:rsidRPr="00307FF0" w:rsidRDefault="00226368" w:rsidP="00307FF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as Diretrizes para Elaboração do Plano de Ação e Orçamento do CAU 2022, de 24 de setembro de 2021;</w:t>
      </w:r>
    </w:p>
    <w:p w14:paraId="1DBCF734" w14:textId="77777777" w:rsidR="00307FF0" w:rsidRPr="00307FF0" w:rsidRDefault="00307FF0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5A44ADD" w14:textId="119A8904" w:rsidR="00DD6D6C" w:rsidRPr="00307FF0" w:rsidRDefault="00307FF0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307FF0">
        <w:rPr>
          <w:rFonts w:ascii="Times New Roman" w:eastAsia="Times New Roman" w:hAnsi="Times New Roman"/>
          <w:sz w:val="22"/>
          <w:szCs w:val="22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80431EE" w14:textId="77777777" w:rsidR="00307FF0" w:rsidRPr="009918B9" w:rsidRDefault="00307FF0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AD8E118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sz w:val="22"/>
          <w:szCs w:val="22"/>
          <w:lang w:eastAsia="pt-BR"/>
        </w:rPr>
        <w:t>DELIBERA:</w:t>
      </w:r>
    </w:p>
    <w:p w14:paraId="41EBA115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0B092C5" w14:textId="744AD026" w:rsidR="00226368" w:rsidRDefault="00226368" w:rsidP="00226368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1 – </w:t>
      </w:r>
      <w:r>
        <w:rPr>
          <w:rFonts w:ascii="Times New Roman" w:hAnsi="Times New Roman"/>
          <w:sz w:val="22"/>
          <w:szCs w:val="22"/>
          <w:lang w:eastAsia="pt-BR"/>
        </w:rPr>
        <w:t>Aprovar Plano</w:t>
      </w:r>
      <w:r w:rsidR="00042490">
        <w:rPr>
          <w:rFonts w:ascii="Times New Roman" w:hAnsi="Times New Roman"/>
          <w:sz w:val="22"/>
          <w:szCs w:val="22"/>
          <w:lang w:eastAsia="pt-BR"/>
        </w:rPr>
        <w:t xml:space="preserve"> de Trabalho 2022 - 2023 da CPP</w:t>
      </w:r>
      <w:r>
        <w:rPr>
          <w:rFonts w:ascii="Times New Roman" w:hAnsi="Times New Roman"/>
          <w:sz w:val="22"/>
          <w:szCs w:val="22"/>
          <w:lang w:eastAsia="pt-BR"/>
        </w:rPr>
        <w:t>-CAU/BR</w:t>
      </w:r>
      <w:r w:rsidR="002C2336">
        <w:rPr>
          <w:rFonts w:ascii="Times New Roman" w:hAnsi="Times New Roman"/>
          <w:sz w:val="22"/>
          <w:szCs w:val="22"/>
          <w:lang w:eastAsia="pt-BR"/>
        </w:rPr>
        <w:t xml:space="preserve"> em anexo</w:t>
      </w:r>
      <w:r>
        <w:rPr>
          <w:rFonts w:ascii="Times New Roman" w:hAnsi="Times New Roman"/>
          <w:sz w:val="22"/>
          <w:szCs w:val="22"/>
          <w:lang w:eastAsia="pt-BR"/>
        </w:rPr>
        <w:t>;</w:t>
      </w:r>
    </w:p>
    <w:p w14:paraId="7520338B" w14:textId="77777777" w:rsidR="002C2336" w:rsidRDefault="002C2336" w:rsidP="0022636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F665181" w14:textId="5F7219A6" w:rsidR="002C2336" w:rsidRDefault="002C2336" w:rsidP="00226368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2 – Aprovar o Plano de Ação 2022 da CPP-CAU/BR com as ações e projetos elencados no plano de trabalho, a ser entregue em planilha excel por e-mail ao setor de planejamento até 05 de novembro de 2021;</w:t>
      </w:r>
    </w:p>
    <w:p w14:paraId="273692CD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A3EC0D3" w14:textId="654DF189" w:rsidR="00485F6A" w:rsidRPr="00485F6A" w:rsidRDefault="002C2336" w:rsidP="00485F6A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3</w:t>
      </w:r>
      <w:r w:rsidR="00DD6D6C" w:rsidRP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 –</w:t>
      </w:r>
      <w:r w:rsidR="00485F6A" w:rsidRP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485F6A" w:rsidRPr="00485F6A">
        <w:rPr>
          <w:rFonts w:ascii="Times New Roman" w:hAnsi="Times New Roman"/>
          <w:sz w:val="22"/>
          <w:szCs w:val="22"/>
          <w:lang w:eastAsia="pt-BR"/>
        </w:rPr>
        <w:t xml:space="preserve">Encaminhar esta deliberação para verificação e tomada das seguintes providências, </w:t>
      </w:r>
      <w:r w:rsidR="00485F6A" w:rsidRPr="00485F6A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630D6B40" w14:textId="14D8746F" w:rsidR="00485F6A" w:rsidRPr="009918B9" w:rsidRDefault="00485F6A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485F6A" w:rsidRPr="00F22051" w14:paraId="1BC020DE" w14:textId="77777777" w:rsidTr="00042490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9FACEE3" w14:textId="77777777" w:rsidR="00485F6A" w:rsidRPr="00F22051" w:rsidRDefault="00485F6A" w:rsidP="00042490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5DFA278" w14:textId="4BE8E872" w:rsidR="00485F6A" w:rsidRPr="00BE23DE" w:rsidRDefault="00307FF0" w:rsidP="0004249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F68C4CA" w14:textId="254E81C0" w:rsidR="00485F6A" w:rsidRPr="00BE23DE" w:rsidRDefault="00307FF0" w:rsidP="0004249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Assinar o documento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1524224" w14:textId="205B9C7A" w:rsidR="00485F6A" w:rsidRPr="00F22051" w:rsidRDefault="00307FF0" w:rsidP="00042490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485F6A" w:rsidRPr="00F22051" w14:paraId="4A9D5598" w14:textId="77777777" w:rsidTr="00042490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4B9AA8F" w14:textId="77777777" w:rsidR="00485F6A" w:rsidRPr="00F22051" w:rsidRDefault="00485F6A" w:rsidP="00042490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D0F57B" w14:textId="7F54916C" w:rsidR="00485F6A" w:rsidRPr="00BE23DE" w:rsidRDefault="00307FF0" w:rsidP="0004249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  <w:r w:rsidR="00485F6A" w:rsidRPr="00BE23D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665F1A" w14:textId="22CE91A6" w:rsidR="00485F6A" w:rsidRPr="00BE23DE" w:rsidRDefault="00307FF0" w:rsidP="00FA38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para a GERPLAN</w:t>
            </w:r>
            <w:r w:rsidR="00FA387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 encaminhar a convocação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5B461A" w14:textId="65976D94" w:rsidR="00485F6A" w:rsidRPr="00307FF0" w:rsidRDefault="00307FF0" w:rsidP="00042490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307FF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Conforme prazo estabelecido pelo CD</w:t>
            </w:r>
          </w:p>
        </w:tc>
      </w:tr>
    </w:tbl>
    <w:p w14:paraId="71081414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DF74544" w14:textId="4FC3BD17" w:rsidR="00DD6D6C" w:rsidRPr="009918B9" w:rsidRDefault="002C2336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4</w:t>
      </w:r>
      <w:r w:rsidR="00DD6D6C"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Solicitar </w:t>
      </w:r>
      <w:r w:rsid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2EECEB57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1257C00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61305FC" w14:textId="5B30BBC8" w:rsidR="00DD6D6C" w:rsidRPr="009918B9" w:rsidRDefault="00226368" w:rsidP="00DD6D6C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 w:rsidR="004D0F72">
        <w:rPr>
          <w:rFonts w:ascii="Times New Roman" w:eastAsia="Times New Roman" w:hAnsi="Times New Roman"/>
          <w:sz w:val="22"/>
          <w:szCs w:val="22"/>
          <w:lang w:eastAsia="pt-BR"/>
        </w:rPr>
        <w:t>3</w:t>
      </w:r>
      <w:r w:rsidR="00DD6D6C"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novem</w:t>
      </w:r>
      <w:r w:rsidR="00DD6D6C" w:rsidRPr="009918B9">
        <w:rPr>
          <w:rFonts w:ascii="Times New Roman" w:eastAsia="Times New Roman" w:hAnsi="Times New Roman"/>
          <w:sz w:val="22"/>
          <w:szCs w:val="22"/>
          <w:lang w:eastAsia="pt-BR"/>
        </w:rPr>
        <w:t>bro de 2021.</w:t>
      </w:r>
    </w:p>
    <w:p w14:paraId="62D9634B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8C330C7" w14:textId="77777777" w:rsidR="00DD6D6C" w:rsidRPr="009918B9" w:rsidRDefault="00DD6D6C" w:rsidP="00DD6D6C">
      <w:pPr>
        <w:ind w:firstLine="85.05pt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33317CA" w14:textId="0D3C1A44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CRISTINA BARREIROS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 xml:space="preserve">              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A245D86" w14:textId="77777777" w:rsidR="00DD6D6C" w:rsidRPr="009918B9" w:rsidRDefault="00DD6D6C" w:rsidP="00DD6D6C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14:paraId="4024BFEA" w14:textId="55C8556E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EDUARDO FAJARDO SOARES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CE34381" w14:textId="77777777" w:rsidR="00DD6D6C" w:rsidRPr="009918B9" w:rsidRDefault="00DD6D6C" w:rsidP="00DD6D6C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lastRenderedPageBreak/>
        <w:t>Coordenador Adjunto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15A1A15B" w14:textId="3EC102B9" w:rsidR="00DD6D6C" w:rsidRPr="009918B9" w:rsidRDefault="00042490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gUIVALDO D’ALEXANDRIA BAPTISTA</w:t>
      </w:r>
      <w:r w:rsidR="00DD6D6C"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="00DD6D6C" w:rsidRPr="009918B9">
        <w:rPr>
          <w:rFonts w:ascii="Times New Roman" w:eastAsia="Calibri" w:hAnsi="Times New Roman"/>
          <w:sz w:val="22"/>
          <w:szCs w:val="22"/>
          <w:lang w:eastAsia="pt-BR"/>
        </w:rPr>
        <w:t>____________________________________</w:t>
      </w:r>
    </w:p>
    <w:p w14:paraId="74B7CC57" w14:textId="77777777" w:rsidR="00DD6D6C" w:rsidRPr="009918B9" w:rsidRDefault="00DD6D6C" w:rsidP="00DD6D6C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14:paraId="4A270CDB" w14:textId="07981518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V</w:t>
      </w:r>
      <w:r w:rsidR="00704832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A</w:t>
      </w: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NIA STEPHAN MARRONI BURIGO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7251316" w14:textId="77777777" w:rsidR="00DD6D6C" w:rsidRPr="009918B9" w:rsidRDefault="00DD6D6C" w:rsidP="00DD6D6C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445A118D" w14:textId="2E06CE1A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ROGÉRIO MARKIEWICZ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 xml:space="preserve">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B40F039" w14:textId="5E7CED95" w:rsidR="00DD6D6C" w:rsidRDefault="00DD6D6C" w:rsidP="00704832">
      <w:pPr>
        <w:tabs>
          <w:tab w:val="start" w:pos="232.55pt"/>
        </w:tabs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65D96A51" w14:textId="77777777" w:rsidR="00226368" w:rsidRDefault="00226368" w:rsidP="00704832">
      <w:pPr>
        <w:tabs>
          <w:tab w:val="start" w:pos="232.55pt"/>
        </w:tabs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14:paraId="0D7ABC77" w14:textId="77777777" w:rsidR="00226368" w:rsidRDefault="00226368" w:rsidP="00704832">
      <w:pPr>
        <w:tabs>
          <w:tab w:val="start" w:pos="232.55pt"/>
        </w:tabs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14:paraId="4AEC158B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E03479E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3EDF553C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18D5BAA9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A66B365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30FD06E7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5FEA441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4F057BC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362A688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A9B8414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B26B07C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664D47E2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3DCB83D7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38DA7AC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C663FC9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69A9D4BD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335344E1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1C864CFF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6744A3A2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F466541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AA73B90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CA4F20E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33A0DEC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534E62A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96E7B0D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E73787C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EE23A4A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37E2EB7F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17712CF9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6BD70B05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33CEB25B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1B9D2A7F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7741104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3ABDC036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1C83B7E7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432DC0F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E30D556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2750C53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F669BF3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1E79A447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3B9FF9F5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344EE65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67A49A0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1C6723B2" w14:textId="77777777" w:rsidR="002C2336" w:rsidRDefault="002C2336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7140D55" w14:textId="77777777" w:rsidR="00226368" w:rsidRDefault="00226368" w:rsidP="00226368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z w:val="22"/>
          <w:szCs w:val="22"/>
          <w:lang w:eastAsia="pt-BR"/>
        </w:rPr>
        <w:lastRenderedPageBreak/>
        <w:t>ANEXO</w:t>
      </w:r>
    </w:p>
    <w:tbl>
      <w:tblPr>
        <w:tblW w:w="481.70pt" w:type="dxa"/>
        <w:tblInd w:w="-35.70pt" w:type="dxa"/>
        <w:tblLayout w:type="fixed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700"/>
        <w:gridCol w:w="160"/>
        <w:gridCol w:w="160"/>
        <w:gridCol w:w="160"/>
        <w:gridCol w:w="209"/>
        <w:gridCol w:w="21"/>
        <w:gridCol w:w="139"/>
        <w:gridCol w:w="21"/>
        <w:gridCol w:w="974"/>
        <w:gridCol w:w="851"/>
        <w:gridCol w:w="2264"/>
        <w:gridCol w:w="713"/>
        <w:gridCol w:w="850"/>
        <w:gridCol w:w="1412"/>
      </w:tblGrid>
      <w:tr w:rsidR="00042490" w:rsidRPr="00042490" w14:paraId="49796A6D" w14:textId="77777777" w:rsidTr="004D2B77">
        <w:trPr>
          <w:trHeight w:val="900"/>
        </w:trPr>
        <w:tc>
          <w:tcPr>
            <w:tcW w:w="8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306F20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Projetos</w:t>
            </w:r>
            <w:r w:rsidRPr="00042490"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 xml:space="preserve"> e</w:t>
            </w: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 </w:t>
            </w:r>
            <w:r w:rsidRPr="00042490"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>ações</w:t>
            </w: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42.45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C8050D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IMPACTO NOS DESAFIOS</w:t>
            </w:r>
          </w:p>
        </w:tc>
        <w:tc>
          <w:tcPr>
            <w:tcW w:w="49.75pt" w:type="dxa"/>
            <w:gridSpan w:val="2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1A8F39C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 xml:space="preserve"> Responsável pelo Projeto + apoios</w:t>
            </w:r>
          </w:p>
        </w:tc>
        <w:tc>
          <w:tcPr>
            <w:tcW w:w="42.5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9967C6A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Outras  áreas envolvidas</w:t>
            </w:r>
          </w:p>
        </w:tc>
        <w:tc>
          <w:tcPr>
            <w:tcW w:w="113.2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D2FD90D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Etapas</w:t>
            </w:r>
          </w:p>
        </w:tc>
        <w:tc>
          <w:tcPr>
            <w:tcW w:w="78.1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FA6D32A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Prazo</w:t>
            </w:r>
          </w:p>
        </w:tc>
        <w:tc>
          <w:tcPr>
            <w:tcW w:w="70.6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FFCD72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Status </w:t>
            </w:r>
          </w:p>
        </w:tc>
      </w:tr>
      <w:tr w:rsidR="00042490" w:rsidRPr="00042490" w14:paraId="59018D32" w14:textId="77777777" w:rsidTr="00E327CD">
        <w:trPr>
          <w:trHeight w:val="285"/>
        </w:trPr>
        <w:tc>
          <w:tcPr>
            <w:tcW w:w="8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1F4B38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39863BD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3722BF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63CF876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0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C14C978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81CB25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9.75pt" w:type="dxa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25B406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1C19F5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C0A4E6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26EAD0C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início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F160DA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conclusão</w:t>
            </w:r>
          </w:p>
        </w:tc>
        <w:tc>
          <w:tcPr>
            <w:tcW w:w="70.6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91D6D9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36278B81" w14:textId="77777777" w:rsidTr="00E327CD">
        <w:trPr>
          <w:trHeight w:val="1200"/>
        </w:trPr>
        <w:tc>
          <w:tcPr>
            <w:tcW w:w="8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B92AD7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Participação no Projeto 100 Dias de Nova Gestão 2021-2023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3515F3E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263A521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266CE5A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3AB3C7B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1E023F6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.75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7463C09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Cristina</w:t>
            </w:r>
          </w:p>
        </w:tc>
        <w:tc>
          <w:tcPr>
            <w:tcW w:w="42.5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636BE21" w14:textId="77777777" w:rsid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GAB</w:t>
            </w:r>
          </w:p>
          <w:p w14:paraId="3C7A1045" w14:textId="14E3E78D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1CEE93B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oficinas; plano de trabalho; e plano de gestão da CPP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9D63ED1" w14:textId="77777777" w:rsidR="00042490" w:rsidRPr="00042490" w:rsidRDefault="00042490" w:rsidP="004D2B77">
            <w:pPr>
              <w:ind w:hanging="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B34D594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ago/21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800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concluído</w:t>
            </w:r>
          </w:p>
        </w:tc>
      </w:tr>
      <w:tr w:rsidR="00042490" w:rsidRPr="00042490" w14:paraId="5FBC2F2D" w14:textId="77777777" w:rsidTr="00E327CD">
        <w:trPr>
          <w:trHeight w:val="600"/>
        </w:trPr>
        <w:tc>
          <w:tcPr>
            <w:tcW w:w="8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61F955A" w14:textId="7D28AA69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Consolidação de acordos de cooperação técnica com MDR + CONFEA + CAU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4B16E18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45D964BD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FFA6E38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.4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05631FBB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6C5040D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.75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F394CA1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Cristina, Fajardo, Ricardo, Karinne</w:t>
            </w:r>
          </w:p>
        </w:tc>
        <w:tc>
          <w:tcPr>
            <w:tcW w:w="42.5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43D712A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GAB e CPUA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42B2655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Plano revisado a ser alinhado com MDR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66A6F0E" w14:textId="77777777" w:rsidR="00042490" w:rsidRPr="00042490" w:rsidRDefault="00042490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C3366AC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dez/23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8E4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concluído</w:t>
            </w:r>
          </w:p>
        </w:tc>
      </w:tr>
      <w:tr w:rsidR="00042490" w:rsidRPr="00042490" w14:paraId="3E670A67" w14:textId="77777777" w:rsidTr="00E327CD">
        <w:trPr>
          <w:trHeight w:val="1200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16AA9F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408242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760C75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6CB104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.4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73CEAF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70F81F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.75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8F8BD7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989399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07290D8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Capacitação 2022 e 2023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62BA381" w14:textId="77777777" w:rsidR="00042490" w:rsidRPr="00042490" w:rsidRDefault="00042490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32C8194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dez/23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73CC0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 andamento</w:t>
            </w:r>
          </w:p>
        </w:tc>
      </w:tr>
      <w:tr w:rsidR="00042490" w:rsidRPr="00042490" w14:paraId="097B881A" w14:textId="77777777" w:rsidTr="00E327CD">
        <w:trPr>
          <w:trHeight w:val="1500"/>
        </w:trPr>
        <w:tc>
          <w:tcPr>
            <w:tcW w:w="8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206E47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Consolidação de acordos de cooperação técnica com Rede Amazônia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D76806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62959A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B60E16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7EB55F0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0A70A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.75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E8F53B6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Vania e CPUA</w:t>
            </w:r>
          </w:p>
        </w:tc>
        <w:tc>
          <w:tcPr>
            <w:tcW w:w="42.5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B8B3FAF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CPUA e GAB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8172339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A ser transformado em protocolo de intenções 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AAF04EC" w14:textId="77777777" w:rsidR="00042490" w:rsidRPr="00042490" w:rsidRDefault="00042490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fev/21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75C8296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dez/23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30A9ED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aguardando publicação que regulamenta ACTs e parcerias.</w:t>
            </w:r>
          </w:p>
        </w:tc>
      </w:tr>
      <w:tr w:rsidR="00042490" w:rsidRPr="00042490" w14:paraId="18D0C76E" w14:textId="77777777" w:rsidTr="00E327CD">
        <w:trPr>
          <w:trHeight w:val="1500"/>
        </w:trPr>
        <w:tc>
          <w:tcPr>
            <w:tcW w:w="8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3210E8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Consolidação de acordos de cooperação técnica com Artemísia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63857D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A8FCA4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94FA51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3F7E208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4B2B07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.75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6287B68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Fajardo</w:t>
            </w:r>
          </w:p>
        </w:tc>
        <w:tc>
          <w:tcPr>
            <w:tcW w:w="42.5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1304C5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GAB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6AAD80D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Artemísia – protocolo de intenções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32F466F" w14:textId="77777777" w:rsidR="00042490" w:rsidRPr="00042490" w:rsidRDefault="00042490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fev/21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7ADF6C0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dez/23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7E0094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aguardando publicação que regulamenta ACTs e parcerias.</w:t>
            </w:r>
          </w:p>
        </w:tc>
      </w:tr>
      <w:tr w:rsidR="00042490" w:rsidRPr="00042490" w14:paraId="65BAA4A2" w14:textId="77777777" w:rsidTr="00E327CD">
        <w:trPr>
          <w:trHeight w:val="900"/>
        </w:trPr>
        <w:tc>
          <w:tcPr>
            <w:tcW w:w="8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C7F8A4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Apoio às práticas profissionais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63E77112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40E9A5BE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883A92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.4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2B3BD6FF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1B3B3F4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.75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60B5DC6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Fajardo, Nilton e Guivaldo</w:t>
            </w:r>
          </w:p>
        </w:tc>
        <w:tc>
          <w:tcPr>
            <w:tcW w:w="42.5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D194F5F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GAB e AJUR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F06AC35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Apoio à revisão da Nova legislação para acordos CAU 2021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0925AC" w14:textId="77777777" w:rsidR="00042490" w:rsidRPr="00042490" w:rsidRDefault="00042490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out/21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FF72F12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mar/22</w:t>
            </w:r>
          </w:p>
        </w:tc>
        <w:tc>
          <w:tcPr>
            <w:tcW w:w="70.60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D59B7B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Contato: com Saint Gobain (concluído); Graphisoft, Autodesk, Trimble; Fundo para apoio profissional mais amplo (seguros, aquisição de equipamentos, softwares e outros) - em andamento ou aguardando publicação que regulamenta ACTs e parcerias.</w:t>
            </w:r>
          </w:p>
        </w:tc>
      </w:tr>
      <w:tr w:rsidR="00042490" w:rsidRPr="00042490" w14:paraId="2E11CF6C" w14:textId="77777777" w:rsidTr="00E327CD">
        <w:trPr>
          <w:trHeight w:val="1200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44ACAB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44FD5F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5CFB4B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C5426A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.4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35C60B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9F60F5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.75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FB82AF1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Cristina e Rogério</w:t>
            </w:r>
          </w:p>
        </w:tc>
        <w:tc>
          <w:tcPr>
            <w:tcW w:w="42.5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7543651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AIP e GAB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4B4A84E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Renovação termo Graphisoft 2021 (Deliberação nº 8 e 10/2021)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1A97ADF" w14:textId="77777777" w:rsidR="00042490" w:rsidRPr="00042490" w:rsidRDefault="00042490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ago/21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DDBA23E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dez/21</w:t>
            </w:r>
          </w:p>
        </w:tc>
        <w:tc>
          <w:tcPr>
            <w:tcW w:w="70.6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DEBE73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69396E23" w14:textId="77777777" w:rsidTr="00E327CD">
        <w:trPr>
          <w:trHeight w:val="1200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C4F1CA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0C0CC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3526EA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C6CDAE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.4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716007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21DCD4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.75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59A92F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Rogério, Guivaldo e Cristina</w:t>
            </w:r>
          </w:p>
        </w:tc>
        <w:tc>
          <w:tcPr>
            <w:tcW w:w="42.5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6BC6256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CEAU, GAB e CAU/UF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157D85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Iniciar discussão conjunta com entidades para parcerias e convênios2021-2022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7D2FF5" w14:textId="77777777" w:rsidR="00042490" w:rsidRPr="00042490" w:rsidRDefault="00042490" w:rsidP="004D2B77">
            <w:pPr>
              <w:ind w:start="-3.85p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nov/21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8A59F45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jul/22</w:t>
            </w:r>
          </w:p>
        </w:tc>
        <w:tc>
          <w:tcPr>
            <w:tcW w:w="70.6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4DC0F0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09F12BD1" w14:textId="77777777" w:rsidTr="00E327CD">
        <w:trPr>
          <w:trHeight w:val="843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B43127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727A88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77952A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465BEE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.4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E5A11D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06A4D9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.75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92FDC25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Rubens, Nilton, Rogério, Cristina e Guivaldo</w:t>
            </w:r>
          </w:p>
        </w:tc>
        <w:tc>
          <w:tcPr>
            <w:tcW w:w="42.5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C1D510E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GAB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BBB6938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Mapeamento Nacional BIM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FC048BB" w14:textId="77777777" w:rsidR="00042490" w:rsidRPr="00042490" w:rsidRDefault="00042490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EB32167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dez/22</w:t>
            </w:r>
          </w:p>
        </w:tc>
        <w:tc>
          <w:tcPr>
            <w:tcW w:w="70.6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9151C7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33D6D805" w14:textId="77777777" w:rsidTr="00E327CD">
        <w:trPr>
          <w:trHeight w:val="1085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42AA1B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28A59B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0A1C8A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99CA26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.4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90E8E6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E78CD9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.75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B7510F2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Rubens, Nilton, Rogério, Cristina e Guivaldo</w:t>
            </w:r>
          </w:p>
        </w:tc>
        <w:tc>
          <w:tcPr>
            <w:tcW w:w="42.5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17F8FF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GAB, CAU/UF e CSC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3B80377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Apoio ao desenvolvimento de softwares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69A1E1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07410AE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dez/23</w:t>
            </w:r>
          </w:p>
        </w:tc>
        <w:tc>
          <w:tcPr>
            <w:tcW w:w="70.6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FB091D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2B365101" w14:textId="77777777" w:rsidTr="00E327CD">
        <w:trPr>
          <w:trHeight w:val="830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429F5C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8C6DBC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FEB927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B5E487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.4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B0E5B9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0DC746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.75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46AE824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Rubens, Nilton, Rogério e Guivaldo</w:t>
            </w:r>
          </w:p>
        </w:tc>
        <w:tc>
          <w:tcPr>
            <w:tcW w:w="42.5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4587A8E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GAB e CEP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1626C61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Ação de divulgação dos convênios e de softwares livres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7E4BA6E" w14:textId="77777777" w:rsidR="00042490" w:rsidRPr="00042490" w:rsidRDefault="00042490" w:rsidP="004D2B77">
            <w:pPr>
              <w:ind w:start="-10.4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nov/21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CD0C4BC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dez/23</w:t>
            </w:r>
          </w:p>
        </w:tc>
        <w:tc>
          <w:tcPr>
            <w:tcW w:w="70.6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01831A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308059C5" w14:textId="77777777" w:rsidTr="00E327CD">
        <w:trPr>
          <w:trHeight w:val="700"/>
        </w:trPr>
        <w:tc>
          <w:tcPr>
            <w:tcW w:w="8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CE4BB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Análise de proposições legislativas conforme solicitado pela Deliberação nº35/2020 CD-CAU/BR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4E3B4F5F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460C993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021F2FB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.4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1735436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0726AF7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.75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7E6D48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todos</w:t>
            </w:r>
          </w:p>
        </w:tc>
        <w:tc>
          <w:tcPr>
            <w:tcW w:w="42.5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D333E0C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AIP e CD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1E0127F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Relatorias previstas para novembro de 2021, conforme Deliberação 011/2021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C327E8F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set/21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82E076B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dez/21</w:t>
            </w:r>
          </w:p>
        </w:tc>
        <w:tc>
          <w:tcPr>
            <w:tcW w:w="70.60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DF7B0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5 PLs pendentes de análise, já distribuídos a serem deliberados na reunião extraordinária de 16 de novembro de 2021</w:t>
            </w:r>
          </w:p>
        </w:tc>
      </w:tr>
      <w:tr w:rsidR="00042490" w:rsidRPr="00042490" w14:paraId="7C609226" w14:textId="77777777" w:rsidTr="00E327CD">
        <w:trPr>
          <w:trHeight w:val="712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700AF4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052544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176D9F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794B3D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.4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EC448E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B2D7AE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.75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AD066C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803B42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228660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Outras relatorias são previstas para ocorrerem em 2022 e 2023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489B451" w14:textId="77777777" w:rsidR="00042490" w:rsidRPr="00042490" w:rsidRDefault="00042490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1D75E0B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dez/23</w:t>
            </w:r>
          </w:p>
        </w:tc>
        <w:tc>
          <w:tcPr>
            <w:tcW w:w="70.6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E3FB07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3D5DE01A" w14:textId="77777777" w:rsidTr="002C2336">
        <w:trPr>
          <w:trHeight w:val="2293"/>
        </w:trPr>
        <w:tc>
          <w:tcPr>
            <w:tcW w:w="8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FD3B75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Diagnóstico da realidade do exercício profissional com o foco na equidade, desigualdade, etariedade e mercado. E as prováveis transformações do mundo do trabalho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182E327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F53DF1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A274F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66DC1A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1BAB1E0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.75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EABBDC6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Vania, Cristina e GAB</w:t>
            </w:r>
          </w:p>
        </w:tc>
        <w:tc>
          <w:tcPr>
            <w:tcW w:w="42.5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D9C167D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CTRED, CEP e GAB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817B725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apoiar a contratação, em parceria com a CTRED e com a CEP, dentro do CENSO do CAU/BR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0D9B21F" w14:textId="77777777" w:rsidR="00042490" w:rsidRPr="00042490" w:rsidRDefault="00042490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A934B7F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dez/22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FC400C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 ser proposto para o Gabinete</w:t>
            </w:r>
          </w:p>
        </w:tc>
      </w:tr>
      <w:tr w:rsidR="00042490" w:rsidRPr="00042490" w14:paraId="6EA1F775" w14:textId="77777777" w:rsidTr="002C2336">
        <w:trPr>
          <w:trHeight w:val="830"/>
        </w:trPr>
        <w:tc>
          <w:tcPr>
            <w:tcW w:w="85pt" w:type="dxa"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shd w:val="clear" w:color="auto" w:fill="auto"/>
            <w:hideMark/>
          </w:tcPr>
          <w:p w14:paraId="556B262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Editais de premiação de TCC e projetos em parceria com a CEP, CEF, CEAU e CTRED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0AA4794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62CE102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4DB2A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3DCC9E3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6DDF92F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.75pt" w:type="dxa"/>
            <w:gridSpan w:val="2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5167496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Cristina, GAB e Guivaldo</w:t>
            </w:r>
          </w:p>
        </w:tc>
        <w:tc>
          <w:tcPr>
            <w:tcW w:w="42.5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9836A65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CEP, CEF, CEAU e CTRED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957E9C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Propor e apoiar dentro do Edital do CAU/BR premiações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F26D8F2" w14:textId="77777777" w:rsidR="00042490" w:rsidRPr="00042490" w:rsidRDefault="00042490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05DB78B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dez/22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6574FE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aguardando início proposto pelo GAB</w:t>
            </w:r>
          </w:p>
        </w:tc>
      </w:tr>
      <w:tr w:rsidR="00592D99" w:rsidRPr="00042490" w14:paraId="13401F90" w14:textId="77777777" w:rsidTr="00592D99">
        <w:trPr>
          <w:trHeight w:val="349"/>
        </w:trPr>
        <w:tc>
          <w:tcPr>
            <w:tcW w:w="8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69F44D4" w14:textId="77777777" w:rsidR="00592D99" w:rsidRPr="00042490" w:rsidRDefault="00592D99" w:rsidP="000424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Tabela de Honorários</w:t>
            </w:r>
          </w:p>
        </w:tc>
        <w:tc>
          <w:tcPr>
            <w:tcW w:w="8pt" w:type="dxa"/>
            <w:vMerge w:val="restart"/>
            <w:tcBorders>
              <w:top w:val="nil"/>
              <w:start w:val="nil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1E91A6F5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54BECCA2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36BD5591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372066A3" w14:textId="1888790A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12E6BE5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5CEDFABE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30B940F6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710E4B16" w14:textId="4DFDF376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7934D88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591214A0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25AE1D23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4C637CF5" w14:textId="23A0877B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.45pt" w:type="dxa"/>
            <w:vMerge w:val="restart"/>
            <w:tcBorders>
              <w:top w:val="nil"/>
              <w:start w:val="nil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13E5592A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609A6BA2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1F201BB7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1FBDA77C" w14:textId="2DD40A9B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 w:val="restart"/>
            <w:tcBorders>
              <w:top w:val="nil"/>
              <w:start w:val="nil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405F7E26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2A77546B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3EEE53D4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49CF09C7" w14:textId="5812C661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.75pt" w:type="dxa"/>
            <w:gridSpan w:val="2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6B6E6F2" w14:textId="77777777" w:rsidR="00592D99" w:rsidRPr="00042490" w:rsidRDefault="00592D99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Rubens, Nilton, Rogério, Cristina, Guivaldo e GAB</w:t>
            </w:r>
          </w:p>
        </w:tc>
        <w:tc>
          <w:tcPr>
            <w:tcW w:w="42.5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1C6889C" w14:textId="77777777" w:rsidR="00592D99" w:rsidRPr="00042490" w:rsidRDefault="00592D99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CEAU, CEP, GAB e CSC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873B970" w14:textId="77777777" w:rsidR="00592D99" w:rsidRPr="002C2336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discussão sobre o tema nas reuniões ordinárias da CPP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A9DE5B1" w14:textId="77777777" w:rsidR="00592D99" w:rsidRPr="00042490" w:rsidRDefault="00592D99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jul/21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6816F46" w14:textId="77777777" w:rsidR="00592D99" w:rsidRPr="00042490" w:rsidRDefault="00592D99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dez/22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E969E35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 andamento</w:t>
            </w:r>
          </w:p>
        </w:tc>
      </w:tr>
      <w:tr w:rsidR="00592D99" w:rsidRPr="00042490" w14:paraId="78A259D9" w14:textId="77777777" w:rsidTr="00592D99">
        <w:trPr>
          <w:trHeight w:val="411"/>
        </w:trPr>
        <w:tc>
          <w:tcPr>
            <w:tcW w:w="8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E0795A8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start w:val="nil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2405064E" w14:textId="1C9516A0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FCFA19E" w14:textId="04F474B8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B782EF3" w14:textId="7EAC0045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.45pt" w:type="dxa"/>
            <w:vMerge/>
            <w:tcBorders>
              <w:start w:val="nil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1CADE032" w14:textId="544C7305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start w:val="nil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557E8F51" w14:textId="2449DAE6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.75pt" w:type="dxa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34CF642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6A902807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5C7DAB" w14:textId="77777777" w:rsidR="00592D99" w:rsidRPr="002C2336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Reuniões Técnicas com interesados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4DDCE3" w14:textId="77777777" w:rsidR="00592D99" w:rsidRPr="00042490" w:rsidRDefault="00592D99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nov/21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01FF384" w14:textId="77777777" w:rsidR="00592D99" w:rsidRPr="00042490" w:rsidRDefault="00592D99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dez/22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4CDDCF4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aguardando melhor data do CEAU</w:t>
            </w:r>
          </w:p>
        </w:tc>
      </w:tr>
      <w:tr w:rsidR="00592D99" w:rsidRPr="00042490" w14:paraId="494D0376" w14:textId="77777777" w:rsidTr="00592D99">
        <w:trPr>
          <w:trHeight w:val="417"/>
        </w:trPr>
        <w:tc>
          <w:tcPr>
            <w:tcW w:w="8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75DD88A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start w:val="nil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3648DF9B" w14:textId="0770F2F3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4B6FD00" w14:textId="00596745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B14AB9D" w14:textId="43020965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.45pt" w:type="dxa"/>
            <w:vMerge/>
            <w:tcBorders>
              <w:start w:val="nil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03086BDF" w14:textId="603044BF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start w:val="nil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751F0893" w14:textId="1BBD6220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.75pt" w:type="dxa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298E2F2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E472BE9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B6C8D39" w14:textId="77777777" w:rsidR="00592D99" w:rsidRPr="002C2336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Contratação de estudo em TI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7275AF" w14:textId="77777777" w:rsidR="00592D99" w:rsidRPr="00042490" w:rsidRDefault="00592D99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jul/22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8199A55" w14:textId="77777777" w:rsidR="00592D99" w:rsidRPr="00042490" w:rsidRDefault="00592D99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dez/22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9428DF7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592D99" w:rsidRPr="00042490" w14:paraId="58DE00C7" w14:textId="77777777" w:rsidTr="00592D99">
        <w:trPr>
          <w:trHeight w:val="126"/>
        </w:trPr>
        <w:tc>
          <w:tcPr>
            <w:tcW w:w="8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2A8AB1B1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25CF9564" w14:textId="35802CF1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7A2D8C0" w14:textId="7F0A0956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D61F2CD" w14:textId="6C7997B3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.45pt" w:type="dxa"/>
            <w:vMerge/>
            <w:tcBorders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21AC6D07" w14:textId="759452DE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6EDF751D" w14:textId="6C28A320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.75pt" w:type="dxa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D9CD5FF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54CA3FDF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E013C9A" w14:textId="77777777" w:rsidR="00592D99" w:rsidRPr="002C2336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Sistema operacional APP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07EE40B" w14:textId="77777777" w:rsidR="00592D99" w:rsidRPr="00042490" w:rsidRDefault="00592D99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jan/23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FF5CD3" w14:textId="77777777" w:rsidR="00592D99" w:rsidRPr="00042490" w:rsidRDefault="00592D99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dez/22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98FAE6" w14:textId="77777777" w:rsidR="00592D99" w:rsidRPr="00042490" w:rsidRDefault="00592D99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042490" w:rsidRPr="00042490" w14:paraId="0C2A48FF" w14:textId="77777777" w:rsidTr="002C2336">
        <w:trPr>
          <w:trHeight w:val="766"/>
        </w:trPr>
        <w:tc>
          <w:tcPr>
            <w:tcW w:w="85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7D0A71C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Câmara Temática Patrimônio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7AA7CEAF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12B116E6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EC82AD5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.45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FFFFFF"/>
            <w:vAlign w:val="bottom"/>
            <w:hideMark/>
          </w:tcPr>
          <w:p w14:paraId="501FE679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72D99987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.75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E3CDA0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Guivaldo, Cristina e Fajardo</w:t>
            </w:r>
          </w:p>
        </w:tc>
        <w:tc>
          <w:tcPr>
            <w:tcW w:w="42.55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E543715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CPUA, GAB e CAU/UF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FD2172A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ACT SPU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9CF8DBD" w14:textId="24892199" w:rsidR="00042490" w:rsidRPr="00042490" w:rsidRDefault="004D2B77" w:rsidP="004D2B77">
            <w:pPr>
              <w:ind w:start="-11.95pt" w:firstLine="0.55p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  </w:t>
            </w:r>
            <w:r w:rsidR="00042490"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set/21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A7D3937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dez/23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108DD9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aguardando documento com mapeamentos dos imóveis da SPU</w:t>
            </w:r>
          </w:p>
        </w:tc>
      </w:tr>
      <w:tr w:rsidR="00042490" w:rsidRPr="00042490" w14:paraId="362E3289" w14:textId="77777777" w:rsidTr="002C2336">
        <w:trPr>
          <w:trHeight w:val="353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D3F0F4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739792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2E876C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6B22567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.4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F5BCB5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F95177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.75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35B2B71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24265B9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E94D48C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Apoio à câmara temática e ações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AAE223" w14:textId="77777777" w:rsidR="00042490" w:rsidRPr="00042490" w:rsidRDefault="00042490" w:rsidP="004D2B77">
            <w:pPr>
              <w:ind w:start="-10.40pt" w:firstLine="0.55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nov/21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CB24C7A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dez/23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F2CD68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iniciada a discussão</w:t>
            </w:r>
          </w:p>
        </w:tc>
      </w:tr>
      <w:tr w:rsidR="00042490" w:rsidRPr="00042490" w14:paraId="2AE92EE3" w14:textId="77777777" w:rsidTr="00E327CD">
        <w:trPr>
          <w:trHeight w:val="637"/>
        </w:trPr>
        <w:tc>
          <w:tcPr>
            <w:tcW w:w="85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5558E8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Simplificação do Licenciamento Urbanístico e Edilício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5E49CC4C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502F7818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1F0D8E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.45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A57DC72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47B0F5C7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.75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AD1B080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Nilton, Rubens, Cristina e Rogério</w:t>
            </w:r>
          </w:p>
        </w:tc>
        <w:tc>
          <w:tcPr>
            <w:tcW w:w="42.55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96D1D35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CPUA, GAB e CAU/UF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0633B9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Acompanhamento do documento final do governo ser lançado até dez de 2021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AFB2643" w14:textId="77777777" w:rsidR="00042490" w:rsidRPr="00042490" w:rsidRDefault="00042490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FF79AF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 critério do ME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900487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aguardando devolutiva do ME</w:t>
            </w:r>
          </w:p>
        </w:tc>
      </w:tr>
      <w:tr w:rsidR="00042490" w:rsidRPr="00042490" w14:paraId="3543AF6A" w14:textId="77777777" w:rsidTr="00E327CD">
        <w:trPr>
          <w:trHeight w:val="844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EB887A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8387BD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9F4AC9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A8E1ED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.4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942970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AA85E0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.75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82C09C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5C7F41C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90C25A6" w14:textId="22916DF1" w:rsidR="00042490" w:rsidRPr="002C2336" w:rsidRDefault="00E327CD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P</w:t>
            </w:r>
            <w:r w:rsidR="00042490"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revisão para passar a discutir processos de simplificação de licenciamentos edilícios em 2022 e 2023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20D126C" w14:textId="77777777" w:rsidR="00042490" w:rsidRPr="00042490" w:rsidRDefault="00042490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A8866CA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out/21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DDC3E0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 ser iniciado em 2022</w:t>
            </w:r>
          </w:p>
        </w:tc>
      </w:tr>
      <w:tr w:rsidR="00042490" w:rsidRPr="00042490" w14:paraId="079E6187" w14:textId="77777777" w:rsidTr="00E327CD">
        <w:trPr>
          <w:trHeight w:val="560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0AD438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203AF7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326E340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8CEDBC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.4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2D3353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3BACF97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.75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5EA069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2E0BC4F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48F3595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Seminário 2ª semestre de 2022 (Deliberação nº16 CPP)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5075B69" w14:textId="77777777" w:rsidR="00042490" w:rsidRPr="00042490" w:rsidRDefault="00042490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jun/22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4AB386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nov/22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D5D02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 ser iniciado em 2022</w:t>
            </w:r>
          </w:p>
        </w:tc>
      </w:tr>
      <w:tr w:rsidR="00042490" w:rsidRPr="00042490" w14:paraId="67870222" w14:textId="77777777" w:rsidTr="00E327CD">
        <w:trPr>
          <w:trHeight w:val="418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62101BD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F099A0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E66762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BCF82D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.4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2DA852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4334BB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.75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EEB780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2A687D4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9A2938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Mapa do Licenciamento Urbanístico e Edilício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62BED77" w14:textId="77777777" w:rsidR="00042490" w:rsidRPr="00042490" w:rsidRDefault="00042490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out/21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419079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jun/22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4504C2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sendo reformulado o questionário pela CPP e CPUA</w:t>
            </w:r>
          </w:p>
        </w:tc>
      </w:tr>
      <w:tr w:rsidR="00042490" w:rsidRPr="00042490" w14:paraId="26AB0782" w14:textId="77777777" w:rsidTr="00E327CD">
        <w:trPr>
          <w:trHeight w:val="577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169BD8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097A79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2505791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5E033F6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.4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3DA3EFF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5538B9C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.75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C3B0CB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06375A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2A5C29E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Guia de licenciamento urbanístico e edilício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C27E24C" w14:textId="77777777" w:rsidR="00042490" w:rsidRPr="00042490" w:rsidRDefault="00042490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121369F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set/22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2392E1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aguardando aprovação do termo de referência pela CPP e CPUA</w:t>
            </w:r>
          </w:p>
        </w:tc>
      </w:tr>
      <w:tr w:rsidR="00042490" w:rsidRPr="00042490" w14:paraId="65F78A9F" w14:textId="77777777" w:rsidTr="00E327CD">
        <w:trPr>
          <w:trHeight w:val="234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A4BD6D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A7E2DC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5AE26A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350E5AF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.4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2C5994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1959B1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.75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36CD0C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50931F7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2AEDA6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Divulgação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4EBD5D8" w14:textId="77777777" w:rsidR="00042490" w:rsidRPr="00042490" w:rsidRDefault="00042490" w:rsidP="004D2B77">
            <w:pPr>
              <w:ind w:start="-3.30pt"/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jan/23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6777F75" w14:textId="77777777" w:rsidR="00042490" w:rsidRPr="00042490" w:rsidRDefault="00042490" w:rsidP="00042490">
            <w:pPr>
              <w:jc w:val="end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dez/23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16189F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previsão para 2023</w:t>
            </w:r>
          </w:p>
        </w:tc>
      </w:tr>
      <w:tr w:rsidR="00042490" w:rsidRPr="00042490" w14:paraId="3F8CBC6B" w14:textId="77777777" w:rsidTr="004D2B77">
        <w:trPr>
          <w:trHeight w:val="900"/>
        </w:trPr>
        <w:tc>
          <w:tcPr>
            <w:tcW w:w="8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8DDC3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pt-BR"/>
              </w:rPr>
              <w:t>PROGRAMA: Seminários Nacionais</w:t>
            </w:r>
          </w:p>
        </w:tc>
        <w:tc>
          <w:tcPr>
            <w:tcW w:w="396.70pt" w:type="dxa"/>
            <w:gridSpan w:val="1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14502E4" w14:textId="77777777" w:rsidR="00042490" w:rsidRPr="002C2336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</w:tr>
      <w:tr w:rsidR="00042490" w:rsidRPr="00042490" w14:paraId="5A8628FB" w14:textId="77777777" w:rsidTr="00E327CD">
        <w:trPr>
          <w:trHeight w:val="321"/>
        </w:trPr>
        <w:tc>
          <w:tcPr>
            <w:tcW w:w="85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5253BA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Semana da Habitação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506F176A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50E226DB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0EF9883D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.50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15EC361F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21E51250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.70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BFC52BD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Vania e Karinne</w:t>
            </w:r>
          </w:p>
        </w:tc>
        <w:tc>
          <w:tcPr>
            <w:tcW w:w="42.55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9FF0808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CPUA e GAB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7E3FFFC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evento ocorrido entre os dias 17 e 20 de agosto 2021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0E041A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jun/21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643C57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ago/21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0FA39B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concluído</w:t>
            </w:r>
          </w:p>
        </w:tc>
      </w:tr>
      <w:tr w:rsidR="00042490" w:rsidRPr="00042490" w14:paraId="47A95B79" w14:textId="77777777" w:rsidTr="00E327CD">
        <w:trPr>
          <w:trHeight w:val="387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67DF01C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154B61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59D9848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8BE7E6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F02CCF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97EF4E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68535F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F739FC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1C5F387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eventos futuros agosto de 2022 e 2023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21C788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jun/22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947CD6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ago/23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9E8D8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iniciada</w:t>
            </w:r>
          </w:p>
        </w:tc>
      </w:tr>
      <w:tr w:rsidR="00042490" w:rsidRPr="00042490" w14:paraId="00B9D8A6" w14:textId="77777777" w:rsidTr="00E327CD">
        <w:trPr>
          <w:trHeight w:val="237"/>
        </w:trPr>
        <w:tc>
          <w:tcPr>
            <w:tcW w:w="85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727178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Semana do Urbanismo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41BEAFCC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4B6AF475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6131140E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.50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32DB37FA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1EFF31F6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.70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F2C706D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Alice, GAB e Vania</w:t>
            </w:r>
          </w:p>
        </w:tc>
        <w:tc>
          <w:tcPr>
            <w:tcW w:w="42.55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6E1D912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CPUA e GAB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151485A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eventos futuros agosto de 2022 e 2023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51831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set/22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01F778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nov/23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23A46C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042490" w:rsidRPr="00042490" w14:paraId="6EBDCFCD" w14:textId="77777777" w:rsidTr="00E327CD">
        <w:trPr>
          <w:trHeight w:val="300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4B90D0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A36A72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DB688A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EA595F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3177AF2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578827E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D6F27C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C56B25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505CA9E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evento 22 a 25 de novembro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3ADCA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set/21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F2FB08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nov/21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395392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concluído</w:t>
            </w:r>
          </w:p>
        </w:tc>
      </w:tr>
      <w:tr w:rsidR="00042490" w:rsidRPr="00042490" w14:paraId="279733AC" w14:textId="77777777" w:rsidTr="00E327CD">
        <w:trPr>
          <w:trHeight w:val="714"/>
        </w:trPr>
        <w:tc>
          <w:tcPr>
            <w:tcW w:w="85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2D9CE6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Participação em eventos relacionados à política profissional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78CF3015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F749576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69695C6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.50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09FCB8D4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F4B6612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.70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979E33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Cristina</w:t>
            </w:r>
          </w:p>
        </w:tc>
        <w:tc>
          <w:tcPr>
            <w:tcW w:w="42.55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59CE651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GAB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F3C7875" w14:textId="4CC93D8D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Participação no 1º Webinário CAU/SP: Licenciamento Urbanístico Integrado à luz da R</w:t>
            </w:r>
            <w:r w:rsidR="004D2B77"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esolução CGSIM nº 64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E601D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24 de maio de 2021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BE146B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24 de maio de 2021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C62710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concluído</w:t>
            </w:r>
          </w:p>
        </w:tc>
      </w:tr>
      <w:tr w:rsidR="00042490" w:rsidRPr="00042490" w14:paraId="5BC68D07" w14:textId="77777777" w:rsidTr="00E327CD">
        <w:trPr>
          <w:trHeight w:val="727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6EA6194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525E50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9CF5A9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32D2224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278C63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2E592B6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2DE41A0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22C7CDD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31AE7D" w14:textId="624B791E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IV Encont</w:t>
            </w:r>
            <w:r w:rsidR="004D2B77"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ro Nacional de CPUAs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AFFE06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18 de março de 2021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54FC37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18 de março de 2021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00A074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concluído</w:t>
            </w:r>
          </w:p>
        </w:tc>
      </w:tr>
      <w:tr w:rsidR="00042490" w:rsidRPr="00042490" w14:paraId="746E57F9" w14:textId="77777777" w:rsidTr="00E327CD">
        <w:trPr>
          <w:trHeight w:val="754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6B1D3C0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5B93D2D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510D8D0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FE915F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BFCBAA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2991D0F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5A0B73D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467071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F8717D3" w14:textId="02F2AEE9" w:rsidR="00042490" w:rsidRPr="002C2336" w:rsidRDefault="00042490" w:rsidP="004D2B7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Oficinas regionais MDR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CA9F52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16 de julho de 2021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auto" w:fill="auto"/>
            <w:vAlign w:val="center"/>
            <w:hideMark/>
          </w:tcPr>
          <w:p w14:paraId="1F2E006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27 de agosto de 2021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auto" w:fill="auto"/>
            <w:vAlign w:val="center"/>
            <w:hideMark/>
          </w:tcPr>
          <w:p w14:paraId="42D159C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fechamento em novembro de 2021</w:t>
            </w:r>
          </w:p>
        </w:tc>
      </w:tr>
      <w:tr w:rsidR="00042490" w:rsidRPr="00042490" w14:paraId="5ABDE927" w14:textId="77777777" w:rsidTr="00E327CD">
        <w:trPr>
          <w:trHeight w:val="687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831D12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3A30F1E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2BDCC2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64D600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2169324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5BB9A5F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C20604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11A471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25A899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CONDEGE 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C1E9B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 de setembro de 2021</w:t>
            </w:r>
          </w:p>
        </w:tc>
        <w:tc>
          <w:tcPr>
            <w:tcW w:w="42.5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53031F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 de setembro de 2021</w:t>
            </w:r>
          </w:p>
        </w:tc>
        <w:tc>
          <w:tcPr>
            <w:tcW w:w="70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4FA208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concluído</w:t>
            </w:r>
          </w:p>
        </w:tc>
      </w:tr>
      <w:tr w:rsidR="00042490" w:rsidRPr="00042490" w14:paraId="0D3989E4" w14:textId="77777777" w:rsidTr="00E327CD">
        <w:trPr>
          <w:trHeight w:val="1048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2A6536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1DABF9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3FF57CB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7BD74E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A3ADA9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EE1E6A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B5A1C7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5B02B08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13A5CAC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Para 2022 e 2023 está previsto 3 seminários presenciais e 3 virtuais (temas ATHIS, Licenciamento, Segurança do Trabalho, BIM)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01E61D" w14:textId="77777777" w:rsidR="00042490" w:rsidRPr="00042490" w:rsidRDefault="00042490" w:rsidP="00E327CD">
            <w:pPr>
              <w:ind w:start="-3.30p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EE59FC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dez/23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2F8CC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042490" w:rsidRPr="00042490" w14:paraId="392AFEE6" w14:textId="77777777" w:rsidTr="00E327CD">
        <w:trPr>
          <w:trHeight w:val="146"/>
        </w:trPr>
        <w:tc>
          <w:tcPr>
            <w:tcW w:w="8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36B953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Seminário Legislativo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01485153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E6497D2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42135C0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.50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0917B941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E2AB66C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.70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7A535D5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Fajardo</w:t>
            </w:r>
          </w:p>
        </w:tc>
        <w:tc>
          <w:tcPr>
            <w:tcW w:w="42.5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80F1C1A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AIP e GAB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B5BE55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26 e 27 de outubro 2021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5536EC9" w14:textId="77777777" w:rsidR="00042490" w:rsidRPr="00042490" w:rsidRDefault="00042490" w:rsidP="00E327CD">
            <w:pPr>
              <w:ind w:start="-3.30p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jun/21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CCDFFC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out/21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DAE25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concluído</w:t>
            </w:r>
          </w:p>
        </w:tc>
      </w:tr>
      <w:tr w:rsidR="00042490" w:rsidRPr="00042490" w14:paraId="580F060D" w14:textId="77777777" w:rsidTr="00E327CD">
        <w:trPr>
          <w:trHeight w:val="77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18193B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30CF5B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33AB78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E9FBEA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161521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D967B1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0FD198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8C9AA7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B9D36ED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Lives 2021 e 2022 (a definir)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950F591" w14:textId="77777777" w:rsidR="00042490" w:rsidRPr="00042490" w:rsidRDefault="00042490" w:rsidP="00E327CD">
            <w:pPr>
              <w:ind w:start="-3.30p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1E9A2D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jun/22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B19639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042490" w:rsidRPr="00042490" w14:paraId="61F35A0F" w14:textId="77777777" w:rsidTr="00E327CD">
        <w:trPr>
          <w:trHeight w:val="124"/>
        </w:trPr>
        <w:tc>
          <w:tcPr>
            <w:tcW w:w="85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3680B4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Seminário BIM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59853B25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73AD58D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71F7DA1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.50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6E23698B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5F94F474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.70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072E2D3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Nilton, Vania e Rogério</w:t>
            </w:r>
          </w:p>
        </w:tc>
        <w:tc>
          <w:tcPr>
            <w:tcW w:w="42.55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274ACF2" w14:textId="564994E1" w:rsidR="00042490" w:rsidRPr="00042490" w:rsidRDefault="004D2B77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 xml:space="preserve">GAB, CEAU, </w:t>
            </w:r>
            <w:r w:rsidR="00042490"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CAU/UF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11B6FCB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Planejamento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49C9B36" w14:textId="77777777" w:rsidR="00042490" w:rsidRPr="00042490" w:rsidRDefault="00042490" w:rsidP="00E327CD">
            <w:pPr>
              <w:ind w:start="-3.30p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6FB36A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E6C0B1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042490" w:rsidRPr="00042490" w14:paraId="52889F22" w14:textId="77777777" w:rsidTr="00E327CD">
        <w:trPr>
          <w:trHeight w:val="266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FD2DB5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6734CBE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6F7E509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5BE60F7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23EB153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C9A2E3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1EC774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37A9DE6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AC6D571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evento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8F6FB5D" w14:textId="093D927E" w:rsidR="00042490" w:rsidRPr="00042490" w:rsidRDefault="00E327CD" w:rsidP="00E327CD">
            <w:pPr>
              <w:ind w:start="-3.30p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mar/22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615D1D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E1EE6C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042490" w:rsidRPr="00042490" w14:paraId="42C0FD74" w14:textId="77777777" w:rsidTr="00E327CD">
        <w:trPr>
          <w:trHeight w:val="710"/>
        </w:trPr>
        <w:tc>
          <w:tcPr>
            <w:tcW w:w="85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E4DCDB1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Reunião Nacional semestral com as Comissões de ATHIS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69D8E02E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01D3F98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D1D7FDD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.50pt" w:type="dxa"/>
            <w:gridSpan w:val="2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2FBF0C5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4F4A25C6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.70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A97FC89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Vania, Antonio e Cristina</w:t>
            </w:r>
          </w:p>
        </w:tc>
        <w:tc>
          <w:tcPr>
            <w:tcW w:w="42.55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3C00B47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GAB e CAU/UF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97D9821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reunião vitual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242151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 de agosto de 2021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C2ECFF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21 de agosto de 2021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AEC352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concluído</w:t>
            </w:r>
          </w:p>
        </w:tc>
      </w:tr>
      <w:tr w:rsidR="00042490" w:rsidRPr="00042490" w14:paraId="2996D3AC" w14:textId="77777777" w:rsidTr="00E327CD">
        <w:trPr>
          <w:trHeight w:val="74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0C8198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787B6A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C769BA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D3F28F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7B14015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98476F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9D5C90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98D50A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5C0B7B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março de 2022 híbrida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F314E5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fev/22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197459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ma/22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355472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042490" w:rsidRPr="00042490" w14:paraId="4A4A8E27" w14:textId="77777777" w:rsidTr="00E327CD">
        <w:trPr>
          <w:trHeight w:val="191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A432BC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DF23C6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1049C4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58EC2D9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779E56A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06FC34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2AA336A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5274D04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6625CD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agosto de 2022 híbrida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7C521A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jul/22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0A9115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ago/22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10BBC7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042490" w:rsidRPr="00042490" w14:paraId="09D6E770" w14:textId="77777777" w:rsidTr="00E327CD">
        <w:trPr>
          <w:trHeight w:val="168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293C555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0AA2EF6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27C630F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951F7B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5899A60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9829C4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2B22BC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84759C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44BD5E5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março de 2023 híbrida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C59B1A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fev/23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800DFB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mar/23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493EC2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042490" w:rsidRPr="00042490" w14:paraId="37056349" w14:textId="77777777" w:rsidTr="00E327CD">
        <w:trPr>
          <w:trHeight w:val="143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4797CA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13B082D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597457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750F99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0884E0F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6CB730E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4ADC119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779AC70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7D36D0F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agosto de 2023 híbrida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50B8D6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jul/23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3D522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mar/23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686A8C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042490" w:rsidRPr="00042490" w14:paraId="0764457C" w14:textId="77777777" w:rsidTr="00E327CD">
        <w:trPr>
          <w:trHeight w:val="267"/>
        </w:trPr>
        <w:tc>
          <w:tcPr>
            <w:tcW w:w="8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EB99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pt-BR"/>
              </w:rPr>
              <w:t>PROGRAMA: ATHIS</w:t>
            </w:r>
          </w:p>
        </w:tc>
        <w:tc>
          <w:tcPr>
            <w:tcW w:w="396.70pt" w:type="dxa"/>
            <w:gridSpan w:val="1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3E1C58C" w14:textId="77777777" w:rsidR="00042490" w:rsidRPr="002C2336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</w:tr>
      <w:tr w:rsidR="00042490" w:rsidRPr="00042490" w14:paraId="53B82B7C" w14:textId="77777777" w:rsidTr="002C2336">
        <w:trPr>
          <w:trHeight w:val="557"/>
        </w:trPr>
        <w:tc>
          <w:tcPr>
            <w:tcW w:w="8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CCA4D5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Fundo de ATHIS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6804B06E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16F158E9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43EC9A2B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.50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66E32DF3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3466A44F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.70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0BA4D27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Cristina, Camila, Nilton e Guivaldo</w:t>
            </w:r>
          </w:p>
        </w:tc>
        <w:tc>
          <w:tcPr>
            <w:tcW w:w="42.5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2EC4EE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CPUA e GAB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B45D0A7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aprovado o anteprojeto em outubro 2021, Deliberação nº12/2021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2699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ago/21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7A88C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dez/23</w:t>
            </w:r>
          </w:p>
        </w:tc>
        <w:tc>
          <w:tcPr>
            <w:tcW w:w="70.60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9DECF0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Documento em consulta pública</w:t>
            </w:r>
          </w:p>
        </w:tc>
      </w:tr>
      <w:tr w:rsidR="00042490" w:rsidRPr="00042490" w14:paraId="25D39FC0" w14:textId="77777777" w:rsidTr="002C2336">
        <w:trPr>
          <w:trHeight w:val="495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B6910E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8B989F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0EE96B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C19612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4B0A0C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714F86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A8AD99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BCA62F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E42F01A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confecção de ofícios e encaminhamento aos CAU/UF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901D78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out/21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6B65E3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out/21</w:t>
            </w:r>
          </w:p>
        </w:tc>
        <w:tc>
          <w:tcPr>
            <w:tcW w:w="70.6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D4832D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5A34AC70" w14:textId="77777777" w:rsidTr="002C2336">
        <w:trPr>
          <w:trHeight w:val="294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2A4585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5DD3E3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3A9C56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30734C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6804B6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2DA509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C5383D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AF5525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064332A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devolutiva até 15 de novembro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F0B932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out/21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A18D7D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nov/21</w:t>
            </w:r>
          </w:p>
        </w:tc>
        <w:tc>
          <w:tcPr>
            <w:tcW w:w="70.6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61C63F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70988747" w14:textId="77777777" w:rsidTr="002C2336">
        <w:trPr>
          <w:trHeight w:val="560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1C8222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5D1EC8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16B0A9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28355F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385EDA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3F9E78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532BAD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636C3C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E01F5A0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Aprovação de projeto de resolução plenária de novembro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C38BB6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nov/21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7AA58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nov/21</w:t>
            </w:r>
          </w:p>
        </w:tc>
        <w:tc>
          <w:tcPr>
            <w:tcW w:w="70.6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72C111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49C5C5E5" w14:textId="77777777" w:rsidTr="002C2336">
        <w:trPr>
          <w:trHeight w:val="223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68AAC9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10C428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E60D97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48341F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A872A4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E6DB57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1D68D1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EF05BF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603EE31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nomeação de comissão dezembro 2021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FD585C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D79CAB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dez/21</w:t>
            </w:r>
          </w:p>
        </w:tc>
        <w:tc>
          <w:tcPr>
            <w:tcW w:w="70.6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4624A3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07070B77" w14:textId="77777777" w:rsidTr="002C2336">
        <w:trPr>
          <w:trHeight w:val="796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345B89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4C7168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4B8102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451BE6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F03564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E10E2B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8D65DE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2DDFF9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9A37AC2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recurso inicial previsto para repasse em 2022 para início do acompanhamento do novo fundo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FA926B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73F03D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dez/22</w:t>
            </w:r>
          </w:p>
        </w:tc>
        <w:tc>
          <w:tcPr>
            <w:tcW w:w="70.6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782FBE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1F982CA8" w14:textId="77777777" w:rsidTr="002C2336">
        <w:trPr>
          <w:trHeight w:val="100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44F845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994A23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6211DE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F85310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3B610D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AB1C0C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03D920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518A49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6EDA3F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novo repasse em 2023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0B77D4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jan/23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A4CDC5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dez/23</w:t>
            </w:r>
          </w:p>
        </w:tc>
        <w:tc>
          <w:tcPr>
            <w:tcW w:w="70.6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1ADB22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3A43E33A" w14:textId="77777777" w:rsidTr="002C2336">
        <w:trPr>
          <w:trHeight w:val="740"/>
        </w:trPr>
        <w:tc>
          <w:tcPr>
            <w:tcW w:w="8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BF5DC2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Apoio ao programa Mais Arquitetos 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120AD98C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4548977E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0CE88921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.50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4FE16DFC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164542D4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.70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21702A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Fajardo e Vania</w:t>
            </w:r>
          </w:p>
        </w:tc>
        <w:tc>
          <w:tcPr>
            <w:tcW w:w="42.5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FD90174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CPUA e GAB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319A544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Construção do Mapa de ATHIS e comunicação (UIA e outros meios) (concluída) – 1º semestre 2021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9E611B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42AEF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jul/21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B3EFB8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concluído</w:t>
            </w:r>
          </w:p>
        </w:tc>
      </w:tr>
      <w:tr w:rsidR="00042490" w:rsidRPr="00042490" w14:paraId="475D7DAB" w14:textId="77777777" w:rsidTr="002C2336">
        <w:trPr>
          <w:trHeight w:val="469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970EDA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C5AFC3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98B635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36EB66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958774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1E544F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393DE4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AC3DB4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6C0328C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Verificação das ações de valorização profissional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65FF31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9FD5EB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dez/23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28915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 andamento</w:t>
            </w:r>
          </w:p>
        </w:tc>
      </w:tr>
      <w:tr w:rsidR="00042490" w:rsidRPr="00042490" w14:paraId="2E600D93" w14:textId="77777777" w:rsidTr="002C2336">
        <w:trPr>
          <w:trHeight w:val="405"/>
        </w:trPr>
        <w:tc>
          <w:tcPr>
            <w:tcW w:w="8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AADDB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Edital para incentivo a iniciativas em ATHIS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7E089217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29D969AD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14B7EC4A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.50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6EF08F92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1DC0D930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.70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A58D7BD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Fajardo e Vania</w:t>
            </w:r>
          </w:p>
        </w:tc>
        <w:tc>
          <w:tcPr>
            <w:tcW w:w="42.5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D592436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CPUA e GAB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FCEE816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Montar documento para análise jurídica e lançamento do edital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FAA5DD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ago/21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5E0119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set/21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00FEF6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concluído</w:t>
            </w:r>
          </w:p>
        </w:tc>
      </w:tr>
      <w:tr w:rsidR="00042490" w:rsidRPr="00042490" w14:paraId="55AF3FEF" w14:textId="77777777" w:rsidTr="002C2336">
        <w:trPr>
          <w:trHeight w:val="59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5F57B1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57F43F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E605B0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1915A7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04833C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CF88F6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6A217F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37F403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3D0639E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Comissão julgadora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C8A56C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out/21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2EDFF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out/21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B53B76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concluído</w:t>
            </w:r>
          </w:p>
        </w:tc>
      </w:tr>
      <w:tr w:rsidR="00042490" w:rsidRPr="00042490" w14:paraId="2186C763" w14:textId="77777777" w:rsidTr="002C2336">
        <w:trPr>
          <w:trHeight w:val="120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F348E1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E3CC3A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C2AC4B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FC8B12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14068B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EFD84E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EE05EA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09BC54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2EC3B96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Lançamento do edital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BB6E0E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set/21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1DFDE0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nov/21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454BA9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concluído</w:t>
            </w:r>
          </w:p>
        </w:tc>
      </w:tr>
      <w:tr w:rsidR="00042490" w:rsidRPr="00042490" w14:paraId="658B7BDA" w14:textId="77777777" w:rsidTr="002C2336">
        <w:trPr>
          <w:trHeight w:val="53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A9BF1F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B9E51C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3B3BF8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1C719B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E31AD5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2D396C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A4B6B2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A5A15A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CFE6045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Inscrições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5C0096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out/21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335F2E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nov/21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7B3BDF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concluído</w:t>
            </w:r>
          </w:p>
        </w:tc>
      </w:tr>
      <w:tr w:rsidR="00042490" w:rsidRPr="00042490" w14:paraId="471DACC1" w14:textId="77777777" w:rsidTr="002C2336">
        <w:trPr>
          <w:trHeight w:val="126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31B533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A53D92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DBE1F7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1C99C2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E77628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50C766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A27AD8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F38F8F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7B435B6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Julgamento e resultado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77D450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nov/21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BCD38E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nov/21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B0D450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 andamento</w:t>
            </w:r>
          </w:p>
        </w:tc>
      </w:tr>
      <w:tr w:rsidR="00042490" w:rsidRPr="00042490" w14:paraId="6260C743" w14:textId="77777777" w:rsidTr="002C2336">
        <w:trPr>
          <w:trHeight w:val="469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8793D2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E2C079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A2C007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51A186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5267B4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05479E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3D4AF3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151A75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48DBA34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Assinatura dos termos de fomento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C2D319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CD31E8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até 15 de dezembro de 2021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A470A3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042490" w:rsidRPr="00042490" w14:paraId="282CF0C7" w14:textId="77777777" w:rsidTr="002C2336">
        <w:trPr>
          <w:trHeight w:val="213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5C92DE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1F2EB9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F4485D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2CFC40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7A11EF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B2E717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FC43D8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679F0B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F154412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execução dos projetos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DE1565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8B9D50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nov/22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C2DE81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042490" w:rsidRPr="00042490" w14:paraId="51BA228A" w14:textId="77777777" w:rsidTr="002C2336">
        <w:trPr>
          <w:trHeight w:val="287"/>
        </w:trPr>
        <w:tc>
          <w:tcPr>
            <w:tcW w:w="8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F1DCDE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Guia de ATHIS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1570AE99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1EE6E658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1B1F91BE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.50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2526DC59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5EE01042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.70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4DC8A38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Vania e Guivaldo</w:t>
            </w:r>
          </w:p>
        </w:tc>
        <w:tc>
          <w:tcPr>
            <w:tcW w:w="42.5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BAF62CF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CPUA e GAB</w:t>
            </w: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26E5839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Contratação de consultoria técnica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E3B3EF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out/21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1EACB9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dez/21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79246F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 andamento</w:t>
            </w:r>
          </w:p>
        </w:tc>
      </w:tr>
      <w:tr w:rsidR="00042490" w:rsidRPr="00042490" w14:paraId="62C8B07C" w14:textId="77777777" w:rsidTr="002C2336">
        <w:trPr>
          <w:trHeight w:val="137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CCBDEA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42A64D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96A9B5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9D6244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73AC98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552250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B64118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9005B07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B0FB3A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Confecção e entrega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9A2B82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80D44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mar/22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35D065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042490" w:rsidRPr="00042490" w14:paraId="23986F5F" w14:textId="77777777" w:rsidTr="002C2336">
        <w:trPr>
          <w:trHeight w:val="56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8277B6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DB72AD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6F43C7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2BFCB4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2E6A29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4F9148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294B74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E475EE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30FB9E6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Diagramação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D5B969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mar/22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DAC866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mai/22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EADFB8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042490" w:rsidRPr="00042490" w14:paraId="2DCF902C" w14:textId="77777777" w:rsidTr="002C2336">
        <w:trPr>
          <w:trHeight w:val="130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9F561D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5B8004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EF0597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5A5461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07E664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C2672A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A0A629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B750B7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46323E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Impressão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402561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abr/22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8AD2A2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jun/22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63657B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042490" w:rsidRPr="00042490" w14:paraId="16A4BF7C" w14:textId="77777777" w:rsidTr="002C2336">
        <w:trPr>
          <w:trHeight w:val="203"/>
        </w:trPr>
        <w:tc>
          <w:tcPr>
            <w:tcW w:w="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EDAC48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9B208A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E03669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384241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F699A1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14A2BD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581BB9E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D07595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DFA45C0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Divulgação</w:t>
            </w:r>
          </w:p>
        </w:tc>
        <w:tc>
          <w:tcPr>
            <w:tcW w:w="35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52C1FA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jul/22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2E8449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dez/23</w:t>
            </w:r>
          </w:p>
        </w:tc>
        <w:tc>
          <w:tcPr>
            <w:tcW w:w="70.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39C84F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042490" w:rsidRPr="00042490" w14:paraId="2107FE76" w14:textId="77777777" w:rsidTr="002C2336">
        <w:trPr>
          <w:trHeight w:val="122"/>
        </w:trPr>
        <w:tc>
          <w:tcPr>
            <w:tcW w:w="8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952B8C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Diagnóstico nacional do impacto da habitação na saúde pública</w:t>
            </w:r>
          </w:p>
        </w:tc>
        <w:tc>
          <w:tcPr>
            <w:tcW w:w="8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0587CE77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center"/>
            <w:hideMark/>
          </w:tcPr>
          <w:p w14:paraId="46085DBB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4A00B91B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.50pt" w:type="dxa"/>
            <w:gridSpan w:val="2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18CA2969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pt" w:type="dxa"/>
            <w:gridSpan w:val="2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00B050"/>
            <w:vAlign w:val="bottom"/>
            <w:hideMark/>
          </w:tcPr>
          <w:p w14:paraId="1EA36A80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E3983AB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Vania e Fajardo</w:t>
            </w:r>
          </w:p>
        </w:tc>
        <w:tc>
          <w:tcPr>
            <w:tcW w:w="42.5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F7D28C9" w14:textId="77777777" w:rsidR="00042490" w:rsidRPr="00042490" w:rsidRDefault="00042490" w:rsidP="0004249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CPUA e GAB</w:t>
            </w:r>
          </w:p>
        </w:tc>
        <w:tc>
          <w:tcPr>
            <w:tcW w:w="113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F9295FC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Definir etapas</w:t>
            </w:r>
          </w:p>
        </w:tc>
        <w:tc>
          <w:tcPr>
            <w:tcW w:w="35.6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590E53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jan/22</w:t>
            </w:r>
          </w:p>
        </w:tc>
        <w:tc>
          <w:tcPr>
            <w:tcW w:w="42.5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2B5AAB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fev/22</w:t>
            </w:r>
          </w:p>
        </w:tc>
        <w:tc>
          <w:tcPr>
            <w:tcW w:w="70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E6342D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042490" w:rsidRPr="00042490" w14:paraId="46C81C32" w14:textId="77777777" w:rsidTr="002C2336">
        <w:trPr>
          <w:trHeight w:val="223"/>
        </w:trPr>
        <w:tc>
          <w:tcPr>
            <w:tcW w:w="8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AB9ABD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003239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37822D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2DCFED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329B0E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173B71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F43401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1FEFB1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DF36C82" w14:textId="62FC41D8" w:rsidR="00042490" w:rsidRPr="002C2336" w:rsidRDefault="004D2B77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</w:t>
            </w:r>
            <w:r w:rsidR="00042490"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iagnóstico</w:t>
            </w:r>
          </w:p>
        </w:tc>
        <w:tc>
          <w:tcPr>
            <w:tcW w:w="35.6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E96982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mar/22</w:t>
            </w:r>
          </w:p>
        </w:tc>
        <w:tc>
          <w:tcPr>
            <w:tcW w:w="42.5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2591E9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mai/22</w:t>
            </w:r>
          </w:p>
        </w:tc>
        <w:tc>
          <w:tcPr>
            <w:tcW w:w="70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FF64BD6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042490" w:rsidRPr="00042490" w14:paraId="5434BB1D" w14:textId="77777777" w:rsidTr="002C2336">
        <w:trPr>
          <w:trHeight w:val="128"/>
        </w:trPr>
        <w:tc>
          <w:tcPr>
            <w:tcW w:w="8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5EE80A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9C991D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4ED519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F5F7E8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.50pt" w:type="dxa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D849EE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pt" w:type="dxa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3D1232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93DF56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2.5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8FBEAF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3713C27" w14:textId="77777777" w:rsidR="00042490" w:rsidRPr="002C2336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C23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divulgação até 2023</w:t>
            </w:r>
          </w:p>
        </w:tc>
        <w:tc>
          <w:tcPr>
            <w:tcW w:w="35.6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A1D6FC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jun/22</w:t>
            </w:r>
          </w:p>
        </w:tc>
        <w:tc>
          <w:tcPr>
            <w:tcW w:w="42.5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655BCF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dez/23</w:t>
            </w:r>
          </w:p>
        </w:tc>
        <w:tc>
          <w:tcPr>
            <w:tcW w:w="70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23F5F39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não iniciado</w:t>
            </w:r>
          </w:p>
        </w:tc>
      </w:tr>
      <w:tr w:rsidR="00042490" w:rsidRPr="00042490" w14:paraId="640CC69D" w14:textId="77777777" w:rsidTr="002C2336">
        <w:trPr>
          <w:trHeight w:val="408"/>
        </w:trPr>
        <w:tc>
          <w:tcPr>
            <w:tcW w:w="481.70pt" w:type="dxa"/>
            <w:gridSpan w:val="14"/>
            <w:tcBorders>
              <w:top w:val="single" w:sz="4" w:space="0" w:color="auto"/>
              <w:end w:val="nil"/>
            </w:tcBorders>
            <w:vAlign w:val="center"/>
            <w:hideMark/>
          </w:tcPr>
          <w:p w14:paraId="182BD165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3B0E0CC5" w14:textId="77777777" w:rsidTr="00E327CD">
        <w:trPr>
          <w:trHeight w:val="300"/>
        </w:trPr>
        <w:tc>
          <w:tcPr>
            <w:tcW w:w="411.10pt" w:type="dxa"/>
            <w:gridSpan w:val="13"/>
            <w:shd w:val="clear" w:color="auto" w:fill="auto"/>
            <w:vAlign w:val="bottom"/>
            <w:hideMark/>
          </w:tcPr>
          <w:p w14:paraId="592C545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DESAFIOS ESTRATÉGICOS DA GESTÃO</w:t>
            </w:r>
          </w:p>
        </w:tc>
        <w:tc>
          <w:tcPr>
            <w:tcW w:w="70.60pt" w:type="dxa"/>
            <w:vMerge w:val="restart"/>
            <w:tcBorders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4AC8F9C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16B68E8D" w14:textId="77777777" w:rsidTr="00E327CD">
        <w:trPr>
          <w:trHeight w:val="285"/>
        </w:trPr>
        <w:tc>
          <w:tcPr>
            <w:tcW w:w="411.10pt" w:type="dxa"/>
            <w:gridSpan w:val="13"/>
            <w:shd w:val="clear" w:color="auto" w:fill="auto"/>
            <w:vAlign w:val="bottom"/>
            <w:hideMark/>
          </w:tcPr>
          <w:p w14:paraId="250CA4C7" w14:textId="7D58EBD3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</w:t>
            </w:r>
            <w:r w:rsidR="00E32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.</w:t>
            </w: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Aperfeiçoar a relação institucional e o atendimento do CAU aos Arquitetos e Urbanistas e a Sociedade (MARCA)</w:t>
            </w:r>
          </w:p>
        </w:tc>
        <w:tc>
          <w:tcPr>
            <w:tcW w:w="70.60pt" w:type="dxa"/>
            <w:vMerge/>
            <w:tcBorders>
              <w:top w:val="nil"/>
              <w:start w:val="nil"/>
              <w:bottom w:val="nil"/>
              <w:end w:val="nil"/>
            </w:tcBorders>
            <w:vAlign w:val="center"/>
            <w:hideMark/>
          </w:tcPr>
          <w:p w14:paraId="711A3D8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52195095" w14:textId="77777777" w:rsidTr="00E327CD">
        <w:trPr>
          <w:trHeight w:val="149"/>
        </w:trPr>
        <w:tc>
          <w:tcPr>
            <w:tcW w:w="411.10pt" w:type="dxa"/>
            <w:gridSpan w:val="13"/>
            <w:shd w:val="clear" w:color="auto" w:fill="auto"/>
            <w:vAlign w:val="bottom"/>
            <w:hideMark/>
          </w:tcPr>
          <w:p w14:paraId="74878778" w14:textId="575BF4DD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</w:t>
            </w:r>
            <w:r w:rsidR="00E32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.</w:t>
            </w: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Fomentar a qualidade na formação dos Arquitetos e Urbanistas (MARCA)</w:t>
            </w:r>
          </w:p>
        </w:tc>
        <w:tc>
          <w:tcPr>
            <w:tcW w:w="70.60pt" w:type="dxa"/>
            <w:vMerge/>
            <w:tcBorders>
              <w:top w:val="nil"/>
              <w:start w:val="nil"/>
              <w:bottom w:val="nil"/>
              <w:end w:val="nil"/>
            </w:tcBorders>
            <w:vAlign w:val="center"/>
            <w:hideMark/>
          </w:tcPr>
          <w:p w14:paraId="0E64F50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49BC2D33" w14:textId="77777777" w:rsidTr="00E327CD">
        <w:trPr>
          <w:trHeight w:val="82"/>
        </w:trPr>
        <w:tc>
          <w:tcPr>
            <w:tcW w:w="411.10pt" w:type="dxa"/>
            <w:gridSpan w:val="13"/>
            <w:shd w:val="clear" w:color="auto" w:fill="auto"/>
            <w:vAlign w:val="bottom"/>
            <w:hideMark/>
          </w:tcPr>
          <w:p w14:paraId="303536B4" w14:textId="7DCD9BD2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</w:t>
            </w:r>
            <w:r w:rsidR="00E32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.</w:t>
            </w: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Incentivar a fiscalização como um vetor de melhoria do exercício profissional da Arquitetura e Urbanismo </w:t>
            </w:r>
          </w:p>
        </w:tc>
        <w:tc>
          <w:tcPr>
            <w:tcW w:w="70.60pt" w:type="dxa"/>
            <w:vMerge/>
            <w:tcBorders>
              <w:top w:val="nil"/>
              <w:start w:val="nil"/>
              <w:bottom w:val="nil"/>
              <w:end w:val="nil"/>
            </w:tcBorders>
            <w:vAlign w:val="center"/>
            <w:hideMark/>
          </w:tcPr>
          <w:p w14:paraId="0480515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3FF919AD" w14:textId="77777777" w:rsidTr="00E327CD">
        <w:trPr>
          <w:trHeight w:val="142"/>
        </w:trPr>
        <w:tc>
          <w:tcPr>
            <w:tcW w:w="411.10pt" w:type="dxa"/>
            <w:gridSpan w:val="13"/>
            <w:shd w:val="clear" w:color="auto" w:fill="auto"/>
            <w:vAlign w:val="bottom"/>
            <w:hideMark/>
          </w:tcPr>
          <w:p w14:paraId="531ECDC6" w14:textId="53DFC9D0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4</w:t>
            </w:r>
            <w:r w:rsidR="00E32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.</w:t>
            </w: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Incrementar as parcerias institucionais do CAU (MARCA)</w:t>
            </w:r>
          </w:p>
        </w:tc>
        <w:tc>
          <w:tcPr>
            <w:tcW w:w="70.60pt" w:type="dxa"/>
            <w:vMerge/>
            <w:tcBorders>
              <w:top w:val="nil"/>
              <w:start w:val="nil"/>
              <w:bottom w:val="nil"/>
              <w:end w:val="nil"/>
            </w:tcBorders>
            <w:vAlign w:val="center"/>
            <w:hideMark/>
          </w:tcPr>
          <w:p w14:paraId="5FC9135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03D4EB02" w14:textId="77777777" w:rsidTr="00E327CD">
        <w:trPr>
          <w:trHeight w:val="201"/>
        </w:trPr>
        <w:tc>
          <w:tcPr>
            <w:tcW w:w="411.10pt" w:type="dxa"/>
            <w:gridSpan w:val="13"/>
            <w:shd w:val="clear" w:color="auto" w:fill="auto"/>
            <w:vAlign w:val="bottom"/>
            <w:hideMark/>
          </w:tcPr>
          <w:p w14:paraId="0E5EC729" w14:textId="77777777" w:rsid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5</w:t>
            </w:r>
            <w:r w:rsidR="00E32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.</w:t>
            </w:r>
            <w:r w:rsidRPr="000424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Promover ações inclusivas para diminuição das desigualdades através da arquitetura e urbanismo</w:t>
            </w:r>
          </w:p>
          <w:p w14:paraId="525AC67B" w14:textId="1511A26C" w:rsidR="00E327CD" w:rsidRPr="00042490" w:rsidRDefault="00E327CD" w:rsidP="002C233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.60pt" w:type="dxa"/>
            <w:vMerge/>
            <w:tcBorders>
              <w:top w:val="nil"/>
              <w:start w:val="nil"/>
              <w:bottom w:val="nil"/>
              <w:end w:val="nil"/>
            </w:tcBorders>
            <w:vAlign w:val="center"/>
            <w:hideMark/>
          </w:tcPr>
          <w:p w14:paraId="7F7D453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29EF7434" w14:textId="77777777" w:rsidTr="00E327CD">
        <w:trPr>
          <w:trHeight w:val="464"/>
        </w:trPr>
        <w:tc>
          <w:tcPr>
            <w:tcW w:w="411.10pt" w:type="dxa"/>
            <w:gridSpan w:val="13"/>
            <w:vMerge w:val="restart"/>
            <w:tcBorders>
              <w:start w:val="nil"/>
              <w:bottom w:val="nil"/>
              <w:end w:val="nil"/>
            </w:tcBorders>
            <w:shd w:val="clear" w:color="auto" w:fill="auto"/>
            <w:vAlign w:val="bottom"/>
            <w:hideMark/>
          </w:tcPr>
          <w:p w14:paraId="1A485CCF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.60pt" w:type="dxa"/>
            <w:vMerge/>
            <w:tcBorders>
              <w:top w:val="nil"/>
              <w:start w:val="nil"/>
              <w:bottom w:val="nil"/>
              <w:end w:val="nil"/>
            </w:tcBorders>
            <w:vAlign w:val="center"/>
            <w:hideMark/>
          </w:tcPr>
          <w:p w14:paraId="651D23B3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34D5EB24" w14:textId="77777777" w:rsidTr="004D2B77">
        <w:trPr>
          <w:trHeight w:val="464"/>
        </w:trPr>
        <w:tc>
          <w:tcPr>
            <w:tcW w:w="411.10pt" w:type="dxa"/>
            <w:gridSpan w:val="13"/>
            <w:vMerge/>
            <w:tcBorders>
              <w:top w:val="nil"/>
              <w:start w:val="nil"/>
              <w:bottom w:val="nil"/>
              <w:end w:val="nil"/>
            </w:tcBorders>
            <w:vAlign w:val="center"/>
            <w:hideMark/>
          </w:tcPr>
          <w:p w14:paraId="6249B120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.60pt" w:type="dxa"/>
            <w:vMerge/>
            <w:tcBorders>
              <w:top w:val="nil"/>
              <w:start w:val="nil"/>
              <w:bottom w:val="nil"/>
              <w:end w:val="nil"/>
            </w:tcBorders>
            <w:vAlign w:val="center"/>
            <w:hideMark/>
          </w:tcPr>
          <w:p w14:paraId="401D085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5F59CA98" w14:textId="77777777" w:rsidTr="004D2B77">
        <w:trPr>
          <w:trHeight w:val="464"/>
        </w:trPr>
        <w:tc>
          <w:tcPr>
            <w:tcW w:w="411.10pt" w:type="dxa"/>
            <w:gridSpan w:val="13"/>
            <w:vMerge/>
            <w:tcBorders>
              <w:top w:val="nil"/>
              <w:start w:val="nil"/>
              <w:bottom w:val="nil"/>
              <w:end w:val="nil"/>
            </w:tcBorders>
            <w:vAlign w:val="center"/>
            <w:hideMark/>
          </w:tcPr>
          <w:p w14:paraId="0DAA8F62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.60pt" w:type="dxa"/>
            <w:vMerge/>
            <w:tcBorders>
              <w:top w:val="nil"/>
              <w:start w:val="nil"/>
              <w:bottom w:val="nil"/>
              <w:end w:val="nil"/>
            </w:tcBorders>
            <w:vAlign w:val="center"/>
            <w:hideMark/>
          </w:tcPr>
          <w:p w14:paraId="634B6B21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738407B6" w14:textId="77777777" w:rsidTr="004D2B77">
        <w:trPr>
          <w:trHeight w:val="464"/>
        </w:trPr>
        <w:tc>
          <w:tcPr>
            <w:tcW w:w="411.10pt" w:type="dxa"/>
            <w:gridSpan w:val="13"/>
            <w:vMerge/>
            <w:tcBorders>
              <w:top w:val="nil"/>
              <w:start w:val="nil"/>
              <w:bottom w:val="nil"/>
              <w:end w:val="nil"/>
            </w:tcBorders>
            <w:vAlign w:val="center"/>
            <w:hideMark/>
          </w:tcPr>
          <w:p w14:paraId="12BE21D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.60pt" w:type="dxa"/>
            <w:vMerge/>
            <w:tcBorders>
              <w:top w:val="nil"/>
              <w:start w:val="nil"/>
              <w:bottom w:val="nil"/>
              <w:end w:val="nil"/>
            </w:tcBorders>
            <w:vAlign w:val="center"/>
            <w:hideMark/>
          </w:tcPr>
          <w:p w14:paraId="232592F8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60E6184F" w14:textId="77777777" w:rsidTr="004D2B77">
        <w:trPr>
          <w:trHeight w:val="464"/>
        </w:trPr>
        <w:tc>
          <w:tcPr>
            <w:tcW w:w="411.10pt" w:type="dxa"/>
            <w:gridSpan w:val="13"/>
            <w:vMerge/>
            <w:tcBorders>
              <w:top w:val="nil"/>
              <w:start w:val="nil"/>
              <w:bottom w:val="nil"/>
              <w:end w:val="nil"/>
            </w:tcBorders>
            <w:vAlign w:val="center"/>
            <w:hideMark/>
          </w:tcPr>
          <w:p w14:paraId="2B28C63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.60pt" w:type="dxa"/>
            <w:vMerge/>
            <w:tcBorders>
              <w:top w:val="nil"/>
              <w:start w:val="nil"/>
              <w:bottom w:val="nil"/>
              <w:end w:val="nil"/>
            </w:tcBorders>
            <w:vAlign w:val="center"/>
            <w:hideMark/>
          </w:tcPr>
          <w:p w14:paraId="56499BAD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042490" w:rsidRPr="00042490" w14:paraId="0F1C1F23" w14:textId="77777777" w:rsidTr="004D2B77">
        <w:trPr>
          <w:trHeight w:val="464"/>
        </w:trPr>
        <w:tc>
          <w:tcPr>
            <w:tcW w:w="411.10pt" w:type="dxa"/>
            <w:gridSpan w:val="13"/>
            <w:vMerge/>
            <w:tcBorders>
              <w:top w:val="nil"/>
              <w:start w:val="nil"/>
              <w:bottom w:val="nil"/>
              <w:end w:val="nil"/>
            </w:tcBorders>
            <w:vAlign w:val="center"/>
            <w:hideMark/>
          </w:tcPr>
          <w:p w14:paraId="763F6E14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.60pt" w:type="dxa"/>
            <w:vMerge/>
            <w:tcBorders>
              <w:top w:val="nil"/>
              <w:start w:val="nil"/>
              <w:bottom w:val="nil"/>
              <w:end w:val="nil"/>
            </w:tcBorders>
            <w:vAlign w:val="center"/>
            <w:hideMark/>
          </w:tcPr>
          <w:p w14:paraId="7A6EFE3B" w14:textId="77777777" w:rsidR="00042490" w:rsidRPr="00042490" w:rsidRDefault="00042490" w:rsidP="0004249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bookmarkEnd w:id="0"/>
      <w:bookmarkEnd w:id="1"/>
    </w:tbl>
    <w:p w14:paraId="389CEBEF" w14:textId="77777777" w:rsidR="00226368" w:rsidRPr="00704832" w:rsidRDefault="00226368" w:rsidP="00704832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sectPr w:rsidR="00226368" w:rsidRPr="00704832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57407A2D" w14:textId="77777777" w:rsidR="00042490" w:rsidRDefault="00042490" w:rsidP="00783D72">
      <w:r>
        <w:separator/>
      </w:r>
    </w:p>
  </w:endnote>
  <w:endnote w:type="continuationSeparator" w:id="0">
    <w:p w14:paraId="7C543B05" w14:textId="77777777" w:rsidR="00042490" w:rsidRDefault="00042490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042490" w:rsidRPr="00C25F47" w:rsidRDefault="00042490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887E97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042490" w:rsidRPr="00C25F47" w:rsidRDefault="00042490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3169208F" w14:textId="77777777" w:rsidR="00042490" w:rsidRDefault="00042490" w:rsidP="00783D72">
      <w:r>
        <w:separator/>
      </w:r>
    </w:p>
  </w:footnote>
  <w:footnote w:type="continuationSeparator" w:id="0">
    <w:p w14:paraId="5233E602" w14:textId="77777777" w:rsidR="00042490" w:rsidRDefault="00042490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042490" w:rsidRDefault="00042490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22F23"/>
    <w:rsid w:val="00042490"/>
    <w:rsid w:val="000C4650"/>
    <w:rsid w:val="00150026"/>
    <w:rsid w:val="00175837"/>
    <w:rsid w:val="00176770"/>
    <w:rsid w:val="00193E0F"/>
    <w:rsid w:val="00204080"/>
    <w:rsid w:val="00226368"/>
    <w:rsid w:val="00245497"/>
    <w:rsid w:val="00250E7B"/>
    <w:rsid w:val="002C2336"/>
    <w:rsid w:val="00307FF0"/>
    <w:rsid w:val="00331A96"/>
    <w:rsid w:val="003B00D3"/>
    <w:rsid w:val="00402B92"/>
    <w:rsid w:val="004808A7"/>
    <w:rsid w:val="00485F6A"/>
    <w:rsid w:val="004D0F72"/>
    <w:rsid w:val="004D2B77"/>
    <w:rsid w:val="00502864"/>
    <w:rsid w:val="00592D99"/>
    <w:rsid w:val="00602020"/>
    <w:rsid w:val="00704832"/>
    <w:rsid w:val="00736704"/>
    <w:rsid w:val="0075338F"/>
    <w:rsid w:val="00783D72"/>
    <w:rsid w:val="00807D8B"/>
    <w:rsid w:val="00887E97"/>
    <w:rsid w:val="008D05D0"/>
    <w:rsid w:val="009918B9"/>
    <w:rsid w:val="009922C5"/>
    <w:rsid w:val="009A7A63"/>
    <w:rsid w:val="00A409A5"/>
    <w:rsid w:val="00A9258D"/>
    <w:rsid w:val="00B270CE"/>
    <w:rsid w:val="00B7187E"/>
    <w:rsid w:val="00BE23DE"/>
    <w:rsid w:val="00BF473E"/>
    <w:rsid w:val="00C00FD5"/>
    <w:rsid w:val="00C25F47"/>
    <w:rsid w:val="00C6344C"/>
    <w:rsid w:val="00C8256D"/>
    <w:rsid w:val="00CA4209"/>
    <w:rsid w:val="00D90ED4"/>
    <w:rsid w:val="00DB2DA6"/>
    <w:rsid w:val="00DD6D6C"/>
    <w:rsid w:val="00E127C7"/>
    <w:rsid w:val="00E22282"/>
    <w:rsid w:val="00E327CD"/>
    <w:rsid w:val="00E61C78"/>
    <w:rsid w:val="00E625E1"/>
    <w:rsid w:val="00ED7498"/>
    <w:rsid w:val="00F22051"/>
    <w:rsid w:val="00F32C3A"/>
    <w:rsid w:val="00FA387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1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8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51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6</Pages>
  <Words>1744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11144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2021-11-10T17:29:00Z</dcterms:created>
  <dcterms:modified xsi:type="dcterms:W3CDTF">2021-11-10T17:29:00Z</dcterms:modified>
</cp:coreProperties>
</file>