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646BC7CF" w:rsidR="00E22282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567D23B" w14:textId="0B4D2B60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45992B64" w14:textId="7EB438E7" w:rsidR="00331A96" w:rsidRPr="00E22282" w:rsidRDefault="000561FC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SGM, Ouvidoria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7BA132DA" w:rsidR="00331A96" w:rsidRPr="00E22282" w:rsidRDefault="000561FC" w:rsidP="00AA497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A</w:t>
            </w:r>
            <w:r w:rsidRPr="000561FC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nalistas de projeto de prevenção contra incêndio</w:t>
            </w:r>
          </w:p>
        </w:tc>
      </w:tr>
    </w:tbl>
    <w:p w14:paraId="5782DD5C" w14:textId="0E20D6AF" w:rsidR="00331A96" w:rsidRDefault="00871939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010/</w:t>
      </w:r>
      <w:r w:rsidR="00AE42C2">
        <w:rPr>
          <w:rFonts w:ascii="Times New Roman" w:hAnsi="Times New Roman"/>
          <w:smallCaps/>
          <w:sz w:val="22"/>
          <w:szCs w:val="22"/>
          <w:lang w:eastAsia="pt-BR"/>
        </w:rPr>
        <w:t>2022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6EF9D0" w14:textId="633840B6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</w:t>
      </w:r>
      <w:r w:rsidR="001218B5"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reunida ordinariamente </w:t>
      </w:r>
      <w:r w:rsidR="001218B5">
        <w:rPr>
          <w:rFonts w:ascii="Times New Roman" w:eastAsia="Times New Roman" w:hAnsi="Times New Roman"/>
          <w:sz w:val="22"/>
          <w:szCs w:val="22"/>
          <w:lang w:eastAsia="pt-BR"/>
        </w:rPr>
        <w:t>por meio de reunião híbrida</w:t>
      </w:r>
      <w:r w:rsidR="001218B5" w:rsidRPr="00AE42C2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1218B5">
        <w:rPr>
          <w:rFonts w:ascii="Times New Roman" w:eastAsia="Times New Roman" w:hAnsi="Times New Roman"/>
          <w:sz w:val="22"/>
          <w:szCs w:val="22"/>
          <w:lang w:eastAsia="pt-BR"/>
        </w:rPr>
        <w:t xml:space="preserve"> na sede do CAU/BR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B053D7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B053D7">
        <w:rPr>
          <w:rFonts w:ascii="Times New Roman" w:eastAsia="Times New Roman" w:hAnsi="Times New Roman"/>
          <w:sz w:val="22"/>
          <w:szCs w:val="22"/>
          <w:lang w:eastAsia="pt-BR"/>
        </w:rPr>
        <w:t xml:space="preserve">março 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de 2022, no uso das competências que lhe conferem o art. 104 do Regimento Interno do CAU/BR, após a</w:t>
      </w:r>
      <w:r w:rsidR="000C0525">
        <w:rPr>
          <w:rFonts w:ascii="Times New Roman" w:eastAsia="Times New Roman" w:hAnsi="Times New Roman"/>
          <w:sz w:val="22"/>
          <w:szCs w:val="22"/>
          <w:lang w:eastAsia="pt-BR"/>
        </w:rPr>
        <w:t>nálise do assunto em epígrafe;</w:t>
      </w:r>
    </w:p>
    <w:p w14:paraId="16725757" w14:textId="77777777" w:rsidR="00AE42C2" w:rsidRPr="000561FC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3901F00" w14:textId="74D7B8FA" w:rsidR="00984265" w:rsidRDefault="000561FC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e-mail recebido pelo 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CAU/BR por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meio da Ouvidor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ia com questionamento sobre o </w:t>
      </w:r>
      <w:r w:rsidR="00984265" w:rsidRPr="000561FC">
        <w:rPr>
          <w:rFonts w:ascii="Times New Roman" w:eastAsia="Times New Roman" w:hAnsi="Times New Roman"/>
          <w:sz w:val="22"/>
          <w:szCs w:val="22"/>
          <w:lang w:eastAsia="pt-BR"/>
        </w:rPr>
        <w:t>posicionamento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 do CAU com relação aos analistas de projeto de prevenção contra incêndio, do corpo de bombeiros, que não possuem nenhum tipo de formação técnica e que estão e</w:t>
      </w:r>
      <w:r w:rsidR="000C0525">
        <w:rPr>
          <w:rFonts w:ascii="Times New Roman" w:eastAsia="Times New Roman" w:hAnsi="Times New Roman"/>
          <w:sz w:val="22"/>
          <w:szCs w:val="22"/>
          <w:lang w:eastAsia="pt-BR"/>
        </w:rPr>
        <w:t>m exercício ilegal de atividade;</w:t>
      </w:r>
    </w:p>
    <w:p w14:paraId="22347AAF" w14:textId="171FC1BF" w:rsidR="000561FC" w:rsidRDefault="000561FC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8F64A4E" w14:textId="66A24674" w:rsidR="000561FC" w:rsidRDefault="000561FC" w:rsidP="000561F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resposta preliminar encaminhada para fins de atendimento de prazos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 que explica</w:t>
      </w:r>
      <w:r w:rsidR="00057BAB">
        <w:rPr>
          <w:rFonts w:ascii="Times New Roman" w:eastAsia="Times New Roman" w:hAnsi="Times New Roman"/>
          <w:sz w:val="22"/>
          <w:szCs w:val="22"/>
          <w:lang w:eastAsia="pt-BR"/>
        </w:rPr>
        <w:t>ss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>e r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>eclamações relativas à falta de profissionais habilitados em ór</w:t>
      </w:r>
      <w:r w:rsidR="00B053D7">
        <w:rPr>
          <w:rFonts w:ascii="Times New Roman" w:eastAsia="Times New Roman" w:hAnsi="Times New Roman"/>
          <w:sz w:val="22"/>
          <w:szCs w:val="22"/>
          <w:lang w:eastAsia="pt-BR"/>
        </w:rPr>
        <w:t>gãos de aprovação de projetos (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Prefeituras, Corpo de Bombeiros, Vigilância Sanitária, </w:t>
      </w:r>
      <w:proofErr w:type="spellStart"/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>etc</w:t>
      </w:r>
      <w:proofErr w:type="spellEnd"/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>) são frequentes no âmbito do Conselho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 e que essa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 questão já vem sendo debatida pela Comissão de Política Profissional e Comissão de Política Urbana 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e Ambiental 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que, conjuntamente, analisam estratégias que visam a aproximação do CAU junto aos órgãos e gestores públicos, por meio de ações </w:t>
      </w:r>
      <w:proofErr w:type="spellStart"/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>orientativas</w:t>
      </w:r>
      <w:proofErr w:type="spellEnd"/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 e de fiscalização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 no que tange aos processos de licenciamento, sendo que está prevista</w:t>
      </w:r>
      <w:r w:rsidR="00B053D7">
        <w:rPr>
          <w:rFonts w:ascii="Times New Roman" w:eastAsia="Times New Roman" w:hAnsi="Times New Roman"/>
          <w:sz w:val="22"/>
          <w:szCs w:val="22"/>
          <w:lang w:eastAsia="pt-BR"/>
        </w:rPr>
        <w:t xml:space="preserve"> a elaboração de um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 manual de boas práticas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 xml:space="preserve"> sobre o tema incluindo 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orientação 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>sobre a necessidade</w:t>
      </w:r>
      <w:r w:rsidRPr="000561FC">
        <w:rPr>
          <w:rFonts w:ascii="Times New Roman" w:eastAsia="Times New Roman" w:hAnsi="Times New Roman"/>
          <w:sz w:val="22"/>
          <w:szCs w:val="22"/>
          <w:lang w:eastAsia="pt-BR"/>
        </w:rPr>
        <w:t xml:space="preserve"> de contratação de profissionais habilitados para análise e aprovação de projetos de competê</w:t>
      </w:r>
      <w:r w:rsidR="00984265">
        <w:rPr>
          <w:rFonts w:ascii="Times New Roman" w:eastAsia="Times New Roman" w:hAnsi="Times New Roman"/>
          <w:sz w:val="22"/>
          <w:szCs w:val="22"/>
          <w:lang w:eastAsia="pt-BR"/>
        </w:rPr>
        <w:t>ncia de arquitetos e urbanistas;</w:t>
      </w:r>
    </w:p>
    <w:p w14:paraId="33589C09" w14:textId="77777777" w:rsidR="00984265" w:rsidRDefault="00984265" w:rsidP="000561F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966C628" w14:textId="2BE188B5" w:rsidR="00984265" w:rsidRPr="000561FC" w:rsidRDefault="00984265" w:rsidP="000561FC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necessidade da ampliaç</w:t>
      </w:r>
      <w:r w:rsidR="001B7692">
        <w:rPr>
          <w:rFonts w:ascii="Times New Roman" w:eastAsia="Times New Roman" w:hAnsi="Times New Roman"/>
          <w:sz w:val="22"/>
          <w:szCs w:val="22"/>
          <w:lang w:eastAsia="pt-BR"/>
        </w:rPr>
        <w:t>ão da orientação sobre o tema para que os CAU/UF orientem as Comissões de Licitações das diversas instâncias da administração pública; e</w:t>
      </w:r>
    </w:p>
    <w:p w14:paraId="525347D1" w14:textId="754D7417" w:rsidR="000561FC" w:rsidRPr="00AA4972" w:rsidRDefault="000561FC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6C2924B" w14:textId="77777777" w:rsidR="00AA4972" w:rsidRPr="00AA4972" w:rsidRDefault="00AA4972" w:rsidP="00AA497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A4972">
        <w:rPr>
          <w:rFonts w:ascii="Times New Roman" w:eastAsia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645EB887" w14:textId="77777777" w:rsidR="00AA4972" w:rsidRPr="00AE42C2" w:rsidRDefault="00AA497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EA27AB0" w14:textId="77777777" w:rsidR="00331A96" w:rsidRPr="00AA4972" w:rsidRDefault="00331A96" w:rsidP="00331A9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16F5904" w14:textId="6849AF78" w:rsidR="00331A96" w:rsidRPr="00F22051" w:rsidRDefault="001B7692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Solicitar assessoria jurídica em reunião ordinária da CPP a ser realizada no mês de abril para a construção de uma nota t</w:t>
      </w:r>
      <w:r w:rsidR="00057BAB">
        <w:rPr>
          <w:rFonts w:ascii="Times New Roman" w:hAnsi="Times New Roman"/>
          <w:sz w:val="22"/>
          <w:szCs w:val="22"/>
          <w:lang w:eastAsia="pt-BR"/>
        </w:rPr>
        <w:t>écnica a</w:t>
      </w:r>
      <w:r>
        <w:rPr>
          <w:rFonts w:ascii="Times New Roman" w:hAnsi="Times New Roman"/>
          <w:sz w:val="22"/>
          <w:szCs w:val="22"/>
          <w:lang w:eastAsia="pt-BR"/>
        </w:rPr>
        <w:t xml:space="preserve"> ser encaminhada a todos os CAU/UF para que orientem as comissões de licitação da administração pública, </w:t>
      </w:r>
      <w:r w:rsidR="000561FC">
        <w:rPr>
          <w:rFonts w:ascii="Times New Roman" w:hAnsi="Times New Roman"/>
          <w:sz w:val="22"/>
          <w:szCs w:val="22"/>
          <w:lang w:eastAsia="pt-BR"/>
        </w:rPr>
        <w:t>que trabalhem com leitura, análise ou produção de projeto arquitetônico, que possua profissional habilitado conforme tipo de projeto</w:t>
      </w:r>
      <w:r w:rsidR="00AA4972">
        <w:rPr>
          <w:rFonts w:ascii="Times New Roman" w:hAnsi="Times New Roman"/>
          <w:sz w:val="22"/>
          <w:szCs w:val="22"/>
          <w:lang w:eastAsia="pt-BR"/>
        </w:rPr>
        <w:t>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762" w14:textId="56780C19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92DF" w14:textId="209342ED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2770" w14:textId="3D896D77" w:rsidR="00F22051" w:rsidRPr="00F22051" w:rsidRDefault="00AE42C2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AE42C2">
        <w:trPr>
          <w:trHeight w:val="3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749" w14:textId="629C741C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3BE" w14:textId="06322E55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o presente documento para a AIP para análise e Gabinete para ciência.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344" w14:textId="52D32FD7" w:rsidR="00F22051" w:rsidRPr="00F22051" w:rsidRDefault="00AE42C2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D89D5AC" w14:textId="77777777" w:rsidR="00F22051" w:rsidRDefault="00F22051" w:rsidP="00331A9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8871214" w14:textId="77777777" w:rsidR="00AE42C2" w:rsidRPr="00F22051" w:rsidRDefault="00AE42C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D3F489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4ED6799" w14:textId="0DA4FCC5" w:rsidR="00E22282" w:rsidRDefault="00486DA7" w:rsidP="00AE42C2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lastRenderedPageBreak/>
        <w:t>Brasília, 9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AA4972">
        <w:rPr>
          <w:rFonts w:ascii="Times New Roman" w:hAnsi="Times New Roman"/>
          <w:sz w:val="22"/>
          <w:szCs w:val="22"/>
          <w:lang w:eastAsia="pt-BR"/>
        </w:rPr>
        <w:t>março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AE42C2">
        <w:rPr>
          <w:rFonts w:ascii="Times New Roman" w:hAnsi="Times New Roman"/>
          <w:sz w:val="22"/>
          <w:szCs w:val="22"/>
          <w:lang w:eastAsia="pt-BR"/>
        </w:rPr>
        <w:t>2022</w:t>
      </w:r>
      <w:r w:rsidR="00331A96">
        <w:rPr>
          <w:rFonts w:ascii="Times New Roman" w:hAnsi="Times New Roman"/>
          <w:sz w:val="22"/>
          <w:szCs w:val="22"/>
          <w:lang w:eastAsia="pt-BR"/>
        </w:rPr>
        <w:t>.</w:t>
      </w:r>
    </w:p>
    <w:p w14:paraId="7EA6BF14" w14:textId="7626A057" w:rsidR="00C8256D" w:rsidRDefault="00C8256D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5F73DF67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C8256D" w14:paraId="0207E31D" w14:textId="77777777" w:rsidTr="00176770">
        <w:tc>
          <w:tcPr>
            <w:tcW w:w="4678" w:type="dxa"/>
          </w:tcPr>
          <w:p w14:paraId="4E3454C8" w14:textId="329DB942" w:rsidR="00C8256D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8EA6C" wp14:editId="46DACF0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01A12B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48A555AC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D4793C" w14:textId="5DFD5C4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C9FCF6" w14:textId="55F59D20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99A82B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3BACCB" w14:textId="61EFC255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0760B1DB" w14:textId="5D3DAF36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AE42C2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468" w:type="dxa"/>
          </w:tcPr>
          <w:p w14:paraId="2393C453" w14:textId="03DBC28D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81F1D" wp14:editId="0E70AA7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E5C73E" id="Retângulo 4" o:spid="_x0000_s1026" style="position:absolute;margin-left:34pt;margin-top:8.05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76DF6C9B" w14:textId="48F5416D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668F2" w14:textId="6EFA5C2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E4EDD" w14:textId="26854AE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96F3DA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0508D2" w14:textId="27381A9B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6303257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8256D" w14:paraId="7FE4FFFA" w14:textId="77777777" w:rsidTr="00176770">
        <w:tc>
          <w:tcPr>
            <w:tcW w:w="4678" w:type="dxa"/>
          </w:tcPr>
          <w:p w14:paraId="03A08929" w14:textId="7778C303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0BA9129" w14:textId="770F041B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1EACC" wp14:editId="6DDE4596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45FF53" id="Retângulo 5" o:spid="_x0000_s1026" style="position:absolute;margin-left:38.5pt;margin-top:10.1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505FA342" w14:textId="1DAFA9BA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882707" w14:textId="5415E908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799B4E4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4B3756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06EF93" w14:textId="6DA91778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GUIVALDO D´ALEXANDRIA BAPTISTA</w:t>
            </w:r>
          </w:p>
          <w:p w14:paraId="2F616693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252190A7" w14:textId="313A948B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13B71DA1" w14:textId="77777777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F86B1F" w14:textId="506E933C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DD3C6" wp14:editId="6CAFBD3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5CF2A9" w14:textId="791FEAA1" w:rsidR="00176770" w:rsidRDefault="00176770" w:rsidP="00176770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CDD3C6" id="Retângulo 6" o:spid="_x0000_s1026" style="position:absolute;left:0;text-align:left;margin-left:34.45pt;margin-top:9.8pt;width:148.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4F5CF2A9" w14:textId="791FEAA1" w:rsidR="00176770" w:rsidRDefault="00176770" w:rsidP="00176770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BE711F" w14:textId="679E1F49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F3288F6" w14:textId="0EBD78A1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C97E40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9C29CD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BD1339" w14:textId="649FB6EB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VÂNIA STEPHAN MARRONI BURIGO</w:t>
            </w:r>
          </w:p>
          <w:p w14:paraId="7046EE4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0971A9E" w14:textId="78FF2BF9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C8256D" w14:paraId="6ACDA6B8" w14:textId="77777777" w:rsidTr="00176770">
        <w:tc>
          <w:tcPr>
            <w:tcW w:w="4678" w:type="dxa"/>
          </w:tcPr>
          <w:p w14:paraId="0F3D1F32" w14:textId="5847A4A0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1B8644" wp14:editId="2769F4B8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28CDE4" id="Retângulo 7" o:spid="_x0000_s1026" style="position:absolute;margin-left:36.25pt;margin-top:10.4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36E280EE" w14:textId="0C5558EE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7F3E0E" w14:textId="3F87D01C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78F40B" w14:textId="6DFD14D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159A22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370BB4" w14:textId="1C3C46B1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43C9040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4468" w:type="dxa"/>
          </w:tcPr>
          <w:p w14:paraId="11AD7D1B" w14:textId="65CA28A9" w:rsidR="00AE42C2" w:rsidRDefault="00AE42C2" w:rsidP="00AE42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67B66A" w14:textId="4F70A71A" w:rsidR="00C8256D" w:rsidRDefault="00C8256D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bookmarkEnd w:id="1"/>
    </w:tbl>
    <w:p w14:paraId="2FE78EEC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3CE70A43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068173D3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2F452412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0A8585C8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3F6A08D2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61E13ED9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1934ED84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2CDAC7FB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6036A77F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312CE44B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21A355B7" w14:textId="77777777" w:rsidR="001218B5" w:rsidRDefault="001218B5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121C0767" w14:textId="77777777" w:rsidR="001218B5" w:rsidRDefault="001218B5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5854BD8D" w14:textId="77777777" w:rsidR="001218B5" w:rsidRDefault="001218B5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45F8C0D6" w14:textId="77777777" w:rsidR="001218B5" w:rsidRDefault="001218B5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730A99D2" w14:textId="77777777" w:rsidR="001218B5" w:rsidRDefault="001218B5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78BC0373" w14:textId="77777777" w:rsidR="001218B5" w:rsidRDefault="001218B5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5FDD3DD9" w14:textId="77777777" w:rsidR="001218B5" w:rsidRDefault="001218B5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459A9D66" w14:textId="77777777" w:rsidR="001218B5" w:rsidRDefault="001218B5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  <w:bookmarkStart w:id="2" w:name="_GoBack"/>
      <w:bookmarkEnd w:id="2"/>
    </w:p>
    <w:p w14:paraId="62A48DBA" w14:textId="2BE59574" w:rsidR="001B7692" w:rsidRPr="001218B5" w:rsidRDefault="00871939" w:rsidP="001218B5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010</w:t>
      </w:r>
      <w:r w:rsidR="00D85607">
        <w:rPr>
          <w:rFonts w:ascii="Times New Roman" w:hAnsi="Times New Roman"/>
          <w:bCs/>
          <w:smallCaps/>
          <w:sz w:val="22"/>
          <w:szCs w:val="22"/>
          <w:lang w:eastAsia="pt-BR"/>
        </w:rPr>
        <w:t>/2022 – CPP – CAU/BR</w:t>
      </w:r>
    </w:p>
    <w:sectPr w:rsidR="001B7692" w:rsidRPr="001218B5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1B6A8" w14:textId="77777777" w:rsidR="000C4650" w:rsidRDefault="000C4650" w:rsidP="00783D72">
      <w:r>
        <w:separator/>
      </w:r>
    </w:p>
  </w:endnote>
  <w:endnote w:type="continuationSeparator" w:id="0">
    <w:p w14:paraId="75AEFA87" w14:textId="77777777" w:rsidR="000C4650" w:rsidRDefault="000C4650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218B5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0EAAF" w14:textId="77777777" w:rsidR="000C4650" w:rsidRDefault="000C4650" w:rsidP="00783D72">
      <w:r>
        <w:separator/>
      </w:r>
    </w:p>
  </w:footnote>
  <w:footnote w:type="continuationSeparator" w:id="0">
    <w:p w14:paraId="0EE73F66" w14:textId="77777777" w:rsidR="000C4650" w:rsidRDefault="000C4650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561FC"/>
    <w:rsid w:val="00057BAB"/>
    <w:rsid w:val="000C0525"/>
    <w:rsid w:val="000C4650"/>
    <w:rsid w:val="001218B5"/>
    <w:rsid w:val="00150026"/>
    <w:rsid w:val="00175837"/>
    <w:rsid w:val="00176770"/>
    <w:rsid w:val="00193E0F"/>
    <w:rsid w:val="001B7692"/>
    <w:rsid w:val="00204080"/>
    <w:rsid w:val="00250E7B"/>
    <w:rsid w:val="00331A96"/>
    <w:rsid w:val="003B00D3"/>
    <w:rsid w:val="00402B92"/>
    <w:rsid w:val="004808A7"/>
    <w:rsid w:val="00486DA7"/>
    <w:rsid w:val="00783D72"/>
    <w:rsid w:val="007E3DF5"/>
    <w:rsid w:val="00871939"/>
    <w:rsid w:val="00984265"/>
    <w:rsid w:val="009A7A63"/>
    <w:rsid w:val="00A21BC4"/>
    <w:rsid w:val="00A409A5"/>
    <w:rsid w:val="00A9258D"/>
    <w:rsid w:val="00AA4972"/>
    <w:rsid w:val="00AE42C2"/>
    <w:rsid w:val="00B053D7"/>
    <w:rsid w:val="00B7187E"/>
    <w:rsid w:val="00BE23DE"/>
    <w:rsid w:val="00BF473E"/>
    <w:rsid w:val="00C00FD5"/>
    <w:rsid w:val="00C25F47"/>
    <w:rsid w:val="00C6344C"/>
    <w:rsid w:val="00C8256D"/>
    <w:rsid w:val="00D85607"/>
    <w:rsid w:val="00DB2DA6"/>
    <w:rsid w:val="00E22282"/>
    <w:rsid w:val="00E61C78"/>
    <w:rsid w:val="00E625E1"/>
    <w:rsid w:val="00ED7498"/>
    <w:rsid w:val="00F22051"/>
    <w:rsid w:val="00F32C3A"/>
    <w:rsid w:val="00FA636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4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8</cp:revision>
  <dcterms:created xsi:type="dcterms:W3CDTF">2022-03-09T00:48:00Z</dcterms:created>
  <dcterms:modified xsi:type="dcterms:W3CDTF">2022-03-11T19:08:00Z</dcterms:modified>
</cp:coreProperties>
</file>