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5D052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</w:t>
            </w:r>
            <w:r w:rsidR="005D05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PROFA. ÂNGELA GORDILHO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O </w:t>
            </w:r>
            <w:r w:rsidR="002B3D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</w:t>
            </w:r>
            <w:r w:rsidR="005D05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REGIONAL DE ENSINO E FORMAÇÃO DE ARQUITETURA E URBANISMO, </w:t>
            </w:r>
            <w:r w:rsidR="00841A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SER REALIZADO EM PARCERIA COM A C</w:t>
            </w:r>
            <w:r w:rsidR="005F18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</w:t>
            </w:r>
            <w:r w:rsidR="00841A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="002B3D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5F18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660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A044D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C26E0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26E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>profa. Dra. Ângela Gordilho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>o S</w:t>
      </w:r>
      <w:r w:rsidR="00E36F86" w:rsidRPr="002B3D2E">
        <w:rPr>
          <w:rFonts w:ascii="Times New Roman" w:eastAsia="Times New Roman" w:hAnsi="Times New Roman"/>
          <w:sz w:val="22"/>
          <w:szCs w:val="22"/>
          <w:lang w:eastAsia="pt-BR"/>
        </w:rPr>
        <w:t>emin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ário 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>Regional de Ensino e Formação em Arquitetura e Urbanismo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, que será realizado na cidade de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 xml:space="preserve"> Belém/PA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 xml:space="preserve">14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horário de </w:t>
      </w:r>
      <w:r w:rsidR="00374153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:00h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374153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:00h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5D0529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feverei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0C68C6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JOSÉ ANTÔNIO DE GODOY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45472" w:rsidRDefault="00645472">
      <w:r>
        <w:separator/>
      </w:r>
    </w:p>
  </w:endnote>
  <w:endnote w:type="continuationSeparator" w:id="0">
    <w:p w:rsidR="00645472" w:rsidRDefault="006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A51F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9A51F1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45472" w:rsidRDefault="00645472">
      <w:r>
        <w:separator/>
      </w:r>
    </w:p>
  </w:footnote>
  <w:footnote w:type="continuationSeparator" w:id="0">
    <w:p w:rsidR="00645472" w:rsidRDefault="006454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A51F1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A51F1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9580E"/>
    <w:rsid w:val="000A7BE5"/>
    <w:rsid w:val="000C68C6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4C21"/>
    <w:rsid w:val="0020254C"/>
    <w:rsid w:val="00212C57"/>
    <w:rsid w:val="00215E45"/>
    <w:rsid w:val="00223161"/>
    <w:rsid w:val="00236436"/>
    <w:rsid w:val="00286054"/>
    <w:rsid w:val="002B3D2E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74153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F6E"/>
    <w:rsid w:val="00535322"/>
    <w:rsid w:val="00543F54"/>
    <w:rsid w:val="005556A2"/>
    <w:rsid w:val="00590A54"/>
    <w:rsid w:val="00597074"/>
    <w:rsid w:val="005A4F1D"/>
    <w:rsid w:val="005B2993"/>
    <w:rsid w:val="005D0529"/>
    <w:rsid w:val="005F1843"/>
    <w:rsid w:val="00617E7B"/>
    <w:rsid w:val="00623799"/>
    <w:rsid w:val="00630B50"/>
    <w:rsid w:val="00641887"/>
    <w:rsid w:val="00645472"/>
    <w:rsid w:val="00655F9F"/>
    <w:rsid w:val="00660D6C"/>
    <w:rsid w:val="0068442E"/>
    <w:rsid w:val="006A11FE"/>
    <w:rsid w:val="006C49BC"/>
    <w:rsid w:val="006E4DFE"/>
    <w:rsid w:val="00700567"/>
    <w:rsid w:val="00720E05"/>
    <w:rsid w:val="00762916"/>
    <w:rsid w:val="00781281"/>
    <w:rsid w:val="00794489"/>
    <w:rsid w:val="007974E0"/>
    <w:rsid w:val="007A0310"/>
    <w:rsid w:val="007B7BAA"/>
    <w:rsid w:val="007F2013"/>
    <w:rsid w:val="008337E0"/>
    <w:rsid w:val="00841A23"/>
    <w:rsid w:val="00885F9F"/>
    <w:rsid w:val="0088655E"/>
    <w:rsid w:val="008A1FD6"/>
    <w:rsid w:val="008A706A"/>
    <w:rsid w:val="008C26E0"/>
    <w:rsid w:val="008F20CC"/>
    <w:rsid w:val="00927EDE"/>
    <w:rsid w:val="009564C4"/>
    <w:rsid w:val="00973137"/>
    <w:rsid w:val="00986BCC"/>
    <w:rsid w:val="0099128C"/>
    <w:rsid w:val="009A51F1"/>
    <w:rsid w:val="009F05D8"/>
    <w:rsid w:val="00A044D9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93C45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CB6545"/>
    <w:rsid w:val="00D24FEA"/>
    <w:rsid w:val="00D269EC"/>
    <w:rsid w:val="00D359A4"/>
    <w:rsid w:val="00D35DEB"/>
    <w:rsid w:val="00D46184"/>
    <w:rsid w:val="00D5275C"/>
    <w:rsid w:val="00D57D1E"/>
    <w:rsid w:val="00D6422F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EF02BC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0FDFE3B-438B-4ED6-AE91-9C17D240B4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2019-05-08T19:28:00Z</dcterms:created>
  <dcterms:modified xsi:type="dcterms:W3CDTF">2019-05-08T19:28:00Z</dcterms:modified>
</cp:coreProperties>
</file>