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DA88BC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  <w:p w14:paraId="36848825" w14:textId="46916798" w:rsidR="00E22282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2E37F511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75BDDFB4" w:rsidR="00331A96" w:rsidRPr="00E22282" w:rsidRDefault="003A52F8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CPP-CAU/BR, CPFI-CAU/BR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564E6CCA" w:rsidR="00331A96" w:rsidRPr="00E22282" w:rsidRDefault="004078F2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Criação</w:t>
            </w:r>
            <w:r w:rsidR="00D052C7">
              <w:rPr>
                <w:rFonts w:ascii="Times New Roman" w:hAnsi="Times New Roman"/>
                <w:sz w:val="22"/>
                <w:szCs w:val="22"/>
              </w:rPr>
              <w:t xml:space="preserve"> do Fundo ATHIS dos Conselhos de Arquitetura e Urbanismo dos Estados e do Distrito Federal</w:t>
            </w:r>
          </w:p>
        </w:tc>
      </w:tr>
    </w:tbl>
    <w:p w14:paraId="5782DD5C" w14:textId="0B3FCBC1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3A52F8">
        <w:rPr>
          <w:rFonts w:ascii="Times New Roman" w:hAnsi="Times New Roman"/>
          <w:smallCaps/>
          <w:sz w:val="22"/>
          <w:szCs w:val="22"/>
          <w:lang w:eastAsia="pt-BR"/>
        </w:rPr>
        <w:t>003</w:t>
      </w:r>
      <w:r>
        <w:rPr>
          <w:rFonts w:ascii="Times New Roman" w:hAnsi="Times New Roman"/>
          <w:smallCaps/>
          <w:sz w:val="22"/>
          <w:szCs w:val="22"/>
          <w:lang w:eastAsia="pt-BR"/>
        </w:rPr>
        <w:t>/2021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317219CE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>, reunida</w:t>
      </w:r>
      <w:r w:rsidR="004078F2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por meio de 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videoconferência, no dia </w:t>
      </w:r>
      <w:r w:rsidR="00732025">
        <w:rPr>
          <w:rFonts w:ascii="Times New Roman" w:hAnsi="Times New Roman"/>
          <w:sz w:val="22"/>
          <w:szCs w:val="22"/>
          <w:lang w:eastAsia="pt-BR"/>
        </w:rPr>
        <w:t>22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732025">
        <w:rPr>
          <w:rFonts w:ascii="Times New Roman" w:hAnsi="Times New Roman"/>
          <w:sz w:val="22"/>
          <w:szCs w:val="22"/>
          <w:lang w:eastAsia="pt-BR"/>
        </w:rPr>
        <w:t>julho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</w:t>
      </w:r>
      <w:r w:rsidR="003A52F8">
        <w:rPr>
          <w:rFonts w:ascii="Times New Roman" w:hAnsi="Times New Roman"/>
          <w:sz w:val="22"/>
          <w:szCs w:val="22"/>
          <w:lang w:eastAsia="pt-BR"/>
        </w:rPr>
        <w:t>;</w:t>
      </w:r>
    </w:p>
    <w:p w14:paraId="25BDB498" w14:textId="79C60521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CBFC1FE" w14:textId="19B07560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3A52F8">
        <w:rPr>
          <w:rFonts w:ascii="Times New Roman" w:hAnsi="Times New Roman"/>
          <w:sz w:val="22"/>
          <w:szCs w:val="22"/>
          <w:lang w:eastAsia="pt-BR"/>
        </w:rPr>
        <w:t>Considerando o Plano de ações para os primeiros 100 dias da gestão 2021/2023 do CAU/BR;</w:t>
      </w:r>
    </w:p>
    <w:p w14:paraId="542E4085" w14:textId="0D6E0589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0D71CBB" w14:textId="19A1D28A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bookmarkStart w:id="2" w:name="_Hlk77870635"/>
      <w:r>
        <w:rPr>
          <w:rFonts w:ascii="Times New Roman" w:hAnsi="Times New Roman"/>
          <w:sz w:val="22"/>
          <w:szCs w:val="22"/>
          <w:lang w:eastAsia="pt-BR"/>
        </w:rPr>
        <w:t xml:space="preserve">Considerando a demanda levantada pela CPP-CAU/BR sobre a necessidade da criação de um Fundo para </w:t>
      </w:r>
      <w:r w:rsidR="004078F2">
        <w:rPr>
          <w:rFonts w:ascii="Times New Roman" w:hAnsi="Times New Roman"/>
          <w:sz w:val="22"/>
          <w:szCs w:val="22"/>
          <w:lang w:eastAsia="pt-BR"/>
        </w:rPr>
        <w:t xml:space="preserve">complementar </w:t>
      </w:r>
      <w:r>
        <w:rPr>
          <w:rFonts w:ascii="Times New Roman" w:hAnsi="Times New Roman"/>
          <w:sz w:val="22"/>
          <w:szCs w:val="22"/>
          <w:lang w:eastAsia="pt-BR"/>
        </w:rPr>
        <w:t>o aporte de 2% da arrecadação</w:t>
      </w:r>
      <w:r w:rsidR="004078F2">
        <w:rPr>
          <w:rFonts w:ascii="Times New Roman" w:hAnsi="Times New Roman"/>
          <w:sz w:val="22"/>
          <w:szCs w:val="22"/>
          <w:lang w:eastAsia="pt-BR"/>
        </w:rPr>
        <w:t xml:space="preserve"> dos CAU/UF</w:t>
      </w:r>
      <w:r>
        <w:rPr>
          <w:rFonts w:ascii="Times New Roman" w:hAnsi="Times New Roman"/>
          <w:sz w:val="22"/>
          <w:szCs w:val="22"/>
          <w:lang w:eastAsia="pt-BR"/>
        </w:rPr>
        <w:t xml:space="preserve"> destinados à Assistência Técnica em Habitação de Interesse Social</w:t>
      </w:r>
      <w:r w:rsidR="004078F2">
        <w:rPr>
          <w:rFonts w:ascii="Times New Roman" w:hAnsi="Times New Roman"/>
          <w:sz w:val="22"/>
          <w:szCs w:val="22"/>
          <w:lang w:eastAsia="pt-BR"/>
        </w:rPr>
        <w:t xml:space="preserve"> para a sua efetiva utilização;</w:t>
      </w:r>
    </w:p>
    <w:bookmarkEnd w:id="2"/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63B963B" w14:textId="329C238D" w:rsidR="003A52F8" w:rsidRDefault="003A52F8" w:rsidP="003A52F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eastAsia="pt-BR"/>
        </w:rPr>
        <w:t>Considerando reunião da CPF</w:t>
      </w:r>
      <w:r w:rsidR="00732025">
        <w:rPr>
          <w:sz w:val="22"/>
          <w:szCs w:val="22"/>
          <w:lang w:eastAsia="pt-BR"/>
        </w:rPr>
        <w:t>i</w:t>
      </w:r>
      <w:r>
        <w:rPr>
          <w:sz w:val="22"/>
          <w:szCs w:val="22"/>
          <w:lang w:eastAsia="pt-BR"/>
        </w:rPr>
        <w:t xml:space="preserve"> ocorrida nos dias </w:t>
      </w:r>
      <w:r w:rsidRPr="003A52F8">
        <w:rPr>
          <w:sz w:val="22"/>
          <w:szCs w:val="22"/>
          <w:lang w:eastAsia="pt-BR"/>
        </w:rPr>
        <w:t>8 e 9 de julho de 2021</w:t>
      </w:r>
      <w:r>
        <w:rPr>
          <w:sz w:val="22"/>
          <w:szCs w:val="22"/>
          <w:lang w:eastAsia="pt-BR"/>
        </w:rPr>
        <w:t xml:space="preserve"> onde foi emitida a Deliberação nº29/2021 CPFI-CAU/BR que “e</w:t>
      </w:r>
      <w:r>
        <w:rPr>
          <w:sz w:val="22"/>
          <w:szCs w:val="22"/>
        </w:rPr>
        <w:t xml:space="preserve">sclarece que a CPFi-CAU/BR fez apenas a sistematização de aspectos relativos à dinâmica de aporte e solicitação de recursos, além da possível composição do Colegiado de Governança, observando que o tema ATHIS, embora de interesse geral, é de competência da CPP-CAU/BR”; </w:t>
      </w:r>
    </w:p>
    <w:p w14:paraId="2EAAD947" w14:textId="77777777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B9887" w14:textId="77777777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3A52F8">
        <w:rPr>
          <w:rFonts w:ascii="Times New Roman" w:hAnsi="Times New Roman"/>
          <w:sz w:val="22"/>
          <w:szCs w:val="22"/>
          <w:lang w:eastAsia="pt-BR"/>
        </w:rPr>
        <w:t>Considerando que a CPFi-CAU/BR tem a finalidade de deliberar e zelar pelo planejamento e pelo equilíbrio econômico, financeiro e contábil dos CAU/UF e do CAU/BR;</w:t>
      </w:r>
    </w:p>
    <w:p w14:paraId="75A1D6B1" w14:textId="77777777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F4FB526" w14:textId="5CB6307F" w:rsidR="00331A96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3A52F8">
        <w:rPr>
          <w:rFonts w:ascii="Times New Roman" w:hAnsi="Times New Roman"/>
          <w:sz w:val="22"/>
          <w:szCs w:val="22"/>
          <w:lang w:eastAsia="pt-BR"/>
        </w:rPr>
        <w:t>Considerando que compete à CPP-CAU/BR, propor, apreciar e deliberar sobre critérios de uniformização de ações, procedimentos e concessão de apoio institucional a atividades voltadas à Assistência Técnica para Habitação de Interesse Social;</w:t>
      </w:r>
    </w:p>
    <w:p w14:paraId="546F5D10" w14:textId="77777777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FE566B8" w14:textId="2C7A5C46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33C62A" w14:textId="77B3D517" w:rsidR="008374F1" w:rsidRDefault="00331A96" w:rsidP="008374F1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Propor</w:t>
      </w:r>
      <w:r w:rsidR="008374F1">
        <w:rPr>
          <w:rFonts w:ascii="Times New Roman" w:hAnsi="Times New Roman"/>
          <w:sz w:val="22"/>
          <w:szCs w:val="22"/>
          <w:lang w:eastAsia="pt-BR"/>
        </w:rPr>
        <w:t xml:space="preserve"> que no Art. 2º, item II seja verificada a possibilidade de ser feita uma arrecadação que considere </w:t>
      </w:r>
      <w:r w:rsidR="004078F2">
        <w:rPr>
          <w:rFonts w:ascii="Times New Roman" w:hAnsi="Times New Roman"/>
          <w:sz w:val="22"/>
          <w:szCs w:val="22"/>
          <w:lang w:eastAsia="pt-BR"/>
        </w:rPr>
        <w:t xml:space="preserve">a </w:t>
      </w:r>
      <w:r w:rsidR="008374F1">
        <w:rPr>
          <w:rFonts w:ascii="Times New Roman" w:hAnsi="Times New Roman"/>
          <w:sz w:val="22"/>
          <w:szCs w:val="22"/>
          <w:lang w:eastAsia="pt-BR"/>
        </w:rPr>
        <w:t>anuidade</w:t>
      </w:r>
      <w:r w:rsidR="004078F2">
        <w:rPr>
          <w:rFonts w:ascii="Times New Roman" w:hAnsi="Times New Roman"/>
          <w:sz w:val="22"/>
          <w:szCs w:val="22"/>
          <w:lang w:eastAsia="pt-BR"/>
        </w:rPr>
        <w:t>,</w:t>
      </w:r>
      <w:r w:rsidR="008374F1">
        <w:rPr>
          <w:rFonts w:ascii="Times New Roman" w:hAnsi="Times New Roman"/>
          <w:sz w:val="22"/>
          <w:szCs w:val="22"/>
          <w:lang w:eastAsia="pt-BR"/>
        </w:rPr>
        <w:t xml:space="preserve"> em função do número de profissionais e do porte do CAU/UF, para que possa ser equalizado o aporte entre diferentes estados;</w:t>
      </w:r>
    </w:p>
    <w:p w14:paraId="319736E3" w14:textId="77777777" w:rsidR="008374F1" w:rsidRDefault="008374F1" w:rsidP="008374F1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0D69008" w14:textId="5842E2B3" w:rsidR="00216A70" w:rsidRDefault="008374F1" w:rsidP="00216A70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Propor que o tema seja discutido conjuntamente com a CPFi </w:t>
      </w:r>
      <w:r w:rsidR="008224A5">
        <w:rPr>
          <w:rFonts w:ascii="Times New Roman" w:hAnsi="Times New Roman"/>
          <w:sz w:val="22"/>
          <w:szCs w:val="22"/>
          <w:lang w:eastAsia="pt-BR"/>
        </w:rPr>
        <w:t>na 1</w:t>
      </w:r>
      <w:r w:rsidR="00FE3FBE">
        <w:rPr>
          <w:rFonts w:ascii="Times New Roman" w:hAnsi="Times New Roman"/>
          <w:sz w:val="22"/>
          <w:szCs w:val="22"/>
          <w:lang w:eastAsia="pt-BR"/>
        </w:rPr>
        <w:t>4</w:t>
      </w:r>
      <w:r w:rsidR="008224A5">
        <w:rPr>
          <w:rFonts w:ascii="Times New Roman" w:hAnsi="Times New Roman"/>
          <w:sz w:val="22"/>
          <w:szCs w:val="22"/>
          <w:lang w:eastAsia="pt-BR"/>
        </w:rPr>
        <w:t>ª Reunião Conjunta CPUA CPP, a ocorrer em 4 de agosto de 2021;</w:t>
      </w:r>
    </w:p>
    <w:p w14:paraId="3260625E" w14:textId="77777777" w:rsidR="00216A70" w:rsidRDefault="00216A70" w:rsidP="00216A70">
      <w:pPr>
        <w:pStyle w:val="PargrafodaLista"/>
        <w:rPr>
          <w:rFonts w:ascii="Times New Roman" w:hAnsi="Times New Roman"/>
          <w:sz w:val="22"/>
          <w:szCs w:val="22"/>
          <w:lang w:eastAsia="pt-BR"/>
        </w:rPr>
      </w:pPr>
    </w:p>
    <w:p w14:paraId="487A373D" w14:textId="0665723B" w:rsidR="00216A70" w:rsidRDefault="00216A70" w:rsidP="00216A70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Propor, v</w:t>
      </w:r>
      <w:r w:rsidRPr="00216A70">
        <w:rPr>
          <w:rFonts w:ascii="Times New Roman" w:hAnsi="Times New Roman"/>
          <w:sz w:val="22"/>
          <w:szCs w:val="22"/>
          <w:lang w:eastAsia="pt-BR"/>
        </w:rPr>
        <w:t>isando a equidade na solicitação</w:t>
      </w:r>
      <w:r>
        <w:rPr>
          <w:rFonts w:ascii="Times New Roman" w:hAnsi="Times New Roman"/>
          <w:sz w:val="22"/>
          <w:szCs w:val="22"/>
          <w:lang w:eastAsia="pt-BR"/>
        </w:rPr>
        <w:t xml:space="preserve"> de recurso, que o Art. 6º, item II, limite a utilização</w:t>
      </w:r>
      <w:r w:rsidRPr="005063A5">
        <w:rPr>
          <w:rFonts w:ascii="Times New Roman" w:hAnsi="Times New Roman"/>
          <w:sz w:val="22"/>
          <w:szCs w:val="22"/>
          <w:lang w:eastAsia="pt-BR"/>
        </w:rPr>
        <w:t xml:space="preserve"> a 1/27×100= 3,70%, considerando que vários CAUs poderiam pedir a cota limite</w:t>
      </w:r>
      <w:r w:rsidR="005063A5" w:rsidRPr="005063A5">
        <w:rPr>
          <w:rFonts w:ascii="Times New Roman" w:hAnsi="Times New Roman"/>
          <w:sz w:val="22"/>
          <w:szCs w:val="22"/>
          <w:lang w:eastAsia="pt-BR"/>
        </w:rPr>
        <w:t xml:space="preserve"> a ser solicitad</w:t>
      </w:r>
      <w:r w:rsidR="001666A3">
        <w:rPr>
          <w:rFonts w:ascii="Times New Roman" w:hAnsi="Times New Roman"/>
          <w:sz w:val="22"/>
          <w:szCs w:val="22"/>
          <w:lang w:eastAsia="pt-BR"/>
        </w:rPr>
        <w:t>a</w:t>
      </w:r>
      <w:r w:rsidR="005063A5" w:rsidRPr="005063A5">
        <w:rPr>
          <w:rFonts w:ascii="Times New Roman" w:hAnsi="Times New Roman"/>
          <w:sz w:val="22"/>
          <w:szCs w:val="22"/>
          <w:lang w:eastAsia="pt-BR"/>
        </w:rPr>
        <w:t xml:space="preserve"> em determinado prazo e que, em um segundo momento</w:t>
      </w:r>
      <w:r w:rsidR="00F10ACD">
        <w:rPr>
          <w:rFonts w:ascii="Times New Roman" w:hAnsi="Times New Roman"/>
          <w:sz w:val="22"/>
          <w:szCs w:val="22"/>
          <w:lang w:eastAsia="pt-BR"/>
        </w:rPr>
        <w:t>,</w:t>
      </w:r>
      <w:r w:rsidR="005063A5" w:rsidRPr="005063A5">
        <w:rPr>
          <w:rFonts w:ascii="Times New Roman" w:hAnsi="Times New Roman"/>
          <w:sz w:val="22"/>
          <w:szCs w:val="22"/>
          <w:lang w:eastAsia="pt-BR"/>
        </w:rPr>
        <w:t xml:space="preserve"> possa existir uma reavaliação para redistribuição do montante não utilizado</w:t>
      </w:r>
      <w:r w:rsidR="005063A5">
        <w:rPr>
          <w:rFonts w:ascii="Times New Roman" w:hAnsi="Times New Roman"/>
          <w:sz w:val="22"/>
          <w:szCs w:val="22"/>
          <w:lang w:eastAsia="pt-BR"/>
        </w:rPr>
        <w:t>;</w:t>
      </w:r>
    </w:p>
    <w:p w14:paraId="52066C5F" w14:textId="77777777" w:rsidR="005063A5" w:rsidRPr="00216A70" w:rsidRDefault="005063A5" w:rsidP="005063A5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F52335B" w14:textId="7CDBED90" w:rsidR="0040485A" w:rsidRDefault="001666A3" w:rsidP="001666A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Propor acrescentar ao Art.11</w:t>
      </w:r>
      <w:r w:rsidRPr="001666A3">
        <w:rPr>
          <w:rFonts w:ascii="Times New Roman" w:hAnsi="Times New Roman"/>
          <w:sz w:val="22"/>
          <w:szCs w:val="22"/>
          <w:lang w:eastAsia="pt-BR"/>
        </w:rPr>
        <w:t>,</w:t>
      </w:r>
      <w:r>
        <w:rPr>
          <w:rFonts w:ascii="Times New Roman" w:hAnsi="Times New Roman"/>
          <w:sz w:val="22"/>
          <w:szCs w:val="22"/>
          <w:lang w:eastAsia="pt-BR"/>
        </w:rPr>
        <w:t xml:space="preserve"> um parágrafo que inviabilize o encaminhamento de novos aportes aos CAU/UF que não apresentarem a prestação de contas tempestivamente, conforme cronograma apresentado;</w:t>
      </w:r>
    </w:p>
    <w:p w14:paraId="77169821" w14:textId="77777777" w:rsidR="001666A3" w:rsidRDefault="001666A3" w:rsidP="001666A3">
      <w:pPr>
        <w:pStyle w:val="PargrafodaLista"/>
        <w:rPr>
          <w:rFonts w:ascii="Times New Roman" w:hAnsi="Times New Roman"/>
          <w:sz w:val="22"/>
          <w:szCs w:val="22"/>
          <w:lang w:eastAsia="pt-BR"/>
        </w:rPr>
      </w:pPr>
    </w:p>
    <w:p w14:paraId="7902AF93" w14:textId="025D030F" w:rsidR="001666A3" w:rsidRDefault="001666A3" w:rsidP="001666A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Propor que o Art. 11, </w:t>
      </w:r>
      <w:r>
        <w:rPr>
          <w:rFonts w:ascii="Times New Roman" w:hAnsi="Times New Roman"/>
          <w:sz w:val="22"/>
          <w:szCs w:val="22"/>
        </w:rPr>
        <w:t xml:space="preserve">§ 2° seja alterado, considerando a possibilidade extraordinária de convocação presencial a ser demandada conforme </w:t>
      </w:r>
      <w:r w:rsidR="0049267B">
        <w:rPr>
          <w:rFonts w:ascii="Times New Roman" w:hAnsi="Times New Roman"/>
          <w:sz w:val="22"/>
          <w:szCs w:val="22"/>
        </w:rPr>
        <w:t>justificativa deliberada</w:t>
      </w:r>
      <w:r>
        <w:rPr>
          <w:rFonts w:ascii="Times New Roman" w:hAnsi="Times New Roman"/>
          <w:sz w:val="22"/>
          <w:szCs w:val="22"/>
        </w:rPr>
        <w:t xml:space="preserve"> pelo Colegiado;</w:t>
      </w:r>
    </w:p>
    <w:p w14:paraId="68B7B291" w14:textId="77777777" w:rsidR="0049267B" w:rsidRDefault="0049267B" w:rsidP="0049267B">
      <w:pPr>
        <w:pStyle w:val="PargrafodaLista"/>
        <w:rPr>
          <w:rFonts w:ascii="Times New Roman" w:hAnsi="Times New Roman"/>
          <w:sz w:val="22"/>
          <w:szCs w:val="22"/>
          <w:lang w:eastAsia="pt-BR"/>
        </w:rPr>
      </w:pPr>
    </w:p>
    <w:p w14:paraId="454AFC23" w14:textId="698C4617" w:rsidR="0049267B" w:rsidRDefault="0049267B" w:rsidP="001666A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A Comissão destaca que este Fundo não se confundirá com o Projeto ATHIS (Projeto Especial do CAU/BR);</w:t>
      </w:r>
    </w:p>
    <w:p w14:paraId="067A466C" w14:textId="77777777" w:rsidR="0049267B" w:rsidRDefault="0049267B" w:rsidP="0049267B">
      <w:pPr>
        <w:pStyle w:val="PargrafodaLista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61FA7E0D" w:rsidR="00F22051" w:rsidRPr="00BE23DE" w:rsidRDefault="003A52F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117FE4C5" w:rsidR="00F22051" w:rsidRPr="00BE23DE" w:rsidRDefault="003A52F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presente documento</w:t>
            </w:r>
            <w:r w:rsidR="0040485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encaminhar à SGM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224A34DA" w:rsidR="00F22051" w:rsidRPr="00732025" w:rsidRDefault="003A52F8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732025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BF749" w14:textId="7865932B" w:rsidR="00F22051" w:rsidRPr="00BE23DE" w:rsidRDefault="003A52F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  <w:r w:rsidR="00BE23DE"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1A93BE" w14:textId="5EF95B83" w:rsidR="00F22051" w:rsidRPr="00BE23DE" w:rsidRDefault="00753AC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Encaminhar a presente deliberação e documento anexo à CPFi. Encaminhar convite para a CPFi para a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1</w:t>
            </w:r>
            <w:r w:rsidR="00FE3FBE">
              <w:rPr>
                <w:rFonts w:ascii="Times New Roman" w:hAnsi="Times New Roman"/>
                <w:sz w:val="22"/>
                <w:szCs w:val="22"/>
                <w:lang w:eastAsia="pt-BR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ª Reunião Conjunta CPUA CPP.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2D344" w14:textId="1C263D49" w:rsidR="00F22051" w:rsidRPr="00F22051" w:rsidRDefault="00150026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15002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definir pelo setor responsável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5B49D8" w14:textId="536B447F" w:rsidR="00CA4209" w:rsidRPr="00B270CE" w:rsidRDefault="00CA4209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bookmarkStart w:id="3" w:name="_Hlk66365999"/>
      <w:bookmarkStart w:id="4" w:name="_Hlk66365464"/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732025">
        <w:rPr>
          <w:rFonts w:ascii="Times New Roman" w:eastAsia="Times New Roman" w:hAnsi="Times New Roman"/>
          <w:sz w:val="22"/>
          <w:szCs w:val="22"/>
          <w:lang w:eastAsia="pt-BR"/>
        </w:rPr>
        <w:t>22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732025">
        <w:rPr>
          <w:rFonts w:ascii="Times New Roman" w:eastAsia="Times New Roman" w:hAnsi="Times New Roman"/>
          <w:sz w:val="22"/>
          <w:szCs w:val="22"/>
          <w:lang w:eastAsia="pt-BR"/>
        </w:rPr>
        <w:t>julho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de 2021.</w:t>
      </w: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FA33B91" w14:textId="77777777" w:rsidR="00CA4209" w:rsidRPr="00B270CE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sz w:val="22"/>
          <w:szCs w:val="22"/>
          <w:lang w:eastAsia="pt-BR"/>
        </w:rPr>
        <w:t>atesto a veracidade e a autenticidade das informações prestadas.</w:t>
      </w:r>
    </w:p>
    <w:p w14:paraId="0430D729" w14:textId="53C078CD" w:rsidR="00CA4209" w:rsidRPr="00B270CE" w:rsidRDefault="0098623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FD323DD" wp14:editId="3459474B">
            <wp:simplePos x="0" y="0"/>
            <wp:positionH relativeFrom="column">
              <wp:posOffset>1743075</wp:posOffset>
            </wp:positionH>
            <wp:positionV relativeFrom="paragraph">
              <wp:posOffset>160020</wp:posOffset>
            </wp:positionV>
            <wp:extent cx="2159635" cy="719455"/>
            <wp:effectExtent l="0" t="0" r="12065" b="2349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505CAA55" w14:textId="78E71293" w:rsidR="00E22282" w:rsidRPr="00B270CE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14ED6799" w14:textId="77777777" w:rsidR="00E22282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2A9F1470" w14:textId="77777777" w:rsidR="00986239" w:rsidRPr="00B270CE" w:rsidRDefault="00986239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4FB37D27" w14:textId="77777777" w:rsidR="00732025" w:rsidRDefault="00732025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93F7BF" w14:textId="77777777" w:rsidR="00732025" w:rsidRDefault="00732025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D064F6" w14:textId="33D51504" w:rsidR="00986239" w:rsidRDefault="007155A4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CRISTINA BARREIROS</w:t>
      </w:r>
    </w:p>
    <w:p w14:paraId="7282E345" w14:textId="25BDDB1B" w:rsidR="00CA4209" w:rsidRDefault="00CA4209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Coordenadora</w:t>
      </w:r>
      <w:r w:rsidR="007155A4">
        <w:rPr>
          <w:rFonts w:ascii="Times New Roman" w:eastAsia="Calibri" w:hAnsi="Times New Roman"/>
          <w:sz w:val="22"/>
          <w:szCs w:val="22"/>
        </w:rPr>
        <w:t xml:space="preserve"> da CPP</w:t>
      </w:r>
      <w:r w:rsidRPr="00B270CE">
        <w:rPr>
          <w:rFonts w:ascii="Times New Roman" w:eastAsia="Calibri" w:hAnsi="Times New Roman"/>
          <w:sz w:val="22"/>
          <w:szCs w:val="22"/>
        </w:rPr>
        <w:t>-CAU/BR</w:t>
      </w:r>
    </w:p>
    <w:p w14:paraId="39CDF2FD" w14:textId="07C9FAF9" w:rsidR="00866622" w:rsidRDefault="00866622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6AADE238" w14:textId="2BCC6E4A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5CAFCE98" w14:textId="5F958285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05BD1857" w14:textId="425B63EC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471535EB" w14:textId="13C24267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1E7A2E94" w14:textId="3B3DAAB3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47CA6BA5" w14:textId="3B9071E2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2F6DB5E2" w14:textId="1EE75D38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2CEFF713" w14:textId="0CE6638E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7D85F548" w14:textId="171FBBED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377934D0" w14:textId="3FEBCE81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545DF484" w14:textId="337A5AFF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7801C9D1" w14:textId="77A84751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0DC4D9F4" w14:textId="53EA0BEE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54D87C55" w14:textId="10269EAD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34A20580" w14:textId="46B9D13F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619D3E3E" w14:textId="6869C0FD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3C1D9C67" w14:textId="77777777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1BCEEBE0" w14:textId="6C3BA3EC" w:rsidR="00753AC8" w:rsidRDefault="00753AC8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7A108244" w14:textId="77777777" w:rsidR="00753AC8" w:rsidRPr="00B270CE" w:rsidRDefault="00753AC8" w:rsidP="00753AC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2ª REUNIÃO TÉCNICA DA</w:t>
      </w:r>
      <w:r w:rsidRPr="00866622">
        <w:rPr>
          <w:rFonts w:ascii="Times New Roman" w:eastAsia="Calibri" w:hAnsi="Times New Roman"/>
          <w:b/>
          <w:sz w:val="22"/>
          <w:szCs w:val="22"/>
        </w:rPr>
        <w:t xml:space="preserve"> CPP-CAU/BR</w:t>
      </w:r>
    </w:p>
    <w:p w14:paraId="6662619D" w14:textId="77777777" w:rsidR="00753AC8" w:rsidRPr="00B270CE" w:rsidRDefault="00753AC8" w:rsidP="00753AC8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Videoconferência</w:t>
      </w:r>
    </w:p>
    <w:p w14:paraId="6747A810" w14:textId="77777777" w:rsidR="00753AC8" w:rsidRPr="00B270CE" w:rsidRDefault="00753AC8" w:rsidP="00753AC8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43075A75" w14:textId="77777777" w:rsidR="00753AC8" w:rsidRPr="00B270CE" w:rsidRDefault="00753AC8" w:rsidP="00753AC8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14:paraId="0C2622E2" w14:textId="77777777" w:rsidR="00753AC8" w:rsidRPr="00B270CE" w:rsidRDefault="00753AC8" w:rsidP="00753AC8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753AC8" w:rsidRPr="00B270CE" w14:paraId="1CE1DE11" w14:textId="77777777" w:rsidTr="00907599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E14EC8E" w14:textId="77777777" w:rsidR="00753AC8" w:rsidRPr="00B270CE" w:rsidRDefault="00753AC8" w:rsidP="0090759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34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3C3BCC1" w14:textId="77777777" w:rsidR="00753AC8" w:rsidRPr="00B270CE" w:rsidRDefault="00753AC8" w:rsidP="00907599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68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72D28A8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7D8846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753AC8" w:rsidRPr="00B270CE" w14:paraId="0F20D623" w14:textId="77777777" w:rsidTr="00907599">
        <w:trPr>
          <w:trHeight w:val="70"/>
        </w:trPr>
        <w:tc>
          <w:tcPr>
            <w:tcW w:w="3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010F696" w14:textId="77777777" w:rsidR="00753AC8" w:rsidRPr="00B270CE" w:rsidRDefault="00753AC8" w:rsidP="0090759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5D0AC1D" w14:textId="77777777" w:rsidR="00753AC8" w:rsidRPr="00B270CE" w:rsidRDefault="00753AC8" w:rsidP="0090759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167A348" w14:textId="77777777" w:rsidR="00753AC8" w:rsidRPr="00B270CE" w:rsidRDefault="00753AC8" w:rsidP="0090759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EFFDB0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41E95" w14:textId="77777777" w:rsidR="00753AC8" w:rsidRPr="00B270CE" w:rsidRDefault="00753AC8" w:rsidP="00907599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760535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0B29C3D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753AC8" w:rsidRPr="00B270CE" w14:paraId="398EEB29" w14:textId="77777777" w:rsidTr="0090759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C3A77F" w14:textId="77777777" w:rsidR="00753AC8" w:rsidRPr="00B270CE" w:rsidRDefault="00753AC8" w:rsidP="0090759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1FDA879" w14:textId="77777777" w:rsidR="00753AC8" w:rsidRPr="00B270CE" w:rsidRDefault="00753AC8" w:rsidP="0090759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35152E" w14:textId="77777777" w:rsidR="00753AC8" w:rsidRPr="00B270CE" w:rsidRDefault="00753AC8" w:rsidP="009075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Cristina Barreiros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7A5CC8" w14:textId="77777777" w:rsidR="00753AC8" w:rsidRPr="00732025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461AAE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7A5DA1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66A9D9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753AC8" w:rsidRPr="00B270CE" w14:paraId="2E155CF9" w14:textId="77777777" w:rsidTr="0090759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E04B27" w14:textId="77777777" w:rsidR="00753AC8" w:rsidRPr="00B270CE" w:rsidRDefault="00753AC8" w:rsidP="0090759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AFE70B" w14:textId="77777777" w:rsidR="00753AC8" w:rsidRPr="00B270CE" w:rsidRDefault="00753AC8" w:rsidP="0090759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3F5C98" w14:textId="77777777" w:rsidR="00753AC8" w:rsidRPr="00B270CE" w:rsidRDefault="00753AC8" w:rsidP="009075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D03DFD" w14:textId="77777777" w:rsidR="00753AC8" w:rsidRPr="00732025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0E6D5AC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9FFB40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76C94C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753AC8" w:rsidRPr="00B270CE" w14:paraId="6293A882" w14:textId="77777777" w:rsidTr="0090759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49C99BF" w14:textId="77777777" w:rsidR="00753AC8" w:rsidRPr="00B270CE" w:rsidRDefault="00753AC8" w:rsidP="00907599">
            <w:pPr>
              <w:ind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6C2ED56" w14:textId="77777777" w:rsidR="00753AC8" w:rsidRPr="00B270CE" w:rsidRDefault="00753AC8" w:rsidP="0090759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17B183" w14:textId="77777777" w:rsidR="00753AC8" w:rsidRPr="00B270CE" w:rsidRDefault="00753AC8" w:rsidP="009075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Vania Stephan Marroni Burigo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01F469" w14:textId="77777777" w:rsidR="00753AC8" w:rsidRPr="00732025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0A49DF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C0AECE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FED08D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C40DA" w:rsidRPr="00B270CE" w14:paraId="19578009" w14:textId="77777777" w:rsidTr="0090759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B463A9" w14:textId="77777777" w:rsidR="00FC40DA" w:rsidRPr="00B270CE" w:rsidRDefault="00FC40DA" w:rsidP="00FC40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601B79" w14:textId="77777777" w:rsidR="00FC40DA" w:rsidRPr="00B270CE" w:rsidRDefault="00FC40DA" w:rsidP="00FC40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60A9299" w14:textId="2B167054" w:rsidR="00FC40DA" w:rsidRPr="00B270CE" w:rsidRDefault="00FC40DA" w:rsidP="00FC40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Gilcinea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A6E6C7" w14:textId="77777777" w:rsidR="00FC40DA" w:rsidRPr="00732025" w:rsidRDefault="00FC40DA" w:rsidP="00FC40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F0290D" w14:textId="77777777" w:rsidR="00FC40DA" w:rsidRPr="00B270CE" w:rsidRDefault="00FC40DA" w:rsidP="00FC40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639983" w14:textId="77777777" w:rsidR="00FC40DA" w:rsidRPr="00B270CE" w:rsidRDefault="00FC40DA" w:rsidP="00FC40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04FC7F" w14:textId="77777777" w:rsidR="00FC40DA" w:rsidRPr="00B270CE" w:rsidRDefault="00FC40DA" w:rsidP="00FC40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753AC8" w:rsidRPr="00B270CE" w14:paraId="143033EE" w14:textId="77777777" w:rsidTr="0090759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D7A253" w14:textId="77777777" w:rsidR="00753AC8" w:rsidRPr="00B270CE" w:rsidRDefault="00753AC8" w:rsidP="0090759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77B27D1" w14:textId="77777777" w:rsidR="00753AC8" w:rsidRPr="00B270CE" w:rsidRDefault="00753AC8" w:rsidP="0090759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B3325A" w14:textId="77777777" w:rsidR="00753AC8" w:rsidRPr="00B270CE" w:rsidRDefault="00753AC8" w:rsidP="009075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Rogério Markiewicz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9F6DBA" w14:textId="77777777" w:rsidR="00753AC8" w:rsidRPr="00732025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4159E6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22CAE2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CE2362" w14:textId="77777777" w:rsidR="00753AC8" w:rsidRPr="00B270CE" w:rsidRDefault="00753AC8" w:rsidP="0090759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</w:tbl>
    <w:p w14:paraId="4EB7B755" w14:textId="77777777" w:rsidR="00CA4209" w:rsidRPr="00B270CE" w:rsidRDefault="00CA4209" w:rsidP="00753AC8">
      <w:pPr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380"/>
      </w:tblGrid>
      <w:tr w:rsidR="00CA4209" w:rsidRPr="00B270CE" w14:paraId="489A94E0" w14:textId="77777777" w:rsidTr="0075338F">
        <w:trPr>
          <w:trHeight w:val="3186"/>
        </w:trPr>
        <w:tc>
          <w:tcPr>
            <w:tcW w:w="51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D963C66" w14:textId="77777777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17980094" w14:textId="77777777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D5AFA58" w14:textId="2BFA441A" w:rsidR="00CA4209" w:rsidRPr="00732025" w:rsidRDefault="00D052C7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2</w:t>
            </w:r>
            <w:r w:rsidR="00CA4209"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TÉCNICA</w:t>
            </w:r>
            <w:r w:rsidR="00986239" w:rsidRPr="0073202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DA</w:t>
            </w:r>
            <w:r w:rsidR="00CA4209" w:rsidRPr="0073202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C</w:t>
            </w:r>
            <w:r w:rsidR="007155A4" w:rsidRPr="00732025">
              <w:rPr>
                <w:rFonts w:ascii="Times New Roman" w:eastAsia="Calibri" w:hAnsi="Times New Roman"/>
                <w:b/>
                <w:sz w:val="22"/>
                <w:szCs w:val="22"/>
              </w:rPr>
              <w:t>PP</w:t>
            </w:r>
            <w:r w:rsidR="00CA4209" w:rsidRPr="00732025">
              <w:rPr>
                <w:rFonts w:ascii="Times New Roman" w:eastAsia="Calibri" w:hAnsi="Times New Roman"/>
                <w:b/>
                <w:sz w:val="22"/>
                <w:szCs w:val="22"/>
              </w:rPr>
              <w:t>-CAU/BR</w:t>
            </w:r>
          </w:p>
          <w:p w14:paraId="6642CDDE" w14:textId="77777777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BE0BDED" w14:textId="2EB61B22" w:rsidR="00CA4209" w:rsidRPr="00732025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 w:rsidR="00D052C7">
              <w:rPr>
                <w:rFonts w:ascii="Times New Roman" w:hAnsi="Times New Roman"/>
                <w:sz w:val="22"/>
                <w:szCs w:val="22"/>
                <w:lang w:eastAsia="pt-BR"/>
              </w:rPr>
              <w:t>22/07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/2021</w:t>
            </w:r>
          </w:p>
          <w:p w14:paraId="67E305BC" w14:textId="77777777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0B5FF8EF" w14:textId="6AC09B39" w:rsidR="00CA4209" w:rsidRPr="00732025" w:rsidRDefault="00CA4209" w:rsidP="00CA4209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 w:rsidR="00D052C7">
              <w:rPr>
                <w:rFonts w:ascii="Times New Roman" w:hAnsi="Times New Roman"/>
                <w:sz w:val="22"/>
                <w:szCs w:val="22"/>
              </w:rPr>
              <w:t>Criação do Fundo ATHIS dos Conselhos de Arquitetura e Urbanismo dos Estados e do Distrito Federal</w:t>
            </w:r>
          </w:p>
          <w:p w14:paraId="7BDD910F" w14:textId="77777777" w:rsidR="00CA4209" w:rsidRPr="00732025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7E12DB0A" w14:textId="7B2C57B9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Sim 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753AC8">
              <w:rPr>
                <w:rFonts w:ascii="Times New Roman" w:hAnsi="Times New Roman"/>
                <w:sz w:val="22"/>
                <w:szCs w:val="22"/>
                <w:lang w:eastAsia="pt-BR"/>
              </w:rPr>
              <w:t>3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753AC8">
              <w:rPr>
                <w:rFonts w:ascii="Times New Roman" w:hAnsi="Times New Roman"/>
                <w:sz w:val="22"/>
                <w:szCs w:val="22"/>
                <w:lang w:eastAsia="pt-BR"/>
              </w:rPr>
              <w:t>2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753AC8">
              <w:rPr>
                <w:rFonts w:ascii="Times New Roman" w:hAnsi="Times New Roman"/>
                <w:sz w:val="22"/>
                <w:szCs w:val="22"/>
                <w:lang w:eastAsia="pt-BR"/>
              </w:rPr>
              <w:t>3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14:paraId="346A12BC" w14:textId="77777777" w:rsidR="00CA4209" w:rsidRPr="00732025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70089314" w14:textId="18FC6FAE" w:rsidR="00CA4209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  <w:r w:rsidR="00753AC8">
              <w:rPr>
                <w:rFonts w:ascii="Times New Roman" w:hAnsi="Times New Roman"/>
                <w:sz w:val="22"/>
                <w:szCs w:val="22"/>
                <w:lang w:eastAsia="pt-BR"/>
              </w:rPr>
              <w:t>O Conselheiro Eduardo Fajardo estava presente, mas teve falha em sua conexão no momento da votação.</w:t>
            </w:r>
          </w:p>
          <w:p w14:paraId="2755206F" w14:textId="77777777" w:rsidR="00753AC8" w:rsidRPr="00732025" w:rsidRDefault="00753AC8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13FF6A38" w14:textId="25DD45ED" w:rsidR="00CA4209" w:rsidRPr="00732025" w:rsidRDefault="00CA4209" w:rsidP="0098623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86239"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Caroline Bertol</w:t>
            </w:r>
            <w:r w:rsidR="0075338F"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Condução dos trabalhos 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(coordenador</w:t>
            </w:r>
            <w:r w:rsidR="00D052C7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): </w:t>
            </w:r>
            <w:r w:rsidR="00986239"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Cristina </w:t>
            </w:r>
            <w:r w:rsidR="007155A4"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Barreiros</w:t>
            </w:r>
          </w:p>
        </w:tc>
      </w:tr>
      <w:bookmarkEnd w:id="3"/>
    </w:tbl>
    <w:p w14:paraId="6D4E277E" w14:textId="77777777" w:rsidR="00CA4209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EA6BF14" w14:textId="7626A057" w:rsidR="00C8256D" w:rsidRDefault="00C8256D" w:rsidP="00CA4209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bookmarkEnd w:id="0"/>
    <w:bookmarkEnd w:id="1"/>
    <w:bookmarkEnd w:id="4"/>
    <w:p w14:paraId="230B0ECB" w14:textId="33C6A396" w:rsidR="00402B92" w:rsidRDefault="00402B92" w:rsidP="00CA4209">
      <w:pPr>
        <w:rPr>
          <w:rFonts w:ascii="Times New Roman" w:eastAsia="Calibri" w:hAnsi="Times New Roman"/>
          <w:b/>
          <w:sz w:val="22"/>
          <w:szCs w:val="22"/>
        </w:rPr>
      </w:pPr>
    </w:p>
    <w:sectPr w:rsidR="00402B9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CF0AF6A" w14:textId="77777777" w:rsidR="00CC36EF" w:rsidRDefault="00CC36EF" w:rsidP="00783D72">
      <w:r>
        <w:separator/>
      </w:r>
    </w:p>
  </w:endnote>
  <w:endnote w:type="continuationSeparator" w:id="0">
    <w:p w14:paraId="74F7CB7B" w14:textId="77777777" w:rsidR="00CC36EF" w:rsidRDefault="00CC36EF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characterSet="iso-8859-1"/>
    <w:family w:val="roman"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E78BF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2C7E3E5" w14:textId="77777777" w:rsidR="00CC36EF" w:rsidRDefault="00CC36EF" w:rsidP="00783D72">
      <w:r>
        <w:separator/>
      </w:r>
    </w:p>
  </w:footnote>
  <w:footnote w:type="continuationSeparator" w:id="0">
    <w:p w14:paraId="4718813D" w14:textId="77777777" w:rsidR="00CC36EF" w:rsidRDefault="00CC36EF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150026"/>
    <w:rsid w:val="001666A3"/>
    <w:rsid w:val="00175837"/>
    <w:rsid w:val="00176770"/>
    <w:rsid w:val="00193E0F"/>
    <w:rsid w:val="00204080"/>
    <w:rsid w:val="00216A70"/>
    <w:rsid w:val="00245497"/>
    <w:rsid w:val="00250E7B"/>
    <w:rsid w:val="00331A96"/>
    <w:rsid w:val="00387A6E"/>
    <w:rsid w:val="003A52F8"/>
    <w:rsid w:val="003B00D3"/>
    <w:rsid w:val="00402B92"/>
    <w:rsid w:val="0040485A"/>
    <w:rsid w:val="004078F2"/>
    <w:rsid w:val="004808A7"/>
    <w:rsid w:val="0049267B"/>
    <w:rsid w:val="00502864"/>
    <w:rsid w:val="005063A5"/>
    <w:rsid w:val="005931F1"/>
    <w:rsid w:val="007155A4"/>
    <w:rsid w:val="00732025"/>
    <w:rsid w:val="00736704"/>
    <w:rsid w:val="0075338F"/>
    <w:rsid w:val="00753AC8"/>
    <w:rsid w:val="00783D72"/>
    <w:rsid w:val="008224A5"/>
    <w:rsid w:val="008374F1"/>
    <w:rsid w:val="00866622"/>
    <w:rsid w:val="00986239"/>
    <w:rsid w:val="009A7A63"/>
    <w:rsid w:val="009E78BF"/>
    <w:rsid w:val="00A409A5"/>
    <w:rsid w:val="00A9258D"/>
    <w:rsid w:val="00B270CE"/>
    <w:rsid w:val="00B7187E"/>
    <w:rsid w:val="00BE23DE"/>
    <w:rsid w:val="00BF473E"/>
    <w:rsid w:val="00C00FD5"/>
    <w:rsid w:val="00C25F47"/>
    <w:rsid w:val="00C6344C"/>
    <w:rsid w:val="00C8256D"/>
    <w:rsid w:val="00CA4209"/>
    <w:rsid w:val="00CC36EF"/>
    <w:rsid w:val="00D052C7"/>
    <w:rsid w:val="00DB2DA6"/>
    <w:rsid w:val="00E127C7"/>
    <w:rsid w:val="00E22282"/>
    <w:rsid w:val="00E61C78"/>
    <w:rsid w:val="00E625E1"/>
    <w:rsid w:val="00ED7498"/>
    <w:rsid w:val="00F10ACD"/>
    <w:rsid w:val="00F22051"/>
    <w:rsid w:val="00F32C3A"/>
    <w:rsid w:val="00F97B18"/>
    <w:rsid w:val="00FC40DA"/>
    <w:rsid w:val="00FE3FB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efault">
    <w:name w:val="Default"/>
    <w:rsid w:val="003A52F8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droA">
    <w:name w:val="Padrão A"/>
    <w:rsid w:val="00216A70"/>
    <w:pPr>
      <w:pBdr>
        <w:top w:val="nil"/>
        <w:left w:val="nil"/>
        <w:bottom w:val="nil"/>
        <w:right w:val="nil"/>
        <w:between w:val="nil"/>
        <w:bar w:val="nil"/>
      </w:pBdr>
      <w:spacing w:before="8pt" w:after="0pt" w:line="14.40pt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2021-08-20T19:36:00Z</dcterms:created>
  <dcterms:modified xsi:type="dcterms:W3CDTF">2021-08-20T19:36:00Z</dcterms:modified>
</cp:coreProperties>
</file>