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5.65pt" w:type="dxa"/>
          <w:end w:w="5.65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1B0841" w:rsidRPr="00AA2122" w:rsidTr="004B7C8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shd w:val="clear" w:color="auto" w:fill="F2F2F2"/>
            <w:vAlign w:val="center"/>
          </w:tcPr>
          <w:p w:rsidR="001B0841" w:rsidRPr="00AA2122" w:rsidRDefault="001B0841" w:rsidP="001B604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21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vAlign w:val="center"/>
          </w:tcPr>
          <w:p w:rsidR="001B0841" w:rsidRPr="00AA2122" w:rsidRDefault="001B0841" w:rsidP="005B09D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1B0841" w:rsidRPr="00AA2122" w:rsidTr="004B7C8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shd w:val="clear" w:color="auto" w:fill="F2F2F2"/>
            <w:vAlign w:val="center"/>
          </w:tcPr>
          <w:p w:rsidR="001B0841" w:rsidRPr="00AA2122" w:rsidRDefault="001B0841" w:rsidP="001B604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21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vAlign w:val="center"/>
          </w:tcPr>
          <w:p w:rsidR="001B0841" w:rsidRPr="00AA2122" w:rsidRDefault="001B0841" w:rsidP="000C35E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A212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0C35E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1B0841" w:rsidRPr="00AA2122" w:rsidTr="004B7C8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shd w:val="clear" w:color="auto" w:fill="F2F2F2"/>
            <w:vAlign w:val="center"/>
          </w:tcPr>
          <w:p w:rsidR="001B0841" w:rsidRPr="00AA2122" w:rsidRDefault="001B0841" w:rsidP="001B604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21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vAlign w:val="center"/>
          </w:tcPr>
          <w:p w:rsidR="001B0841" w:rsidRPr="00221B6E" w:rsidRDefault="00D61541" w:rsidP="004A0A0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</w:pPr>
            <w:r w:rsidRPr="00221B6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>PLANO DE AÇÃO E ORÇAMENTO</w:t>
            </w:r>
            <w:r w:rsidR="005C1F06" w:rsidRPr="00221B6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 xml:space="preserve"> 2020 – CAU/PI</w:t>
            </w:r>
          </w:p>
        </w:tc>
      </w:tr>
    </w:tbl>
    <w:p w:rsidR="001B0841" w:rsidRPr="00AA2122" w:rsidRDefault="001B0841" w:rsidP="004B7C87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AA212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</w:t>
      </w:r>
      <w:r w:rsidRPr="00A93F6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Nº </w:t>
      </w:r>
      <w:r w:rsidR="0073321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5C1F0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</w:t>
      </w:r>
      <w:r w:rsidR="00906D67" w:rsidRPr="00A93F6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4A0A0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2020</w:t>
      </w:r>
      <w:r w:rsidRPr="00A93F6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</w:t>
      </w:r>
      <w:r w:rsidRPr="00AA212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(</w:t>
      </w:r>
      <w:r w:rsidR="0003558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CPFI</w:t>
      </w:r>
      <w:r w:rsidRPr="00AA212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-CAU/BR)</w:t>
      </w:r>
    </w:p>
    <w:p w:rsidR="00297445" w:rsidRPr="008E3733" w:rsidRDefault="00AC30B3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3</w:t>
      </w:r>
      <w:r w:rsidR="004A0A01">
        <w:rPr>
          <w:rFonts w:ascii="Times New Roman" w:eastAsia="Times New Roman" w:hAnsi="Times New Roman"/>
          <w:sz w:val="22"/>
          <w:szCs w:val="22"/>
          <w:lang w:eastAsia="pt-BR"/>
        </w:rPr>
        <w:t>0 e 31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janeiro </w:t>
      </w:r>
      <w:r w:rsidR="004A0A01">
        <w:rPr>
          <w:rFonts w:ascii="Times New Roman" w:eastAsia="Times New Roman" w:hAnsi="Times New Roman"/>
          <w:sz w:val="22"/>
          <w:szCs w:val="22"/>
          <w:lang w:eastAsia="pt-BR"/>
        </w:rPr>
        <w:t>de 2020,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uso das competências que lhe conferem o art. 103 do Regimento Interno do CAU/BR, após análise do assunto em epígrafe, e</w:t>
      </w:r>
    </w:p>
    <w:p w:rsidR="006674F4" w:rsidRPr="008E3733" w:rsidRDefault="006674F4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32E30" w:rsidRPr="0004424E" w:rsidRDefault="006674F4" w:rsidP="005C1F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4424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5C1F06" w:rsidRPr="0004424E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n° 186, de 20 de dezembro de 2019, a qual homologa os Planos de Ação e Orçamento dos Conselhos de Arquitetura e Urbanismo dos Estados e do Distrito Federal (CAU/UF), referentes ao Exercício de 2020, e dá outras providências, </w:t>
      </w:r>
    </w:p>
    <w:p w:rsidR="005C1F06" w:rsidRPr="00F26D6A" w:rsidRDefault="005C1F06" w:rsidP="005C1F06">
      <w:pPr>
        <w:jc w:val="both"/>
        <w:rPr>
          <w:rFonts w:ascii="Times New Roman" w:eastAsia="Times New Roman" w:hAnsi="Times New Roman"/>
          <w:sz w:val="22"/>
          <w:szCs w:val="22"/>
          <w:highlight w:val="cyan"/>
          <w:lang w:eastAsia="pt-BR"/>
        </w:rPr>
      </w:pPr>
    </w:p>
    <w:p w:rsidR="005C1F06" w:rsidRPr="00924B0D" w:rsidRDefault="005C1F06" w:rsidP="005C1F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4B0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545C9E" w:rsidRPr="00924B0D">
        <w:rPr>
          <w:rFonts w:ascii="Times New Roman" w:eastAsia="Times New Roman" w:hAnsi="Times New Roman"/>
          <w:sz w:val="22"/>
          <w:szCs w:val="22"/>
          <w:lang w:eastAsia="pt-BR"/>
        </w:rPr>
        <w:t xml:space="preserve">foi constatado que </w:t>
      </w:r>
      <w:r w:rsidRPr="00924B0D">
        <w:rPr>
          <w:rFonts w:ascii="Times New Roman" w:eastAsia="Times New Roman" w:hAnsi="Times New Roman"/>
          <w:sz w:val="22"/>
          <w:szCs w:val="22"/>
          <w:lang w:eastAsia="pt-BR"/>
        </w:rPr>
        <w:t xml:space="preserve">o CAU/PI, </w:t>
      </w:r>
      <w:r w:rsidR="00545C9E" w:rsidRPr="00924B0D">
        <w:rPr>
          <w:rFonts w:ascii="Times New Roman" w:eastAsia="Times New Roman" w:hAnsi="Times New Roman"/>
          <w:sz w:val="22"/>
          <w:szCs w:val="22"/>
          <w:lang w:eastAsia="pt-BR"/>
        </w:rPr>
        <w:t>após</w:t>
      </w:r>
      <w:r w:rsidRPr="00924B0D">
        <w:rPr>
          <w:rFonts w:ascii="Times New Roman" w:eastAsia="Times New Roman" w:hAnsi="Times New Roman"/>
          <w:sz w:val="22"/>
          <w:szCs w:val="22"/>
          <w:lang w:eastAsia="pt-BR"/>
        </w:rPr>
        <w:t xml:space="preserve"> an</w:t>
      </w:r>
      <w:r w:rsidR="00545C9E" w:rsidRPr="00924B0D">
        <w:rPr>
          <w:rFonts w:ascii="Times New Roman" w:eastAsia="Times New Roman" w:hAnsi="Times New Roman"/>
          <w:sz w:val="22"/>
          <w:szCs w:val="22"/>
          <w:lang w:eastAsia="pt-BR"/>
        </w:rPr>
        <w:t xml:space="preserve">álise contábil </w:t>
      </w:r>
      <w:r w:rsidRPr="00924B0D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545C9E" w:rsidRPr="00924B0D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A72F11" w:rsidRPr="00924B0D">
        <w:rPr>
          <w:rFonts w:ascii="Times New Roman" w:eastAsia="Times New Roman" w:hAnsi="Times New Roman"/>
          <w:sz w:val="22"/>
          <w:szCs w:val="22"/>
          <w:lang w:eastAsia="pt-BR"/>
        </w:rPr>
        <w:t>encerramento</w:t>
      </w:r>
      <w:r w:rsidR="00545C9E" w:rsidRPr="00924B0D">
        <w:rPr>
          <w:rFonts w:ascii="Times New Roman" w:eastAsia="Times New Roman" w:hAnsi="Times New Roman"/>
          <w:sz w:val="22"/>
          <w:szCs w:val="22"/>
          <w:lang w:eastAsia="pt-BR"/>
        </w:rPr>
        <w:t xml:space="preserve"> do exercício </w:t>
      </w:r>
      <w:r w:rsidRPr="00924B0D">
        <w:rPr>
          <w:rFonts w:ascii="Times New Roman" w:eastAsia="Times New Roman" w:hAnsi="Times New Roman"/>
          <w:sz w:val="22"/>
          <w:szCs w:val="22"/>
          <w:lang w:eastAsia="pt-BR"/>
        </w:rPr>
        <w:t xml:space="preserve">2019, </w:t>
      </w:r>
      <w:r w:rsidR="00A72F11" w:rsidRPr="00924B0D">
        <w:rPr>
          <w:rFonts w:ascii="Times New Roman" w:eastAsia="Times New Roman" w:hAnsi="Times New Roman"/>
          <w:sz w:val="22"/>
          <w:szCs w:val="22"/>
          <w:lang w:eastAsia="pt-BR"/>
        </w:rPr>
        <w:t xml:space="preserve">fechou </w:t>
      </w:r>
      <w:r w:rsidRPr="00924B0D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A72F11" w:rsidRPr="00924B0D">
        <w:rPr>
          <w:rFonts w:ascii="Times New Roman" w:eastAsia="Times New Roman" w:hAnsi="Times New Roman"/>
          <w:sz w:val="22"/>
          <w:szCs w:val="22"/>
          <w:lang w:eastAsia="pt-BR"/>
        </w:rPr>
        <w:t>ano</w:t>
      </w:r>
      <w:r w:rsidR="00545C9E" w:rsidRPr="00924B0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24B0D">
        <w:rPr>
          <w:rFonts w:ascii="Times New Roman" w:eastAsia="Times New Roman" w:hAnsi="Times New Roman"/>
          <w:sz w:val="22"/>
          <w:szCs w:val="22"/>
          <w:lang w:eastAsia="pt-BR"/>
        </w:rPr>
        <w:t xml:space="preserve">com déficit </w:t>
      </w:r>
      <w:r w:rsidR="00A72F11" w:rsidRPr="00924B0D">
        <w:rPr>
          <w:rFonts w:ascii="Times New Roman" w:eastAsia="Times New Roman" w:hAnsi="Times New Roman"/>
          <w:sz w:val="22"/>
          <w:szCs w:val="22"/>
          <w:lang w:eastAsia="pt-BR"/>
        </w:rPr>
        <w:t>financeiro</w:t>
      </w:r>
      <w:r w:rsidR="0028693B">
        <w:rPr>
          <w:rFonts w:ascii="Times New Roman" w:eastAsia="Times New Roman" w:hAnsi="Times New Roman"/>
          <w:sz w:val="22"/>
          <w:szCs w:val="22"/>
          <w:lang w:eastAsia="pt-BR"/>
        </w:rPr>
        <w:t>, orçamentário e patrimonial</w:t>
      </w:r>
      <w:r w:rsidR="00D61541" w:rsidRPr="00924B0D">
        <w:rPr>
          <w:rFonts w:ascii="Arial Narrow" w:eastAsia="Times New Roman" w:hAnsi="Arial Narrow"/>
          <w:lang w:eastAsia="pt-BR"/>
        </w:rPr>
        <w:t>;</w:t>
      </w:r>
    </w:p>
    <w:p w:rsidR="005C1F06" w:rsidRPr="00924B0D" w:rsidRDefault="005C1F06" w:rsidP="005C1F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1F06" w:rsidRPr="00924B0D" w:rsidRDefault="005C1F06" w:rsidP="005C1F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4B0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Plano de Ação </w:t>
      </w:r>
      <w:r w:rsidR="00D61541" w:rsidRPr="00924B0D">
        <w:rPr>
          <w:rFonts w:ascii="Times New Roman" w:eastAsia="Times New Roman" w:hAnsi="Times New Roman"/>
          <w:sz w:val="22"/>
          <w:szCs w:val="22"/>
          <w:lang w:eastAsia="pt-BR"/>
        </w:rPr>
        <w:t xml:space="preserve">e Orçamento </w:t>
      </w:r>
      <w:r w:rsidRPr="00924B0D">
        <w:rPr>
          <w:rFonts w:ascii="Times New Roman" w:eastAsia="Times New Roman" w:hAnsi="Times New Roman"/>
          <w:sz w:val="22"/>
          <w:szCs w:val="22"/>
          <w:lang w:eastAsia="pt-BR"/>
        </w:rPr>
        <w:t xml:space="preserve">2020 do CAU/PI prevê </w:t>
      </w:r>
      <w:r w:rsidR="00D61541" w:rsidRPr="00924B0D">
        <w:rPr>
          <w:rFonts w:ascii="Times New Roman" w:eastAsia="Times New Roman" w:hAnsi="Times New Roman"/>
          <w:sz w:val="22"/>
          <w:szCs w:val="22"/>
          <w:lang w:eastAsia="pt-BR"/>
        </w:rPr>
        <w:t xml:space="preserve">a utilização de </w:t>
      </w:r>
      <w:r w:rsidRPr="00924B0D">
        <w:rPr>
          <w:rFonts w:ascii="Times New Roman" w:eastAsia="Times New Roman" w:hAnsi="Times New Roman"/>
          <w:sz w:val="22"/>
          <w:szCs w:val="22"/>
          <w:lang w:eastAsia="pt-BR"/>
        </w:rPr>
        <w:t>R$ 10</w:t>
      </w:r>
      <w:r w:rsidR="00D61541" w:rsidRPr="00924B0D">
        <w:rPr>
          <w:rFonts w:ascii="Times New Roman" w:eastAsia="Times New Roman" w:hAnsi="Times New Roman"/>
          <w:sz w:val="22"/>
          <w:szCs w:val="22"/>
          <w:lang w:eastAsia="pt-BR"/>
        </w:rPr>
        <w:t>0.000,00 de receitas de capital por incorporação de superávit financeiro de exercícios anteriores;</w:t>
      </w:r>
    </w:p>
    <w:p w:rsidR="005C1F06" w:rsidRPr="00924B0D" w:rsidRDefault="005C1F06" w:rsidP="005C1F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0841" w:rsidRPr="00924B0D" w:rsidRDefault="001B0841" w:rsidP="006F5AD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24B0D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8E3733" w:rsidRPr="00924B0D" w:rsidRDefault="008E3733" w:rsidP="006F5A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1F06" w:rsidRDefault="005C1F06" w:rsidP="005C1F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4B0D">
        <w:rPr>
          <w:rFonts w:ascii="Times New Roman" w:eastAsia="Times New Roman" w:hAnsi="Times New Roman"/>
          <w:sz w:val="22"/>
          <w:szCs w:val="22"/>
          <w:lang w:eastAsia="pt-BR"/>
        </w:rPr>
        <w:t xml:space="preserve">1- </w:t>
      </w:r>
      <w:r w:rsidR="00CF178C" w:rsidRPr="00924B0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924B0D">
        <w:rPr>
          <w:rFonts w:ascii="Times New Roman" w:eastAsia="Times New Roman" w:hAnsi="Times New Roman"/>
          <w:sz w:val="22"/>
          <w:szCs w:val="22"/>
          <w:lang w:eastAsia="pt-BR"/>
        </w:rPr>
        <w:t>olicitar</w:t>
      </w:r>
      <w:r w:rsidR="00D61541" w:rsidRPr="00924B0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24B0D">
        <w:rPr>
          <w:rFonts w:ascii="Times New Roman" w:eastAsia="Times New Roman" w:hAnsi="Times New Roman"/>
          <w:sz w:val="22"/>
          <w:szCs w:val="22"/>
          <w:lang w:eastAsia="pt-BR"/>
        </w:rPr>
        <w:t>ao CAU/PI a realização</w:t>
      </w:r>
      <w:r w:rsidR="00924B0D" w:rsidRPr="00924B0D">
        <w:rPr>
          <w:rFonts w:ascii="Times New Roman" w:eastAsia="Times New Roman" w:hAnsi="Times New Roman"/>
          <w:sz w:val="22"/>
          <w:szCs w:val="22"/>
          <w:lang w:eastAsia="pt-BR"/>
        </w:rPr>
        <w:t>, na maior brevidade possível,</w:t>
      </w:r>
      <w:r w:rsidRPr="00924B0D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D61541" w:rsidRPr="00924B0D">
        <w:rPr>
          <w:rFonts w:ascii="Times New Roman" w:eastAsia="Times New Roman" w:hAnsi="Times New Roman"/>
          <w:sz w:val="22"/>
          <w:szCs w:val="22"/>
          <w:lang w:eastAsia="pt-BR"/>
        </w:rPr>
        <w:t xml:space="preserve"> uma Reprogramação Orçamentária Extraordinária</w:t>
      </w:r>
      <w:r w:rsidRPr="00924B0D">
        <w:rPr>
          <w:rFonts w:ascii="Times New Roman" w:eastAsia="Times New Roman" w:hAnsi="Times New Roman"/>
          <w:sz w:val="22"/>
          <w:szCs w:val="22"/>
          <w:lang w:eastAsia="pt-BR"/>
        </w:rPr>
        <w:t xml:space="preserve"> de forma a sanar</w:t>
      </w:r>
      <w:r w:rsidR="00545C9E" w:rsidRPr="00924B0D">
        <w:rPr>
          <w:rFonts w:ascii="Times New Roman" w:eastAsia="Times New Roman" w:hAnsi="Times New Roman"/>
          <w:sz w:val="22"/>
          <w:szCs w:val="22"/>
          <w:lang w:eastAsia="pt-BR"/>
        </w:rPr>
        <w:t xml:space="preserve"> as inconsistências relativas às receitas de capital indicadas no Plano de Ação</w:t>
      </w:r>
      <w:r w:rsidR="00D61541" w:rsidRPr="00924B0D">
        <w:rPr>
          <w:rFonts w:ascii="Times New Roman" w:eastAsia="Times New Roman" w:hAnsi="Times New Roman"/>
          <w:sz w:val="22"/>
          <w:szCs w:val="22"/>
          <w:lang w:eastAsia="pt-BR"/>
        </w:rPr>
        <w:t xml:space="preserve"> e Orçamento</w:t>
      </w:r>
      <w:r w:rsidR="00545C9E" w:rsidRPr="00924B0D">
        <w:rPr>
          <w:rFonts w:ascii="Times New Roman" w:eastAsia="Times New Roman" w:hAnsi="Times New Roman"/>
          <w:sz w:val="22"/>
          <w:szCs w:val="22"/>
          <w:lang w:eastAsia="pt-BR"/>
        </w:rPr>
        <w:t xml:space="preserve"> 2020 do CAU/PI</w:t>
      </w:r>
      <w:r w:rsidR="00D61541" w:rsidRPr="00924B0D">
        <w:rPr>
          <w:rFonts w:ascii="Times New Roman" w:eastAsia="Times New Roman" w:hAnsi="Times New Roman"/>
          <w:sz w:val="22"/>
          <w:szCs w:val="22"/>
          <w:lang w:eastAsia="pt-BR"/>
        </w:rPr>
        <w:t>, homologado na 31ª Reunião Plenária Ampliada do CAU/BR, realizada no dia 20 de dezembro de 2019</w:t>
      </w:r>
      <w:r w:rsidR="00545C9E" w:rsidRPr="00924B0D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D61541">
        <w:rPr>
          <w:rFonts w:ascii="Times New Roman" w:eastAsia="Times New Roman" w:hAnsi="Times New Roman"/>
          <w:sz w:val="22"/>
          <w:szCs w:val="22"/>
          <w:lang w:eastAsia="pt-BR"/>
        </w:rPr>
        <w:t xml:space="preserve">  </w:t>
      </w:r>
    </w:p>
    <w:p w:rsidR="00CF178C" w:rsidRDefault="00CF178C" w:rsidP="005C1F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F178C" w:rsidRDefault="00CF178C" w:rsidP="005C1F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2- Encaminhar esta Deliberação à Presidência do CAU/BR para as devidas providências.</w:t>
      </w:r>
    </w:p>
    <w:p w:rsidR="00545C9E" w:rsidRDefault="00545C9E" w:rsidP="005C1F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0841" w:rsidRDefault="001B0841" w:rsidP="006F5AD0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A64F4C"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A64F4C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</w:t>
      </w:r>
      <w:r w:rsidR="00135E54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31</w:t>
      </w:r>
      <w:r w:rsidR="00A93F6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5B09D2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de </w:t>
      </w:r>
      <w:r w:rsidR="00135E54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janeiro</w:t>
      </w:r>
      <w:r w:rsidR="00AA2122" w:rsidRPr="00A64F4C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Pr="00A64F4C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de </w:t>
      </w:r>
      <w:r w:rsidR="00AC30B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20</w:t>
      </w:r>
      <w:r w:rsidR="00135E54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20</w:t>
      </w:r>
      <w:r w:rsidRPr="00A64F4C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924B0D" w:rsidRDefault="00924B0D" w:rsidP="006F5AD0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BA6F36" w:rsidRDefault="00BA6F36" w:rsidP="006F5AD0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924B0D" w:rsidRDefault="00924B0D" w:rsidP="00AC30B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BD035B" w:rsidRPr="00B82653" w:rsidRDefault="00BD035B" w:rsidP="00BD035B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8265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D035B" w:rsidRPr="00B82653" w:rsidRDefault="00BD035B" w:rsidP="00BD035B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</w:rPr>
        <w:t>Coordenador</w:t>
      </w:r>
    </w:p>
    <w:p w:rsidR="00BD035B" w:rsidRDefault="00BD035B" w:rsidP="00AC30B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BD035B" w:rsidRDefault="00BD035B" w:rsidP="00AC30B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AC30B3" w:rsidRPr="00B82653" w:rsidRDefault="00135E54" w:rsidP="00AC30B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OSVALDO ABRÃO</w:t>
      </w:r>
      <w:r w:rsidR="00924B0D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DE SOUZA</w:t>
      </w:r>
      <w:r w:rsidR="00AC30B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C30B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C30B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C30B3" w:rsidRPr="00B8265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C30B3" w:rsidRPr="00B82653" w:rsidRDefault="00AC30B3" w:rsidP="00AC30B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</w:rPr>
        <w:t>Coordenador</w:t>
      </w:r>
      <w:r w:rsidR="00135E54">
        <w:rPr>
          <w:rFonts w:ascii="Times New Roman" w:eastAsia="Calibri" w:hAnsi="Times New Roman"/>
          <w:sz w:val="22"/>
          <w:szCs w:val="22"/>
        </w:rPr>
        <w:t>-adjunto</w:t>
      </w:r>
    </w:p>
    <w:p w:rsidR="00AC30B3" w:rsidRDefault="00AC30B3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924B0D" w:rsidRPr="00B82653" w:rsidRDefault="00924B0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AC30B3" w:rsidRPr="00B82653" w:rsidRDefault="00AC30B3" w:rsidP="00AC30B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3E3AFF">
        <w:rPr>
          <w:rFonts w:ascii="Times New Roman" w:hAnsi="Times New Roman"/>
          <w:b/>
          <w:sz w:val="22"/>
          <w:szCs w:val="22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8265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C30B3" w:rsidRPr="00B82653" w:rsidRDefault="00AC30B3" w:rsidP="00AC30B3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B8265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C30B3" w:rsidRPr="00B82653" w:rsidRDefault="00AC30B3" w:rsidP="00AC30B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AC30B3" w:rsidRPr="00440D29" w:rsidRDefault="00AC30B3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highlight w:val="yellow"/>
          <w:lang w:eastAsia="pt-BR"/>
        </w:rPr>
      </w:pPr>
    </w:p>
    <w:p w:rsidR="00AC30B3" w:rsidRPr="005C56D1" w:rsidRDefault="00135E54" w:rsidP="00AC30B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3E3AFF">
        <w:rPr>
          <w:rFonts w:ascii="Times New Roman" w:hAnsi="Times New Roman"/>
          <w:b/>
          <w:sz w:val="22"/>
          <w:szCs w:val="22"/>
        </w:rPr>
        <w:t>WILSON FERNANDO VARGAS DE ANDRADE</w:t>
      </w:r>
      <w:r w:rsidR="00AC30B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C30B3" w:rsidRPr="005C56D1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905A3D" w:rsidRDefault="00AC30B3" w:rsidP="00AC30B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5C56D1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905A3D" w:rsidSect="004B7C87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609AE" w:rsidRDefault="00A609AE">
      <w:r>
        <w:separator/>
      </w:r>
    </w:p>
  </w:endnote>
  <w:endnote w:type="continuationSeparator" w:id="0">
    <w:p w:rsidR="00A609AE" w:rsidRDefault="00A6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92F9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192F9F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609AE" w:rsidRDefault="00A609AE">
      <w:r>
        <w:separator/>
      </w:r>
    </w:p>
  </w:footnote>
  <w:footnote w:type="continuationSeparator" w:id="0">
    <w:p w:rsidR="00A609AE" w:rsidRDefault="00A609A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192F9F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192F9F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3" name="Imagem 63" descr="CAU-BR-timbrado2015-edit-1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edit-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4CE374F"/>
    <w:multiLevelType w:val="hybridMultilevel"/>
    <w:tmpl w:val="711A5D0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568B635D"/>
    <w:multiLevelType w:val="hybridMultilevel"/>
    <w:tmpl w:val="9F4A449E"/>
    <w:lvl w:ilvl="0" w:tplc="4C36160A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EC74176"/>
    <w:multiLevelType w:val="hybridMultilevel"/>
    <w:tmpl w:val="B4744BD6"/>
    <w:lvl w:ilvl="0" w:tplc="2C8EC33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activeWritingStyle w:appName="MSWord" w:lang="pt-BR" w:vendorID="64" w:dllVersion="131078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DAA"/>
    <w:rsid w:val="00035589"/>
    <w:rsid w:val="00035D72"/>
    <w:rsid w:val="0004074F"/>
    <w:rsid w:val="0004102B"/>
    <w:rsid w:val="0004424E"/>
    <w:rsid w:val="00047F9E"/>
    <w:rsid w:val="000851B2"/>
    <w:rsid w:val="000971D7"/>
    <w:rsid w:val="000C35E7"/>
    <w:rsid w:val="000D56C7"/>
    <w:rsid w:val="000E05A0"/>
    <w:rsid w:val="000F0C0D"/>
    <w:rsid w:val="000F5D3E"/>
    <w:rsid w:val="00110463"/>
    <w:rsid w:val="00120293"/>
    <w:rsid w:val="0012616F"/>
    <w:rsid w:val="00131AEF"/>
    <w:rsid w:val="00135E54"/>
    <w:rsid w:val="00154177"/>
    <w:rsid w:val="00160033"/>
    <w:rsid w:val="00192F9F"/>
    <w:rsid w:val="001A1513"/>
    <w:rsid w:val="001A5FA1"/>
    <w:rsid w:val="001B0841"/>
    <w:rsid w:val="001B604A"/>
    <w:rsid w:val="001B7E8B"/>
    <w:rsid w:val="001C1F0F"/>
    <w:rsid w:val="001D23AD"/>
    <w:rsid w:val="001D436B"/>
    <w:rsid w:val="00221B6E"/>
    <w:rsid w:val="00237DAD"/>
    <w:rsid w:val="00257709"/>
    <w:rsid w:val="00261A7B"/>
    <w:rsid w:val="00265D19"/>
    <w:rsid w:val="00272101"/>
    <w:rsid w:val="0028693B"/>
    <w:rsid w:val="00291FD2"/>
    <w:rsid w:val="00297445"/>
    <w:rsid w:val="002B193B"/>
    <w:rsid w:val="002B24BD"/>
    <w:rsid w:val="002B5882"/>
    <w:rsid w:val="002C3178"/>
    <w:rsid w:val="002C658C"/>
    <w:rsid w:val="002E4A91"/>
    <w:rsid w:val="002E7E8C"/>
    <w:rsid w:val="002F47A8"/>
    <w:rsid w:val="00312F19"/>
    <w:rsid w:val="00334785"/>
    <w:rsid w:val="00375839"/>
    <w:rsid w:val="00376F2B"/>
    <w:rsid w:val="00384CFE"/>
    <w:rsid w:val="00397DF3"/>
    <w:rsid w:val="003C0635"/>
    <w:rsid w:val="003C4950"/>
    <w:rsid w:val="00415E37"/>
    <w:rsid w:val="00423529"/>
    <w:rsid w:val="00427E84"/>
    <w:rsid w:val="00453AAE"/>
    <w:rsid w:val="004A0A01"/>
    <w:rsid w:val="004A10CC"/>
    <w:rsid w:val="004B7C87"/>
    <w:rsid w:val="004C6027"/>
    <w:rsid w:val="004D6CFC"/>
    <w:rsid w:val="0051022A"/>
    <w:rsid w:val="00511E90"/>
    <w:rsid w:val="00530DA0"/>
    <w:rsid w:val="0054352B"/>
    <w:rsid w:val="0054458B"/>
    <w:rsid w:val="00545C9E"/>
    <w:rsid w:val="00563494"/>
    <w:rsid w:val="00573396"/>
    <w:rsid w:val="00580EA9"/>
    <w:rsid w:val="00584B36"/>
    <w:rsid w:val="00596F26"/>
    <w:rsid w:val="00597643"/>
    <w:rsid w:val="005A6C27"/>
    <w:rsid w:val="005B00C7"/>
    <w:rsid w:val="005B09D2"/>
    <w:rsid w:val="005C1F06"/>
    <w:rsid w:val="005D3926"/>
    <w:rsid w:val="00602FED"/>
    <w:rsid w:val="0061289D"/>
    <w:rsid w:val="006269E9"/>
    <w:rsid w:val="0063282C"/>
    <w:rsid w:val="00632E30"/>
    <w:rsid w:val="006674F4"/>
    <w:rsid w:val="00673B26"/>
    <w:rsid w:val="00685F6E"/>
    <w:rsid w:val="006B2CE2"/>
    <w:rsid w:val="006B7D5D"/>
    <w:rsid w:val="006D0211"/>
    <w:rsid w:val="006F5AD0"/>
    <w:rsid w:val="007052A8"/>
    <w:rsid w:val="00713B18"/>
    <w:rsid w:val="00715926"/>
    <w:rsid w:val="00730511"/>
    <w:rsid w:val="00733213"/>
    <w:rsid w:val="007370CC"/>
    <w:rsid w:val="00756F24"/>
    <w:rsid w:val="007839E5"/>
    <w:rsid w:val="0078725A"/>
    <w:rsid w:val="007B3112"/>
    <w:rsid w:val="00805002"/>
    <w:rsid w:val="008240A0"/>
    <w:rsid w:val="008254BE"/>
    <w:rsid w:val="00832CEA"/>
    <w:rsid w:val="00851014"/>
    <w:rsid w:val="00854BC5"/>
    <w:rsid w:val="00856D50"/>
    <w:rsid w:val="00861D6E"/>
    <w:rsid w:val="008648D8"/>
    <w:rsid w:val="00867401"/>
    <w:rsid w:val="00872A57"/>
    <w:rsid w:val="008746C1"/>
    <w:rsid w:val="0087554F"/>
    <w:rsid w:val="008B04C1"/>
    <w:rsid w:val="008E3733"/>
    <w:rsid w:val="00901B49"/>
    <w:rsid w:val="00905A3D"/>
    <w:rsid w:val="00906D67"/>
    <w:rsid w:val="00924B0D"/>
    <w:rsid w:val="00950873"/>
    <w:rsid w:val="00955D0D"/>
    <w:rsid w:val="009811D8"/>
    <w:rsid w:val="009824AA"/>
    <w:rsid w:val="009A2205"/>
    <w:rsid w:val="009D5590"/>
    <w:rsid w:val="009E1820"/>
    <w:rsid w:val="00A27500"/>
    <w:rsid w:val="00A609AE"/>
    <w:rsid w:val="00A64F4C"/>
    <w:rsid w:val="00A72F11"/>
    <w:rsid w:val="00A764E1"/>
    <w:rsid w:val="00A93F66"/>
    <w:rsid w:val="00AA2122"/>
    <w:rsid w:val="00AC30B3"/>
    <w:rsid w:val="00AC7226"/>
    <w:rsid w:val="00AE16E1"/>
    <w:rsid w:val="00AF022F"/>
    <w:rsid w:val="00B116B8"/>
    <w:rsid w:val="00B238FA"/>
    <w:rsid w:val="00B32C1A"/>
    <w:rsid w:val="00B97DC2"/>
    <w:rsid w:val="00BA6F36"/>
    <w:rsid w:val="00BB27B1"/>
    <w:rsid w:val="00BD01B7"/>
    <w:rsid w:val="00BD035B"/>
    <w:rsid w:val="00BE0B35"/>
    <w:rsid w:val="00BE29F9"/>
    <w:rsid w:val="00BE35E9"/>
    <w:rsid w:val="00BE70BD"/>
    <w:rsid w:val="00BF120D"/>
    <w:rsid w:val="00C3322B"/>
    <w:rsid w:val="00C36E75"/>
    <w:rsid w:val="00C44522"/>
    <w:rsid w:val="00C56BDE"/>
    <w:rsid w:val="00C9670D"/>
    <w:rsid w:val="00CB51CB"/>
    <w:rsid w:val="00CF178C"/>
    <w:rsid w:val="00CF1BA2"/>
    <w:rsid w:val="00D15469"/>
    <w:rsid w:val="00D359EE"/>
    <w:rsid w:val="00D61541"/>
    <w:rsid w:val="00D83E7F"/>
    <w:rsid w:val="00D875FE"/>
    <w:rsid w:val="00DB4C1B"/>
    <w:rsid w:val="00E11D43"/>
    <w:rsid w:val="00E17E7D"/>
    <w:rsid w:val="00E46DB1"/>
    <w:rsid w:val="00E67201"/>
    <w:rsid w:val="00E73904"/>
    <w:rsid w:val="00E801A5"/>
    <w:rsid w:val="00EA39A0"/>
    <w:rsid w:val="00EB58D0"/>
    <w:rsid w:val="00EB67F7"/>
    <w:rsid w:val="00ED2930"/>
    <w:rsid w:val="00ED6075"/>
    <w:rsid w:val="00EE4C0E"/>
    <w:rsid w:val="00F004C2"/>
    <w:rsid w:val="00F0335C"/>
    <w:rsid w:val="00F04CEE"/>
    <w:rsid w:val="00F11106"/>
    <w:rsid w:val="00F1355C"/>
    <w:rsid w:val="00F17D6D"/>
    <w:rsid w:val="00F23036"/>
    <w:rsid w:val="00F26D6A"/>
    <w:rsid w:val="00F35CCD"/>
    <w:rsid w:val="00F6625B"/>
    <w:rsid w:val="00F87EC7"/>
    <w:rsid w:val="00F924F5"/>
    <w:rsid w:val="00FA6627"/>
    <w:rsid w:val="00FB6904"/>
    <w:rsid w:val="00FD5C68"/>
    <w:rsid w:val="00FF716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E9059BF-0C86-4BDC-BB27-B3A9B0FD547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1B7E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B7E8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4102B"/>
    <w:pPr>
      <w:ind w:start="36pt"/>
      <w:contextualSpacing/>
    </w:pPr>
  </w:style>
  <w:style w:type="table" w:styleId="Tabelacomgrade">
    <w:name w:val="Table Grid"/>
    <w:basedOn w:val="Tabelanormal"/>
    <w:uiPriority w:val="39"/>
    <w:rsid w:val="0004102B"/>
    <w:rPr>
      <w:rFonts w:ascii="Calibri" w:eastAsia="Calibri" w:hAnsi="Calibri"/>
      <w:sz w:val="22"/>
      <w:szCs w:val="22"/>
      <w:lang w:eastAsia="en-US"/>
    </w:rPr>
    <w:tblPr>
      <w:tblInd w:w="0pt" w:type="nil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Intensa">
    <w:name w:val="Intense Reference"/>
    <w:qFormat/>
    <w:rsid w:val="00733213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326067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8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5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4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2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7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0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3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Mamede Leite</dc:creator>
  <cp:keywords/>
  <cp:lastModifiedBy>Isabella Maria Oliveira Morato</cp:lastModifiedBy>
  <cp:revision>2</cp:revision>
  <cp:lastPrinted>2017-02-03T13:19:00Z</cp:lastPrinted>
  <dcterms:created xsi:type="dcterms:W3CDTF">2020-02-06T18:28:00Z</dcterms:created>
  <dcterms:modified xsi:type="dcterms:W3CDTF">2020-02-06T18:28:00Z</dcterms:modified>
</cp:coreProperties>
</file>