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870EA5" w:rsidRPr="00044DD9" w14:paraId="6F7F8A34" w14:textId="77777777" w:rsidTr="00D86D9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31A09B1" w14:textId="77777777" w:rsidR="00870EA5" w:rsidRPr="00044DD9" w:rsidRDefault="00870EA5" w:rsidP="00D86D9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F2A3B7" w14:textId="77777777" w:rsidR="00870EA5" w:rsidRPr="00044DD9" w:rsidRDefault="00870EA5" w:rsidP="00D86D9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70EA5" w:rsidRPr="00044DD9" w14:paraId="777460D1" w14:textId="77777777" w:rsidTr="00D86D9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E5EE38" w14:textId="77777777" w:rsidR="00870EA5" w:rsidRPr="00044DD9" w:rsidRDefault="00870EA5" w:rsidP="00D86D9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F0A19A" w14:textId="77777777" w:rsidR="00870EA5" w:rsidRPr="00044DD9" w:rsidRDefault="00870EA5" w:rsidP="00D86D9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70EA5" w:rsidRPr="00044DD9" w14:paraId="57E88E6D" w14:textId="77777777" w:rsidTr="00D86D9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6B323E4" w14:textId="77777777" w:rsidR="00870EA5" w:rsidRPr="00044DD9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174C64E" w14:textId="77777777" w:rsidR="00870EA5" w:rsidRPr="007C21D5" w:rsidRDefault="00870EA5" w:rsidP="00D86D9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PRORROGAÇÃO DO REFIS</w:t>
            </w:r>
          </w:p>
        </w:tc>
      </w:tr>
    </w:tbl>
    <w:p w14:paraId="0FACE19D" w14:textId="77777777" w:rsidR="00870EA5" w:rsidRPr="00F90B1E" w:rsidRDefault="00870EA5" w:rsidP="00870EA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>
        <w:rPr>
          <w:rFonts w:ascii="Times New Roman" w:hAnsi="Times New Roman"/>
          <w:bCs/>
          <w:smallCaps/>
          <w:sz w:val="22"/>
          <w:szCs w:val="22"/>
          <w:lang w:eastAsia="pt-BR"/>
        </w:rPr>
        <w:t>021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7657FABB" w14:textId="77777777" w:rsidR="00870EA5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3AC8B4" w14:textId="77777777" w:rsidR="00870EA5" w:rsidRPr="008E3733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 e</w:t>
      </w:r>
    </w:p>
    <w:p w14:paraId="7232631A" w14:textId="77777777" w:rsidR="00870EA5" w:rsidRPr="008E3733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10C1C0" w14:textId="77777777" w:rsidR="00870EA5" w:rsidRPr="00E732CA" w:rsidRDefault="00870EA5" w:rsidP="00870EA5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o art. 1° do Decreto Legislativo n° 6, de 20 de março de 2020, que reconhece, para os fins do art. 65 da Lei Complementar n° 101, de 4 de maio de 2000, a ocorrência do estado de calamidade pública em decorrência da pandemia da Covid-19, com efeitos até 31 de dezembro de 2020;</w:t>
      </w:r>
    </w:p>
    <w:p w14:paraId="27E5AC68" w14:textId="77777777" w:rsidR="00870EA5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13DA77" w14:textId="77777777" w:rsidR="00870EA5" w:rsidRPr="00E732CA" w:rsidRDefault="00870EA5" w:rsidP="00870EA5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>Considerando a redução das atividades dos profissionais em virtude d</w:t>
      </w:r>
      <w:r>
        <w:rPr>
          <w:rFonts w:ascii="Times New Roman" w:hAnsi="Times New Roman"/>
          <w:sz w:val="22"/>
          <w:szCs w:val="22"/>
        </w:rPr>
        <w:t>a pandemia</w:t>
      </w:r>
      <w:r w:rsidRPr="00E732CA">
        <w:rPr>
          <w:rFonts w:ascii="Times New Roman" w:hAnsi="Times New Roman"/>
          <w:sz w:val="22"/>
          <w:szCs w:val="22"/>
        </w:rPr>
        <w:t>;</w:t>
      </w:r>
    </w:p>
    <w:p w14:paraId="61B0C20C" w14:textId="77777777" w:rsidR="00870EA5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1136C0" w14:textId="77777777" w:rsidR="00870EA5" w:rsidRPr="00160033" w:rsidRDefault="00870EA5" w:rsidP="00870EA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06E4F46" w14:textId="77777777" w:rsidR="00870EA5" w:rsidRPr="00160033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E3FD01" w14:textId="77777777" w:rsidR="00870EA5" w:rsidRDefault="00870EA5" w:rsidP="00870EA5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anteprojeto de Resolução anexo que altera a Resolução CAU/BR nº 121, </w:t>
      </w:r>
      <w:r w:rsidRPr="008B5EE4">
        <w:rPr>
          <w:rFonts w:ascii="Times New Roman" w:eastAsia="Times New Roman" w:hAnsi="Times New Roman"/>
          <w:sz w:val="22"/>
          <w:szCs w:val="22"/>
          <w:lang w:eastAsia="pt-BR"/>
        </w:rPr>
        <w:t>de 19 de agosto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2F6E01A1" w14:textId="77777777" w:rsidR="00870EA5" w:rsidRDefault="00870EA5" w:rsidP="00870EA5">
      <w:p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41577B" w14:textId="77777777" w:rsidR="00870EA5" w:rsidRDefault="00870EA5" w:rsidP="00870EA5">
      <w:pPr>
        <w:numPr>
          <w:ilvl w:val="0"/>
          <w:numId w:val="8"/>
        </w:numPr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referido anteprojeto de Resolução ao Plenário do CAU/BR para apreciação.</w:t>
      </w:r>
    </w:p>
    <w:p w14:paraId="27C5C2EE" w14:textId="77777777" w:rsidR="00870EA5" w:rsidRDefault="00870EA5" w:rsidP="00870EA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D3F59B" w14:textId="77777777" w:rsidR="00870EA5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8230A6" w14:textId="77777777" w:rsidR="00870EA5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19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B911503" w14:textId="77777777" w:rsidR="00870EA5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E00395" w14:textId="77777777" w:rsidR="00870EA5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F64FC2" w14:textId="77777777" w:rsidR="00870EA5" w:rsidRDefault="00870EA5" w:rsidP="00870EA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F5E9D25" w14:textId="77777777" w:rsidR="00870EA5" w:rsidRPr="00E06B21" w:rsidRDefault="00870EA5" w:rsidP="00870EA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5BBF5BD9" w14:textId="77777777" w:rsidR="00870EA5" w:rsidRPr="00E06B21" w:rsidRDefault="00870EA5" w:rsidP="00870EA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3371A4" w14:textId="77777777" w:rsidR="00870EA5" w:rsidRPr="00E06B21" w:rsidRDefault="00870EA5" w:rsidP="00870EA5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B9B8A4D" w14:textId="77777777" w:rsidR="00870EA5" w:rsidRPr="00E06B21" w:rsidRDefault="00870EA5" w:rsidP="00870EA5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9159120" w14:textId="77777777" w:rsidR="00870EA5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6D5ADB" w14:textId="77777777" w:rsidR="00870EA5" w:rsidRDefault="00870EA5" w:rsidP="00870EA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D43626C" w14:textId="77777777" w:rsidR="00870EA5" w:rsidRDefault="00870EA5" w:rsidP="00870EA5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br w:type="page"/>
      </w:r>
      <w:r w:rsidRPr="005658C7">
        <w:rPr>
          <w:rFonts w:ascii="Times New Roman" w:hAnsi="Times New Roman"/>
        </w:rPr>
        <w:lastRenderedPageBreak/>
        <w:t>ANEXO I</w:t>
      </w:r>
    </w:p>
    <w:p w14:paraId="6D237B0F" w14:textId="77777777" w:rsidR="00870EA5" w:rsidRPr="006F5589" w:rsidRDefault="00870EA5" w:rsidP="00870EA5">
      <w:pPr>
        <w:rPr>
          <w:rFonts w:ascii="Times New Roman" w:hAnsi="Times New Roman"/>
        </w:rPr>
      </w:pPr>
    </w:p>
    <w:p w14:paraId="0534E6A3" w14:textId="77777777" w:rsidR="00870EA5" w:rsidRPr="006F5589" w:rsidRDefault="00870EA5" w:rsidP="00870EA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RESOLUÇÃO Nº </w:t>
      </w:r>
      <w:r w:rsidRPr="006B7A61">
        <w:rPr>
          <w:rFonts w:ascii="Times New Roman" w:hAnsi="Times New Roman"/>
          <w:b/>
          <w:color w:val="000000"/>
          <w:sz w:val="22"/>
          <w:szCs w:val="22"/>
        </w:rPr>
        <w:t>XXX, DE XX DE XXXXXXX DE 2020</w:t>
      </w:r>
    </w:p>
    <w:p w14:paraId="5980BC2D" w14:textId="77777777" w:rsidR="00870EA5" w:rsidRPr="006F5589" w:rsidRDefault="00870EA5" w:rsidP="00870EA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ABFF6B2" w14:textId="27E70C7C" w:rsidR="00870EA5" w:rsidRPr="006C02D4" w:rsidRDefault="00870EA5" w:rsidP="00870EA5">
      <w:pPr>
        <w:ind w:left="4962"/>
        <w:jc w:val="both"/>
        <w:rPr>
          <w:rFonts w:ascii="Times New Roman" w:hAnsi="Times New Roman"/>
          <w:sz w:val="22"/>
        </w:rPr>
      </w:pPr>
      <w:r w:rsidRPr="006C02D4">
        <w:rPr>
          <w:rFonts w:ascii="Times New Roman" w:hAnsi="Times New Roman"/>
          <w:sz w:val="22"/>
        </w:rPr>
        <w:t xml:space="preserve">Altera a Resolução </w:t>
      </w:r>
      <w:r>
        <w:rPr>
          <w:rFonts w:ascii="Times New Roman" w:hAnsi="Times New Roman"/>
          <w:sz w:val="22"/>
        </w:rPr>
        <w:t xml:space="preserve">CAU/BR </w:t>
      </w:r>
      <w:r w:rsidRPr="006C02D4">
        <w:rPr>
          <w:rFonts w:ascii="Times New Roman" w:hAnsi="Times New Roman"/>
          <w:sz w:val="22"/>
        </w:rPr>
        <w:t>nº</w:t>
      </w:r>
      <w:r w:rsidR="001B47EE">
        <w:rPr>
          <w:rFonts w:ascii="Times New Roman" w:hAnsi="Times New Roman"/>
          <w:sz w:val="22"/>
        </w:rPr>
        <w:t xml:space="preserve"> </w:t>
      </w:r>
      <w:r w:rsidRPr="006C02D4">
        <w:rPr>
          <w:rFonts w:ascii="Times New Roman" w:hAnsi="Times New Roman"/>
          <w:sz w:val="22"/>
        </w:rPr>
        <w:t>121, de 19 de agosto de 2016 e dispõe sobre o parcelamento dos débitos de anuidade existentes.</w:t>
      </w:r>
    </w:p>
    <w:p w14:paraId="7167D72A" w14:textId="77777777" w:rsidR="00870EA5" w:rsidRPr="006F5589" w:rsidRDefault="00870EA5" w:rsidP="00870EA5">
      <w:pPr>
        <w:ind w:left="496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7B6518E" w14:textId="77777777" w:rsidR="00870EA5" w:rsidRDefault="00870EA5" w:rsidP="00870E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videoconferência, nos dias 18 e 19 de junho de 2020, após análise do assunto em epígrafe, </w:t>
      </w:r>
    </w:p>
    <w:p w14:paraId="6863929E" w14:textId="77777777" w:rsidR="00870EA5" w:rsidRPr="006F5589" w:rsidRDefault="00870EA5" w:rsidP="00870EA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EFCB607" w14:textId="77777777" w:rsidR="00870EA5" w:rsidRPr="006F5589" w:rsidRDefault="00870EA5" w:rsidP="00870EA5">
      <w:pPr>
        <w:jc w:val="both"/>
        <w:rPr>
          <w:rFonts w:ascii="Times New Roman" w:hAnsi="Times New Roman"/>
          <w:b/>
        </w:rPr>
      </w:pPr>
      <w:r w:rsidRPr="006F5589">
        <w:rPr>
          <w:rFonts w:ascii="Times New Roman" w:hAnsi="Times New Roman"/>
          <w:b/>
        </w:rPr>
        <w:t>RESOLVE:</w:t>
      </w:r>
    </w:p>
    <w:p w14:paraId="4FE00355" w14:textId="77777777" w:rsidR="00870EA5" w:rsidRPr="005658C7" w:rsidRDefault="00870EA5" w:rsidP="00870EA5">
      <w:pPr>
        <w:jc w:val="both"/>
        <w:rPr>
          <w:rFonts w:ascii="Times New Roman" w:hAnsi="Times New Roman"/>
          <w:sz w:val="28"/>
        </w:rPr>
      </w:pPr>
    </w:p>
    <w:p w14:paraId="5FECB715" w14:textId="77777777" w:rsidR="00870EA5" w:rsidRPr="005658C7" w:rsidRDefault="00870EA5" w:rsidP="00870EA5">
      <w:pPr>
        <w:jc w:val="both"/>
        <w:rPr>
          <w:rFonts w:ascii="Times New Roman" w:hAnsi="Times New Roman"/>
          <w:sz w:val="28"/>
        </w:rPr>
      </w:pPr>
    </w:p>
    <w:p w14:paraId="17388D5A" w14:textId="77777777" w:rsidR="00870EA5" w:rsidRPr="005658C7" w:rsidRDefault="00870EA5" w:rsidP="00870EA5">
      <w:pPr>
        <w:pStyle w:val="NormalWeb"/>
        <w:shd w:val="clear" w:color="auto" w:fill="FFFFFF"/>
        <w:spacing w:before="2" w:after="2"/>
        <w:jc w:val="both"/>
        <w:rPr>
          <w:rStyle w:val="Forte"/>
          <w:rFonts w:ascii="Times New Roman" w:hAnsi="Times New Roman"/>
          <w:b w:val="0"/>
          <w:color w:val="000000"/>
          <w:sz w:val="22"/>
        </w:rPr>
      </w:pPr>
      <w:r w:rsidRPr="005658C7">
        <w:rPr>
          <w:rStyle w:val="Forte"/>
          <w:rFonts w:ascii="Times New Roman" w:hAnsi="Times New Roman"/>
          <w:b w:val="0"/>
          <w:color w:val="000000"/>
          <w:sz w:val="22"/>
        </w:rPr>
        <w:t>Art. 1º A Resolução</w:t>
      </w:r>
      <w:r w:rsidRPr="008B5EE4">
        <w:rPr>
          <w:rStyle w:val="Forte"/>
          <w:rFonts w:ascii="Times New Roman" w:hAnsi="Times New Roman"/>
          <w:b w:val="0"/>
          <w:color w:val="000000"/>
          <w:sz w:val="22"/>
        </w:rPr>
        <w:t xml:space="preserve"> </w:t>
      </w:r>
      <w:r w:rsidRPr="005658C7">
        <w:rPr>
          <w:rStyle w:val="Forte"/>
          <w:rFonts w:ascii="Times New Roman" w:hAnsi="Times New Roman"/>
          <w:b w:val="0"/>
          <w:color w:val="000000"/>
          <w:sz w:val="22"/>
        </w:rPr>
        <w:t>CAU/BR nº121, de 19 de agosto de 2016, passa a vigorar com a seguinte redação:</w:t>
      </w:r>
    </w:p>
    <w:p w14:paraId="6F937EAC" w14:textId="77777777" w:rsidR="00870EA5" w:rsidRPr="005658C7" w:rsidRDefault="00870EA5" w:rsidP="00870EA5">
      <w:pPr>
        <w:pStyle w:val="NormalWeb"/>
        <w:shd w:val="clear" w:color="auto" w:fill="FFFFFF"/>
        <w:spacing w:before="2" w:after="2"/>
        <w:jc w:val="both"/>
        <w:rPr>
          <w:rStyle w:val="Forte"/>
          <w:rFonts w:ascii="Times New Roman" w:hAnsi="Times New Roman"/>
          <w:color w:val="000000"/>
          <w:sz w:val="22"/>
        </w:rPr>
      </w:pPr>
    </w:p>
    <w:p w14:paraId="086F898B" w14:textId="77777777" w:rsidR="00870EA5" w:rsidRDefault="00870EA5" w:rsidP="00870EA5">
      <w:pPr>
        <w:pStyle w:val="NormalWeb"/>
        <w:shd w:val="clear" w:color="auto" w:fill="FFFFFF"/>
        <w:spacing w:before="2" w:after="2"/>
        <w:ind w:left="1134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[...]</w:t>
      </w:r>
    </w:p>
    <w:p w14:paraId="39FC531E" w14:textId="77777777" w:rsidR="00870EA5" w:rsidRPr="005658C7" w:rsidRDefault="00870EA5" w:rsidP="00870EA5">
      <w:pPr>
        <w:pStyle w:val="NormalWeb"/>
        <w:shd w:val="clear" w:color="auto" w:fill="FFFFFF"/>
        <w:spacing w:before="2" w:after="2"/>
        <w:ind w:left="1134"/>
        <w:jc w:val="both"/>
        <w:rPr>
          <w:rFonts w:ascii="Times New Roman" w:hAnsi="Times New Roman"/>
          <w:i/>
          <w:color w:val="000000"/>
          <w:sz w:val="22"/>
        </w:rPr>
      </w:pPr>
      <w:r w:rsidRPr="005658C7">
        <w:rPr>
          <w:rFonts w:ascii="Times New Roman" w:hAnsi="Times New Roman"/>
          <w:i/>
          <w:color w:val="000000"/>
          <w:sz w:val="22"/>
        </w:rPr>
        <w:t>Art. 12. As condições de parcelamento previstas nos artigos 10 e 11 terão aplicação até 31 de dezembro de 20</w:t>
      </w:r>
      <w:r>
        <w:rPr>
          <w:rFonts w:ascii="Times New Roman" w:hAnsi="Times New Roman"/>
          <w:i/>
          <w:color w:val="000000"/>
          <w:sz w:val="22"/>
        </w:rPr>
        <w:t>20</w:t>
      </w:r>
      <w:r w:rsidRPr="005658C7">
        <w:rPr>
          <w:rFonts w:ascii="Times New Roman" w:hAnsi="Times New Roman"/>
          <w:i/>
          <w:color w:val="000000"/>
          <w:sz w:val="22"/>
        </w:rPr>
        <w:t>.</w:t>
      </w:r>
    </w:p>
    <w:p w14:paraId="200D7387" w14:textId="77777777" w:rsidR="00870EA5" w:rsidRDefault="00870EA5" w:rsidP="00870E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F15BC6A" w14:textId="77777777" w:rsidR="00870EA5" w:rsidRPr="006F5589" w:rsidRDefault="00870EA5" w:rsidP="00870E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6F5589">
        <w:rPr>
          <w:rFonts w:ascii="Times New Roman" w:hAnsi="Times New Roman"/>
          <w:color w:val="000000"/>
          <w:sz w:val="22"/>
          <w:szCs w:val="22"/>
        </w:rPr>
        <w:t>Art. 2</w:t>
      </w:r>
      <w:r>
        <w:rPr>
          <w:rFonts w:ascii="Times New Roman" w:hAnsi="Times New Roman"/>
          <w:color w:val="000000"/>
          <w:sz w:val="22"/>
          <w:szCs w:val="22"/>
        </w:rPr>
        <w:t>º Esta Resolução entra em vigor n</w:t>
      </w:r>
      <w:r w:rsidRPr="006F5589">
        <w:rPr>
          <w:rFonts w:ascii="Times New Roman" w:hAnsi="Times New Roman"/>
          <w:color w:val="000000"/>
          <w:sz w:val="22"/>
          <w:szCs w:val="22"/>
        </w:rPr>
        <w:t>a data de sua publicação.</w:t>
      </w:r>
    </w:p>
    <w:p w14:paraId="3FE9F517" w14:textId="77777777" w:rsidR="00870EA5" w:rsidRDefault="00870EA5" w:rsidP="00870EA5">
      <w:pPr>
        <w:jc w:val="both"/>
        <w:rPr>
          <w:sz w:val="28"/>
        </w:rPr>
      </w:pPr>
    </w:p>
    <w:p w14:paraId="0D6C513E" w14:textId="77777777" w:rsidR="00870EA5" w:rsidRPr="006232BF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CA672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CA6727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7581DB" w14:textId="77777777" w:rsidR="00870EA5" w:rsidRPr="006232BF" w:rsidRDefault="00870EA5" w:rsidP="00870EA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03693B" w14:textId="77777777" w:rsidR="00870EA5" w:rsidRPr="005658C7" w:rsidRDefault="00870EA5" w:rsidP="00870EA5">
      <w:pPr>
        <w:jc w:val="both"/>
        <w:rPr>
          <w:sz w:val="28"/>
        </w:rPr>
      </w:pPr>
    </w:p>
    <w:p w14:paraId="5FE8B886" w14:textId="77777777" w:rsidR="00870EA5" w:rsidRPr="006F5589" w:rsidRDefault="00870EA5" w:rsidP="00870EA5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LUCIANO GUIMARÃES</w:t>
      </w:r>
    </w:p>
    <w:p w14:paraId="7DFBE071" w14:textId="77777777" w:rsidR="00870EA5" w:rsidRDefault="00870EA5" w:rsidP="00870EA5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Presidente do CAU/BR</w:t>
      </w:r>
    </w:p>
    <w:p w14:paraId="42DE413E" w14:textId="77777777" w:rsidR="00870EA5" w:rsidRDefault="00870EA5" w:rsidP="00870EA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51C03E44" w14:textId="77777777" w:rsidR="006B7A61" w:rsidRDefault="006B7A61" w:rsidP="00870EA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</w:pPr>
    </w:p>
    <w:p w14:paraId="6379BA78" w14:textId="07548D60" w:rsidR="00870EA5" w:rsidRDefault="00870EA5" w:rsidP="00870EA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24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4FF36A5B" w14:textId="77777777" w:rsidR="00870EA5" w:rsidRDefault="00870EA5" w:rsidP="00870EA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843F9F4" w14:textId="77777777" w:rsidR="00870EA5" w:rsidRDefault="00870EA5" w:rsidP="00870EA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2D8D7C2" w14:textId="77777777" w:rsidR="00870EA5" w:rsidRDefault="00870EA5" w:rsidP="00870EA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3DA30AE" w14:textId="77777777" w:rsidR="00870EA5" w:rsidRDefault="00870EA5" w:rsidP="00870EA5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870EA5" w14:paraId="38492766" w14:textId="77777777" w:rsidTr="00D86D9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38C8" w14:textId="77777777" w:rsidR="00870EA5" w:rsidRPr="00114786" w:rsidRDefault="00870EA5" w:rsidP="00D86D9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BFD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DBD0201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2B6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8C352B8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70EA5" w14:paraId="6409B1B9" w14:textId="77777777" w:rsidTr="00D86D9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43A0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4D94" w14:textId="77777777" w:rsidR="00870EA5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BA7" w14:textId="77777777" w:rsidR="00870EA5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BD4B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C81B" w14:textId="77777777" w:rsidR="00870EA5" w:rsidRDefault="00870EA5" w:rsidP="00D86D9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6FD3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E73" w14:textId="77777777" w:rsidR="00870EA5" w:rsidRDefault="00870EA5" w:rsidP="00D86D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70EA5" w14:paraId="5A817559" w14:textId="77777777" w:rsidTr="00D86D9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F24" w14:textId="77777777" w:rsidR="00870EA5" w:rsidRDefault="00870EA5" w:rsidP="00D86D9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85C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AEC" w14:textId="77777777" w:rsidR="00870EA5" w:rsidRPr="00920511" w:rsidRDefault="00870EA5" w:rsidP="00D86D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FFB" w14:textId="00934F97" w:rsidR="00870EA5" w:rsidRPr="006B7A61" w:rsidRDefault="006B7A61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EA0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649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997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0EA5" w14:paraId="55E78EF1" w14:textId="77777777" w:rsidTr="00D86D9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BF6" w14:textId="77777777" w:rsidR="00870EA5" w:rsidRDefault="00870EA5" w:rsidP="00D86D9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409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4AE" w14:textId="77777777" w:rsidR="00870EA5" w:rsidRPr="00920511" w:rsidRDefault="00870EA5" w:rsidP="00D86D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EA9" w14:textId="59271349" w:rsidR="00870EA5" w:rsidRPr="006B7A61" w:rsidRDefault="006B7A61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CC2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D45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BC9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0EA5" w14:paraId="792013D7" w14:textId="77777777" w:rsidTr="00D86D9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3FC" w14:textId="77777777" w:rsidR="00870EA5" w:rsidRDefault="00870EA5" w:rsidP="00D86D9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9F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AC4" w14:textId="77777777" w:rsidR="00870EA5" w:rsidRPr="00920511" w:rsidRDefault="00870EA5" w:rsidP="00D86D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065" w14:textId="0442AC06" w:rsidR="00870EA5" w:rsidRPr="006B7A61" w:rsidRDefault="006B7A61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1CF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A5A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49B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0EA5" w14:paraId="7D1A7135" w14:textId="77777777" w:rsidTr="00D86D9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E86" w14:textId="77777777" w:rsidR="00870EA5" w:rsidRDefault="00870EA5" w:rsidP="00D86D9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86B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D44" w14:textId="77777777" w:rsidR="00870EA5" w:rsidRPr="00920511" w:rsidRDefault="00870EA5" w:rsidP="00D86D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Luciano Narezi de Brito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E" w14:textId="602CF2F9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4BD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177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758" w14:textId="5AF90A7E" w:rsidR="00870EA5" w:rsidRPr="006B7A61" w:rsidRDefault="006B7A61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0EA5" w14:paraId="36A1D94B" w14:textId="77777777" w:rsidTr="00D86D9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0113" w14:textId="77777777" w:rsidR="00870EA5" w:rsidRDefault="00870EA5" w:rsidP="00D86D9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BCD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1BA" w14:textId="77777777" w:rsidR="00870EA5" w:rsidRPr="00920511" w:rsidRDefault="00870EA5" w:rsidP="00D86D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46A2" w14:textId="37722CCC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B6D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811" w14:textId="77777777" w:rsidR="00870EA5" w:rsidRPr="006B7A61" w:rsidRDefault="00870EA5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434" w14:textId="6D7A4922" w:rsidR="00870EA5" w:rsidRPr="006B7A61" w:rsidRDefault="006B7A61" w:rsidP="006B7A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70EA5" w14:paraId="7BD63789" w14:textId="77777777" w:rsidTr="00D86D9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19DA06" w14:textId="77777777" w:rsidR="00870EA5" w:rsidRDefault="00870EA5" w:rsidP="00D86D9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E18D5" w14:textId="77777777" w:rsidR="00870EA5" w:rsidRDefault="00870EA5" w:rsidP="00D86D9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B7893" w14:textId="77777777" w:rsidR="00870EA5" w:rsidRPr="00920511" w:rsidRDefault="00870EA5" w:rsidP="00D86D9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D6708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90A0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70132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5C868" w14:textId="77777777" w:rsidR="00870EA5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0EA5" w14:paraId="11E2F3BF" w14:textId="77777777" w:rsidTr="00D86D9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41D896A" w14:textId="77777777" w:rsidR="00870EA5" w:rsidRPr="00920511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C2D9115" w14:textId="77777777" w:rsidR="00870EA5" w:rsidRPr="00920511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B23A9D8" w14:textId="77777777" w:rsidR="00870EA5" w:rsidRPr="00920511" w:rsidRDefault="00870EA5" w:rsidP="00D86D97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24</w:t>
            </w:r>
            <w:r w:rsidRPr="0092051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237ADCC" w14:textId="77777777" w:rsidR="00870EA5" w:rsidRPr="00920511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D1314EC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19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501662D9" w14:textId="77777777" w:rsidR="00870EA5" w:rsidRPr="00920511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5DB09C2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A40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PRORROGAÇÃO DO REFIS</w:t>
            </w:r>
          </w:p>
          <w:p w14:paraId="3F1212AC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36316FE" w14:textId="4EB71A39" w:rsidR="00870EA5" w:rsidRPr="00920511" w:rsidRDefault="00870EA5" w:rsidP="00D86D9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6B7A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80584"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B7A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6B7A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6B7A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B7A61"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6B7A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B7A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7B75E530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E6573F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3AE12FC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1B1435" w14:textId="77777777" w:rsidR="00870EA5" w:rsidRPr="00920511" w:rsidRDefault="00870EA5" w:rsidP="00D86D9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(c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4AADAC98" w14:textId="77777777" w:rsidR="00870EA5" w:rsidRDefault="00870EA5" w:rsidP="00870EA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B716EB" w14:textId="16B73E91" w:rsidR="009305E6" w:rsidRPr="00281A67" w:rsidRDefault="009305E6" w:rsidP="00281A67"/>
    <w:sectPr w:rsidR="009305E6" w:rsidRPr="00281A67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5D83" w14:textId="77777777" w:rsidR="00AE4D79" w:rsidRDefault="00AE4D79">
      <w:r>
        <w:separator/>
      </w:r>
    </w:p>
  </w:endnote>
  <w:endnote w:type="continuationSeparator" w:id="0">
    <w:p w14:paraId="63FBDE49" w14:textId="77777777"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CEC6" w14:textId="77777777" w:rsidR="00AE4D79" w:rsidRDefault="00AE4D79">
      <w:r>
        <w:separator/>
      </w:r>
    </w:p>
  </w:footnote>
  <w:footnote w:type="continuationSeparator" w:id="0">
    <w:p w14:paraId="40005E05" w14:textId="77777777" w:rsidR="00AE4D79" w:rsidRDefault="00AE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15125F"/>
    <w:rsid w:val="0018598F"/>
    <w:rsid w:val="001B47EE"/>
    <w:rsid w:val="001F48F4"/>
    <w:rsid w:val="00204B6A"/>
    <w:rsid w:val="002678C7"/>
    <w:rsid w:val="00270736"/>
    <w:rsid w:val="00281A67"/>
    <w:rsid w:val="00305619"/>
    <w:rsid w:val="003C00CE"/>
    <w:rsid w:val="00406516"/>
    <w:rsid w:val="004741EF"/>
    <w:rsid w:val="00580584"/>
    <w:rsid w:val="00587696"/>
    <w:rsid w:val="00614476"/>
    <w:rsid w:val="00631487"/>
    <w:rsid w:val="006B7A61"/>
    <w:rsid w:val="00745B20"/>
    <w:rsid w:val="007D3C00"/>
    <w:rsid w:val="00814FE2"/>
    <w:rsid w:val="00870EA5"/>
    <w:rsid w:val="008828D8"/>
    <w:rsid w:val="008F04C0"/>
    <w:rsid w:val="008F3CB3"/>
    <w:rsid w:val="009026A8"/>
    <w:rsid w:val="009206F6"/>
    <w:rsid w:val="009305E6"/>
    <w:rsid w:val="00940A15"/>
    <w:rsid w:val="009775D2"/>
    <w:rsid w:val="009921E4"/>
    <w:rsid w:val="00A35922"/>
    <w:rsid w:val="00A71DAB"/>
    <w:rsid w:val="00AB4DF8"/>
    <w:rsid w:val="00AE4D79"/>
    <w:rsid w:val="00B04516"/>
    <w:rsid w:val="00B35FE6"/>
    <w:rsid w:val="00B508E0"/>
    <w:rsid w:val="00B56434"/>
    <w:rsid w:val="00B80BB2"/>
    <w:rsid w:val="00B86321"/>
    <w:rsid w:val="00BE7D10"/>
    <w:rsid w:val="00BF3F88"/>
    <w:rsid w:val="00C25394"/>
    <w:rsid w:val="00C42B14"/>
    <w:rsid w:val="00C55B31"/>
    <w:rsid w:val="00CD3A20"/>
    <w:rsid w:val="00CD5CF4"/>
    <w:rsid w:val="00D17258"/>
    <w:rsid w:val="00EB1AA0"/>
    <w:rsid w:val="00EE1EA4"/>
    <w:rsid w:val="00F25B28"/>
    <w:rsid w:val="00F367BC"/>
    <w:rsid w:val="00F55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5</cp:revision>
  <cp:lastPrinted>2020-03-03T14:23:00Z</cp:lastPrinted>
  <dcterms:created xsi:type="dcterms:W3CDTF">2020-06-19T11:50:00Z</dcterms:created>
  <dcterms:modified xsi:type="dcterms:W3CDTF">2020-06-23T21:38:00Z</dcterms:modified>
</cp:coreProperties>
</file>